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E9E4" w14:textId="77777777" w:rsidR="004C2220" w:rsidRPr="004C2220" w:rsidRDefault="004C2220">
      <w:pPr>
        <w:rPr>
          <w:rFonts w:ascii="Bodoni MT" w:hAnsi="Bodoni MT"/>
          <w:sz w:val="28"/>
          <w:szCs w:val="28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6340"/>
        <w:gridCol w:w="1064"/>
        <w:gridCol w:w="1096"/>
      </w:tblGrid>
      <w:tr w:rsidR="004C2220" w:rsidRPr="004C2220" w14:paraId="015A436A" w14:textId="77777777" w:rsidTr="00822687">
        <w:trPr>
          <w:trHeight w:val="1155"/>
        </w:trPr>
        <w:tc>
          <w:tcPr>
            <w:tcW w:w="8500" w:type="dxa"/>
            <w:gridSpan w:val="3"/>
            <w:noWrap/>
            <w:hideMark/>
          </w:tcPr>
          <w:p w14:paraId="7B6FBFC5" w14:textId="46E94995" w:rsidR="007F02F1" w:rsidRPr="00482182" w:rsidRDefault="004C2220" w:rsidP="007F02F1">
            <w:pPr>
              <w:jc w:val="center"/>
              <w:rPr>
                <w:rFonts w:ascii="Consolas" w:hAnsi="Consolas" w:cs="Courier New"/>
                <w:b/>
                <w:bCs/>
                <w:sz w:val="28"/>
                <w:szCs w:val="28"/>
              </w:rPr>
            </w:pPr>
            <w:r w:rsidRPr="00482182">
              <w:rPr>
                <w:rFonts w:ascii="Consolas" w:hAnsi="Consolas" w:cs="Courier New"/>
                <w:b/>
                <w:bCs/>
                <w:sz w:val="28"/>
                <w:szCs w:val="28"/>
              </w:rPr>
              <w:t xml:space="preserve">Conciergerie </w:t>
            </w:r>
            <w:r w:rsidR="008E0E38">
              <w:rPr>
                <w:rFonts w:ascii="Consolas" w:hAnsi="Consolas" w:cs="Courier New"/>
                <w:b/>
                <w:bCs/>
                <w:sz w:val="28"/>
                <w:szCs w:val="28"/>
              </w:rPr>
              <w:t>AVIVA</w:t>
            </w:r>
          </w:p>
          <w:p w14:paraId="091CD0CC" w14:textId="77777777" w:rsidR="004C2220" w:rsidRPr="00482182" w:rsidRDefault="004C2220" w:rsidP="004C2220">
            <w:pPr>
              <w:jc w:val="center"/>
              <w:rPr>
                <w:rFonts w:ascii="Consolas" w:hAnsi="Consolas" w:cs="Courier New"/>
                <w:b/>
                <w:bCs/>
                <w:sz w:val="28"/>
                <w:szCs w:val="28"/>
              </w:rPr>
            </w:pPr>
            <w:r w:rsidRPr="00482182">
              <w:rPr>
                <w:rFonts w:ascii="Consolas" w:hAnsi="Consolas" w:cs="Courier New"/>
                <w:b/>
                <w:bCs/>
                <w:sz w:val="28"/>
                <w:szCs w:val="28"/>
              </w:rPr>
              <w:t xml:space="preserve">-Service </w:t>
            </w:r>
            <w:r w:rsidR="007F02F1" w:rsidRPr="00482182">
              <w:rPr>
                <w:rFonts w:ascii="Consolas" w:hAnsi="Consolas" w:cs="Courier New"/>
                <w:b/>
                <w:bCs/>
                <w:sz w:val="28"/>
                <w:szCs w:val="28"/>
              </w:rPr>
              <w:t>massage</w:t>
            </w:r>
            <w:r w:rsidRPr="00482182">
              <w:rPr>
                <w:rFonts w:ascii="Consolas" w:hAnsi="Consolas" w:cs="Courier New"/>
                <w:b/>
                <w:bCs/>
                <w:sz w:val="28"/>
                <w:szCs w:val="28"/>
              </w:rPr>
              <w:t>-</w:t>
            </w:r>
          </w:p>
          <w:p w14:paraId="3182C8B3" w14:textId="77777777" w:rsidR="004C2220" w:rsidRPr="004C2220" w:rsidRDefault="004C2220" w:rsidP="004C2220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482182">
              <w:rPr>
                <w:rFonts w:ascii="Consolas" w:hAnsi="Consolas" w:cs="Courier New"/>
                <w:b/>
                <w:bCs/>
                <w:sz w:val="28"/>
                <w:szCs w:val="28"/>
              </w:rPr>
              <w:t>Grille Tarifaire</w:t>
            </w:r>
          </w:p>
        </w:tc>
      </w:tr>
      <w:tr w:rsidR="004C2220" w:rsidRPr="004C2220" w14:paraId="674F910C" w14:textId="77777777" w:rsidTr="00822687">
        <w:trPr>
          <w:trHeight w:val="1065"/>
        </w:trPr>
        <w:tc>
          <w:tcPr>
            <w:tcW w:w="6340" w:type="dxa"/>
            <w:hideMark/>
          </w:tcPr>
          <w:p w14:paraId="7ED8D873" w14:textId="77777777" w:rsidR="004C2220" w:rsidRPr="00482182" w:rsidRDefault="00BA7D61" w:rsidP="007F02F1">
            <w:pPr>
              <w:rPr>
                <w:rFonts w:ascii="Consolas" w:hAnsi="Consolas"/>
                <w:b/>
                <w:bCs/>
              </w:rPr>
            </w:pPr>
            <w:r w:rsidRPr="00482182">
              <w:rPr>
                <w:rFonts w:ascii="Consolas" w:hAnsi="Consolas"/>
                <w:b/>
                <w:bCs/>
              </w:rPr>
              <w:t>Prestations</w:t>
            </w:r>
            <w:r w:rsidR="001F236E" w:rsidRPr="00482182">
              <w:rPr>
                <w:rFonts w:ascii="Consolas" w:hAnsi="Consolas"/>
                <w:b/>
                <w:bCs/>
              </w:rPr>
              <w:t> :</w:t>
            </w:r>
          </w:p>
        </w:tc>
        <w:tc>
          <w:tcPr>
            <w:tcW w:w="1064" w:type="dxa"/>
            <w:hideMark/>
          </w:tcPr>
          <w:p w14:paraId="5FF4B4A7" w14:textId="77777777" w:rsidR="004C2220" w:rsidRPr="00482182" w:rsidRDefault="004C2220" w:rsidP="004C2220">
            <w:pPr>
              <w:rPr>
                <w:rFonts w:ascii="Consolas" w:hAnsi="Consolas"/>
              </w:rPr>
            </w:pPr>
            <w:r w:rsidRPr="00482182">
              <w:rPr>
                <w:rFonts w:ascii="Consolas" w:hAnsi="Consolas"/>
              </w:rPr>
              <w:t xml:space="preserve">Durée </w:t>
            </w:r>
            <w:r w:rsidRPr="00482182">
              <w:rPr>
                <w:rFonts w:ascii="Consolas" w:hAnsi="Consolas"/>
              </w:rPr>
              <w:br/>
              <w:t>(en min)</w:t>
            </w:r>
          </w:p>
        </w:tc>
        <w:tc>
          <w:tcPr>
            <w:tcW w:w="1096" w:type="dxa"/>
            <w:hideMark/>
          </w:tcPr>
          <w:p w14:paraId="49C3603B" w14:textId="77777777" w:rsidR="004C2220" w:rsidRPr="00482182" w:rsidRDefault="00822687" w:rsidP="00822687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Les </w:t>
            </w:r>
            <w:r w:rsidR="004C2220" w:rsidRPr="00482182">
              <w:rPr>
                <w:rFonts w:ascii="Consolas" w:hAnsi="Consolas"/>
              </w:rPr>
              <w:t>Tarif</w:t>
            </w:r>
            <w:r>
              <w:rPr>
                <w:rFonts w:ascii="Consolas" w:hAnsi="Consolas"/>
              </w:rPr>
              <w:t>s</w:t>
            </w:r>
            <w:r w:rsidR="004C2220" w:rsidRPr="00482182">
              <w:rPr>
                <w:rFonts w:ascii="Consolas" w:hAnsi="Consolas"/>
              </w:rPr>
              <w:t xml:space="preserve"> </w:t>
            </w:r>
          </w:p>
        </w:tc>
      </w:tr>
      <w:tr w:rsidR="004C2220" w:rsidRPr="004C2220" w14:paraId="3F5F37C4" w14:textId="77777777" w:rsidTr="00822687">
        <w:trPr>
          <w:trHeight w:val="765"/>
        </w:trPr>
        <w:tc>
          <w:tcPr>
            <w:tcW w:w="6340" w:type="dxa"/>
            <w:noWrap/>
          </w:tcPr>
          <w:p w14:paraId="727C5C7D" w14:textId="77777777" w:rsidR="004C2220" w:rsidRDefault="00D06FA9" w:rsidP="00D06FA9">
            <w:pPr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Massage crânien et du visage</w:t>
            </w:r>
          </w:p>
          <w:p w14:paraId="27F50D2A" w14:textId="77777777" w:rsidR="005B5677" w:rsidRPr="00BB3C0F" w:rsidRDefault="005B5677" w:rsidP="00D06FA9">
            <w:pPr>
              <w:rPr>
                <w:rFonts w:ascii="Calibri Light" w:hAnsi="Calibri Light" w:cs="Calibri Light"/>
              </w:rPr>
            </w:pPr>
            <w:r w:rsidRPr="00BB3C0F">
              <w:rPr>
                <w:rFonts w:ascii="Calibri Light" w:hAnsi="Calibri Light" w:cs="Calibri Light"/>
              </w:rPr>
              <w:t>Ce massage a un effet délassant qui, au-delà de ses vertus relaxantes, est reconnu dans le tr</w:t>
            </w:r>
            <w:r w:rsidR="00AC59DF" w:rsidRPr="00BB3C0F">
              <w:rPr>
                <w:rFonts w:ascii="Calibri Light" w:hAnsi="Calibri Light" w:cs="Calibri Light"/>
              </w:rPr>
              <w:t>aitement de diverses affections, telles que les migraines, les insomnies, le stress, de surmenage, de fatigue passagère, etc.</w:t>
            </w:r>
          </w:p>
          <w:p w14:paraId="7F06D181" w14:textId="77777777" w:rsidR="00AC59DF" w:rsidRPr="005B5677" w:rsidRDefault="00AC59DF" w:rsidP="00D06FA9">
            <w:pPr>
              <w:rPr>
                <w:rFonts w:ascii="Candara Light" w:hAnsi="Candara Light"/>
              </w:rPr>
            </w:pPr>
          </w:p>
        </w:tc>
        <w:tc>
          <w:tcPr>
            <w:tcW w:w="1064" w:type="dxa"/>
            <w:noWrap/>
          </w:tcPr>
          <w:p w14:paraId="43A04C7B" w14:textId="77777777" w:rsidR="004C2220" w:rsidRPr="00482182" w:rsidRDefault="00DC2D05" w:rsidP="00FD2209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  <w:r w:rsidR="001F236E" w:rsidRPr="00482182">
              <w:rPr>
                <w:rFonts w:ascii="Consolas" w:hAnsi="Consolas"/>
              </w:rPr>
              <w:t xml:space="preserve"> mn</w:t>
            </w:r>
          </w:p>
        </w:tc>
        <w:tc>
          <w:tcPr>
            <w:tcW w:w="1096" w:type="dxa"/>
            <w:noWrap/>
          </w:tcPr>
          <w:p w14:paraId="77A2E605" w14:textId="093B619B" w:rsidR="004C2220" w:rsidRPr="002001C7" w:rsidRDefault="00DC2D05" w:rsidP="007231CE">
            <w:pPr>
              <w:jc w:val="center"/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2</w:t>
            </w:r>
            <w:r w:rsidR="00DE6F34">
              <w:rPr>
                <w:rFonts w:ascii="Consolas" w:hAnsi="Consolas"/>
                <w:b/>
              </w:rPr>
              <w:t>9</w:t>
            </w:r>
            <w:r w:rsidR="00747A03">
              <w:rPr>
                <w:rFonts w:ascii="Consolas" w:hAnsi="Consolas"/>
                <w:b/>
              </w:rPr>
              <w:t>,00</w:t>
            </w:r>
            <w:r w:rsidR="009F244C" w:rsidRPr="002001C7">
              <w:rPr>
                <w:rFonts w:ascii="Consolas" w:hAnsi="Consolas"/>
                <w:b/>
              </w:rPr>
              <w:t xml:space="preserve"> </w:t>
            </w:r>
            <w:r w:rsidR="001F236E" w:rsidRPr="002001C7">
              <w:rPr>
                <w:rFonts w:ascii="Consolas" w:hAnsi="Consolas"/>
                <w:b/>
              </w:rPr>
              <w:t>€</w:t>
            </w:r>
          </w:p>
        </w:tc>
      </w:tr>
      <w:tr w:rsidR="004C2220" w:rsidRPr="004C2220" w14:paraId="15D84EAD" w14:textId="77777777" w:rsidTr="00822687">
        <w:trPr>
          <w:trHeight w:val="837"/>
        </w:trPr>
        <w:tc>
          <w:tcPr>
            <w:tcW w:w="6340" w:type="dxa"/>
            <w:noWrap/>
          </w:tcPr>
          <w:p w14:paraId="42EB2E0C" w14:textId="77777777" w:rsidR="004C2220" w:rsidRDefault="00462058" w:rsidP="003878F5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Massage des mains</w:t>
            </w:r>
          </w:p>
          <w:p w14:paraId="53526603" w14:textId="77777777" w:rsidR="003A4DDC" w:rsidRPr="00BB3C0F" w:rsidRDefault="003A4DDC" w:rsidP="003878F5">
            <w:pPr>
              <w:rPr>
                <w:rFonts w:asciiTheme="majorHAnsi" w:hAnsiTheme="majorHAnsi" w:cstheme="majorHAnsi"/>
              </w:rPr>
            </w:pPr>
            <w:r w:rsidRPr="00BB3C0F">
              <w:rPr>
                <w:rFonts w:asciiTheme="majorHAnsi" w:hAnsiTheme="majorHAnsi" w:cstheme="majorHAnsi"/>
              </w:rPr>
              <w:t xml:space="preserve">Ce massage consiste à détendre </w:t>
            </w:r>
            <w:r w:rsidR="001C6C54" w:rsidRPr="00BB3C0F">
              <w:rPr>
                <w:rFonts w:asciiTheme="majorHAnsi" w:hAnsiTheme="majorHAnsi" w:cstheme="majorHAnsi"/>
              </w:rPr>
              <w:t xml:space="preserve">les mains sollicitées au quotidien. C’est un massage relaxant qui permet de se débarrasser </w:t>
            </w:r>
            <w:r w:rsidR="00C37F87" w:rsidRPr="00BB3C0F">
              <w:rPr>
                <w:rFonts w:asciiTheme="majorHAnsi" w:hAnsiTheme="majorHAnsi" w:cstheme="majorHAnsi"/>
              </w:rPr>
              <w:t xml:space="preserve">du stress au quotidien, de réduire l’apparition </w:t>
            </w:r>
            <w:r w:rsidR="009F1014" w:rsidRPr="00BB3C0F">
              <w:rPr>
                <w:rFonts w:asciiTheme="majorHAnsi" w:hAnsiTheme="majorHAnsi" w:cstheme="majorHAnsi"/>
              </w:rPr>
              <w:t>des signes liés à l’âge</w:t>
            </w:r>
            <w:r w:rsidR="004521C0" w:rsidRPr="00BB3C0F">
              <w:rPr>
                <w:rFonts w:asciiTheme="majorHAnsi" w:hAnsiTheme="majorHAnsi" w:cstheme="majorHAnsi"/>
              </w:rPr>
              <w:t xml:space="preserve">, de </w:t>
            </w:r>
            <w:r w:rsidR="001B5736" w:rsidRPr="00BB3C0F">
              <w:rPr>
                <w:rFonts w:asciiTheme="majorHAnsi" w:hAnsiTheme="majorHAnsi" w:cstheme="majorHAnsi"/>
              </w:rPr>
              <w:t xml:space="preserve">se </w:t>
            </w:r>
            <w:r w:rsidR="004521C0" w:rsidRPr="00BB3C0F">
              <w:rPr>
                <w:rFonts w:asciiTheme="majorHAnsi" w:hAnsiTheme="majorHAnsi" w:cstheme="majorHAnsi"/>
              </w:rPr>
              <w:t xml:space="preserve">détendre et d’apporter une sensation de </w:t>
            </w:r>
            <w:r w:rsidR="006E6169" w:rsidRPr="00BB3C0F">
              <w:rPr>
                <w:rFonts w:asciiTheme="majorHAnsi" w:hAnsiTheme="majorHAnsi" w:cstheme="majorHAnsi"/>
              </w:rPr>
              <w:t>bien-être</w:t>
            </w:r>
            <w:r w:rsidR="004521C0" w:rsidRPr="00BB3C0F">
              <w:rPr>
                <w:rFonts w:asciiTheme="majorHAnsi" w:hAnsiTheme="majorHAnsi" w:cstheme="majorHAnsi"/>
              </w:rPr>
              <w:t>.</w:t>
            </w:r>
            <w:r w:rsidR="006E6169" w:rsidRPr="00BB3C0F">
              <w:rPr>
                <w:rFonts w:asciiTheme="majorHAnsi" w:hAnsiTheme="majorHAnsi" w:cstheme="majorHAnsi"/>
              </w:rPr>
              <w:t xml:space="preserve"> </w:t>
            </w:r>
          </w:p>
          <w:p w14:paraId="1B207143" w14:textId="77777777" w:rsidR="003A4DDC" w:rsidRPr="002001C7" w:rsidRDefault="003A4DDC" w:rsidP="003878F5">
            <w:pPr>
              <w:rPr>
                <w:rFonts w:ascii="Consolas" w:hAnsi="Consolas"/>
                <w:b/>
              </w:rPr>
            </w:pPr>
          </w:p>
        </w:tc>
        <w:tc>
          <w:tcPr>
            <w:tcW w:w="1064" w:type="dxa"/>
            <w:noWrap/>
          </w:tcPr>
          <w:p w14:paraId="46A5C798" w14:textId="77777777" w:rsidR="004C2220" w:rsidRPr="00482182" w:rsidRDefault="00C83815" w:rsidP="00FD2209">
            <w:pPr>
              <w:jc w:val="center"/>
              <w:rPr>
                <w:rFonts w:ascii="Consolas" w:hAnsi="Consolas"/>
              </w:rPr>
            </w:pPr>
            <w:r w:rsidRPr="00482182">
              <w:rPr>
                <w:rFonts w:ascii="Consolas" w:hAnsi="Consolas"/>
              </w:rPr>
              <w:t>30 mn</w:t>
            </w:r>
          </w:p>
        </w:tc>
        <w:tc>
          <w:tcPr>
            <w:tcW w:w="1096" w:type="dxa"/>
            <w:noWrap/>
          </w:tcPr>
          <w:p w14:paraId="60E6EB28" w14:textId="43F817CB" w:rsidR="004C2220" w:rsidRPr="002001C7" w:rsidRDefault="00462058" w:rsidP="00462058">
            <w:pPr>
              <w:jc w:val="center"/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2</w:t>
            </w:r>
            <w:r w:rsidR="00DE6F34">
              <w:rPr>
                <w:rFonts w:ascii="Consolas" w:hAnsi="Consolas"/>
                <w:b/>
              </w:rPr>
              <w:t>9</w:t>
            </w:r>
            <w:r w:rsidR="007231CE" w:rsidRPr="002001C7">
              <w:rPr>
                <w:rFonts w:ascii="Consolas" w:hAnsi="Consolas"/>
                <w:b/>
              </w:rPr>
              <w:t>,</w:t>
            </w:r>
            <w:r w:rsidR="00747A03">
              <w:rPr>
                <w:rFonts w:ascii="Consolas" w:hAnsi="Consolas"/>
                <w:b/>
              </w:rPr>
              <w:t>00</w:t>
            </w:r>
            <w:r w:rsidR="00C83815" w:rsidRPr="002001C7">
              <w:rPr>
                <w:rFonts w:ascii="Consolas" w:hAnsi="Consolas"/>
                <w:b/>
              </w:rPr>
              <w:t>€</w:t>
            </w:r>
          </w:p>
        </w:tc>
      </w:tr>
      <w:tr w:rsidR="004C2220" w:rsidRPr="004C2220" w14:paraId="14FE43DC" w14:textId="77777777" w:rsidTr="003B7836">
        <w:trPr>
          <w:trHeight w:val="1814"/>
        </w:trPr>
        <w:tc>
          <w:tcPr>
            <w:tcW w:w="6340" w:type="dxa"/>
            <w:noWrap/>
          </w:tcPr>
          <w:p w14:paraId="264F00F7" w14:textId="77777777" w:rsidR="004C2220" w:rsidRDefault="00462058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Massage du dos</w:t>
            </w:r>
          </w:p>
          <w:p w14:paraId="3FE4CD76" w14:textId="77777777" w:rsidR="00746A40" w:rsidRPr="00BB3C0F" w:rsidRDefault="00746A40" w:rsidP="00C563E7">
            <w:pPr>
              <w:rPr>
                <w:rFonts w:asciiTheme="majorHAnsi" w:hAnsiTheme="majorHAnsi" w:cstheme="majorHAnsi"/>
              </w:rPr>
            </w:pPr>
            <w:r w:rsidRPr="00BB3C0F">
              <w:rPr>
                <w:rFonts w:asciiTheme="majorHAnsi" w:hAnsiTheme="majorHAnsi" w:cstheme="majorHAnsi"/>
              </w:rPr>
              <w:t>Le dos est une zone du corps</w:t>
            </w:r>
            <w:r w:rsidR="008C140C" w:rsidRPr="00BB3C0F">
              <w:rPr>
                <w:rFonts w:asciiTheme="majorHAnsi" w:hAnsiTheme="majorHAnsi" w:cstheme="majorHAnsi"/>
              </w:rPr>
              <w:t xml:space="preserve"> la plus sujette</w:t>
            </w:r>
            <w:r w:rsidR="00E62824" w:rsidRPr="00BB3C0F">
              <w:rPr>
                <w:rFonts w:asciiTheme="majorHAnsi" w:hAnsiTheme="majorHAnsi" w:cstheme="majorHAnsi"/>
              </w:rPr>
              <w:t xml:space="preserve"> aux tensions. En effet, de nombreux et puissants muscles sont sollicités et il est possible de les soulager en les </w:t>
            </w:r>
            <w:r w:rsidR="00452CCA" w:rsidRPr="00BB3C0F">
              <w:rPr>
                <w:rFonts w:asciiTheme="majorHAnsi" w:hAnsiTheme="majorHAnsi" w:cstheme="majorHAnsi"/>
              </w:rPr>
              <w:t>massant</w:t>
            </w:r>
            <w:r w:rsidR="00E62824" w:rsidRPr="00BB3C0F">
              <w:rPr>
                <w:rFonts w:asciiTheme="majorHAnsi" w:hAnsiTheme="majorHAnsi" w:cstheme="majorHAnsi"/>
              </w:rPr>
              <w:t>.</w:t>
            </w:r>
            <w:r w:rsidRPr="00BB3C0F">
              <w:rPr>
                <w:rFonts w:asciiTheme="majorHAnsi" w:hAnsiTheme="majorHAnsi" w:cstheme="majorHAnsi"/>
              </w:rPr>
              <w:t xml:space="preserve"> </w:t>
            </w:r>
            <w:r w:rsidR="00452CCA" w:rsidRPr="00BB3C0F">
              <w:rPr>
                <w:rFonts w:asciiTheme="majorHAnsi" w:hAnsiTheme="majorHAnsi" w:cstheme="majorHAnsi"/>
              </w:rPr>
              <w:t xml:space="preserve"> Ce massage est bénéfique pour la détente et la relaxation.</w:t>
            </w:r>
            <w:r w:rsidR="0044681A" w:rsidRPr="00BB3C0F">
              <w:rPr>
                <w:rFonts w:asciiTheme="majorHAnsi" w:hAnsiTheme="majorHAnsi" w:cstheme="majorHAnsi"/>
              </w:rPr>
              <w:t xml:space="preserve"> Il permet également d’évacuer les toxines et de stimuler la circulation sanguine, lymphatique et énergétique.  </w:t>
            </w:r>
            <w:r w:rsidR="00452CCA" w:rsidRPr="00BB3C0F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064" w:type="dxa"/>
            <w:noWrap/>
          </w:tcPr>
          <w:p w14:paraId="47AAF784" w14:textId="77777777" w:rsidR="004C2220" w:rsidRPr="00482182" w:rsidRDefault="00462058" w:rsidP="00FD2209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  <w:r w:rsidR="00C83815" w:rsidRPr="00482182">
              <w:rPr>
                <w:rFonts w:ascii="Consolas" w:hAnsi="Consolas"/>
              </w:rPr>
              <w:t xml:space="preserve"> mn</w:t>
            </w:r>
          </w:p>
        </w:tc>
        <w:tc>
          <w:tcPr>
            <w:tcW w:w="1096" w:type="dxa"/>
            <w:noWrap/>
          </w:tcPr>
          <w:p w14:paraId="04E66005" w14:textId="658F89A0" w:rsidR="004C2220" w:rsidRPr="002001C7" w:rsidRDefault="00DE6F34" w:rsidP="00462058">
            <w:pPr>
              <w:jc w:val="center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30</w:t>
            </w:r>
            <w:r w:rsidR="007231CE" w:rsidRPr="002001C7">
              <w:rPr>
                <w:rFonts w:ascii="Consolas" w:hAnsi="Consolas"/>
                <w:b/>
              </w:rPr>
              <w:t>,</w:t>
            </w:r>
            <w:r w:rsidR="00747A03">
              <w:rPr>
                <w:rFonts w:ascii="Consolas" w:hAnsi="Consolas"/>
                <w:b/>
              </w:rPr>
              <w:t>00</w:t>
            </w:r>
            <w:r w:rsidR="009F244C" w:rsidRPr="002001C7">
              <w:rPr>
                <w:rFonts w:ascii="Consolas" w:hAnsi="Consolas"/>
                <w:b/>
              </w:rPr>
              <w:t xml:space="preserve"> </w:t>
            </w:r>
            <w:r w:rsidR="00C83815" w:rsidRPr="002001C7">
              <w:rPr>
                <w:rFonts w:ascii="Consolas" w:hAnsi="Consolas"/>
                <w:b/>
              </w:rPr>
              <w:t>€</w:t>
            </w:r>
          </w:p>
        </w:tc>
      </w:tr>
      <w:tr w:rsidR="004C2220" w:rsidRPr="004C2220" w14:paraId="4D3014B7" w14:textId="77777777" w:rsidTr="00D3120A">
        <w:trPr>
          <w:trHeight w:val="1273"/>
        </w:trPr>
        <w:tc>
          <w:tcPr>
            <w:tcW w:w="6340" w:type="dxa"/>
            <w:noWrap/>
          </w:tcPr>
          <w:p w14:paraId="797E108E" w14:textId="77777777" w:rsidR="004C2220" w:rsidRDefault="00420919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Massage jambes lourdes</w:t>
            </w:r>
          </w:p>
          <w:p w14:paraId="744E1C48" w14:textId="77777777" w:rsidR="007A6231" w:rsidRPr="00BB3C0F" w:rsidRDefault="007A6231">
            <w:pPr>
              <w:rPr>
                <w:rFonts w:ascii="Calibri Light" w:hAnsi="Calibri Light" w:cs="Calibri Light"/>
              </w:rPr>
            </w:pPr>
            <w:r w:rsidRPr="00BB3C0F">
              <w:rPr>
                <w:rFonts w:ascii="Calibri Light" w:hAnsi="Calibri Light" w:cs="Calibri Light"/>
              </w:rPr>
              <w:t>Le massage des jambes stimule la circulation des fluides du corps en faisant remonter le sang stagnant dans les veines vers l’abdomen et en chassant l’excès d’eau.</w:t>
            </w:r>
          </w:p>
          <w:p w14:paraId="739FEA5E" w14:textId="77777777" w:rsidR="00B361C5" w:rsidRPr="007A6231" w:rsidRDefault="00B361C5">
            <w:pPr>
              <w:rPr>
                <w:rFonts w:ascii="Candara Light" w:hAnsi="Candara Light"/>
              </w:rPr>
            </w:pPr>
          </w:p>
        </w:tc>
        <w:tc>
          <w:tcPr>
            <w:tcW w:w="1064" w:type="dxa"/>
            <w:noWrap/>
          </w:tcPr>
          <w:p w14:paraId="58EF0DDC" w14:textId="77777777" w:rsidR="004C2220" w:rsidRPr="00482182" w:rsidRDefault="00D538E1" w:rsidP="00FD2209">
            <w:pPr>
              <w:jc w:val="center"/>
              <w:rPr>
                <w:rFonts w:ascii="Consolas" w:hAnsi="Consolas"/>
              </w:rPr>
            </w:pPr>
            <w:r w:rsidRPr="00482182">
              <w:rPr>
                <w:rFonts w:ascii="Consolas" w:hAnsi="Consolas"/>
              </w:rPr>
              <w:t>3</w:t>
            </w:r>
            <w:r w:rsidR="00F54440" w:rsidRPr="00482182">
              <w:rPr>
                <w:rFonts w:ascii="Consolas" w:hAnsi="Consolas"/>
              </w:rPr>
              <w:t>0 mn</w:t>
            </w:r>
          </w:p>
        </w:tc>
        <w:tc>
          <w:tcPr>
            <w:tcW w:w="1096" w:type="dxa"/>
            <w:noWrap/>
          </w:tcPr>
          <w:p w14:paraId="65F3988C" w14:textId="743FB3B4" w:rsidR="004C2220" w:rsidRPr="002001C7" w:rsidRDefault="00DE6F34" w:rsidP="00420919">
            <w:pPr>
              <w:jc w:val="center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30</w:t>
            </w:r>
            <w:r w:rsidR="007231CE" w:rsidRPr="002001C7">
              <w:rPr>
                <w:rFonts w:ascii="Consolas" w:hAnsi="Consolas"/>
                <w:b/>
              </w:rPr>
              <w:t>,</w:t>
            </w:r>
            <w:r w:rsidR="00747A03">
              <w:rPr>
                <w:rFonts w:ascii="Consolas" w:hAnsi="Consolas"/>
                <w:b/>
              </w:rPr>
              <w:t>00</w:t>
            </w:r>
            <w:r w:rsidR="009F244C" w:rsidRPr="002001C7">
              <w:rPr>
                <w:rFonts w:ascii="Consolas" w:hAnsi="Consolas"/>
                <w:b/>
              </w:rPr>
              <w:t xml:space="preserve"> </w:t>
            </w:r>
            <w:r w:rsidR="00F54440" w:rsidRPr="002001C7">
              <w:rPr>
                <w:rFonts w:ascii="Consolas" w:hAnsi="Consolas"/>
                <w:b/>
              </w:rPr>
              <w:t>€</w:t>
            </w:r>
          </w:p>
        </w:tc>
      </w:tr>
      <w:tr w:rsidR="009F244C" w:rsidRPr="004C2220" w14:paraId="5CC7704B" w14:textId="77777777" w:rsidTr="00CA7A2F">
        <w:trPr>
          <w:trHeight w:val="1360"/>
        </w:trPr>
        <w:tc>
          <w:tcPr>
            <w:tcW w:w="6340" w:type="dxa"/>
            <w:noWrap/>
          </w:tcPr>
          <w:p w14:paraId="489792DC" w14:textId="77777777" w:rsidR="009F244C" w:rsidRDefault="0086638F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 xml:space="preserve">Massage Californien </w:t>
            </w:r>
            <w:r w:rsidR="0095660B" w:rsidRPr="002001C7">
              <w:rPr>
                <w:rFonts w:ascii="Consolas" w:hAnsi="Consolas"/>
                <w:b/>
              </w:rPr>
              <w:t>(corps complet)</w:t>
            </w:r>
          </w:p>
          <w:p w14:paraId="79E9EEB7" w14:textId="77777777" w:rsidR="00393FC8" w:rsidRPr="0051052C" w:rsidRDefault="00393FC8">
            <w:pPr>
              <w:rPr>
                <w:rFonts w:asciiTheme="majorHAnsi" w:hAnsiTheme="majorHAnsi" w:cstheme="majorHAnsi"/>
              </w:rPr>
            </w:pPr>
            <w:r w:rsidRPr="0051052C">
              <w:rPr>
                <w:rFonts w:asciiTheme="majorHAnsi" w:hAnsiTheme="majorHAnsi" w:cstheme="majorHAnsi"/>
              </w:rPr>
              <w:t xml:space="preserve">C’est un massage complet et de confort. Il associe entre autres des gestes amples et harmonieux, des pressions et des pétrissages sur tout le corps. </w:t>
            </w:r>
          </w:p>
          <w:p w14:paraId="1E77D8CB" w14:textId="77777777" w:rsidR="00B361C5" w:rsidRPr="00A6036B" w:rsidRDefault="00B361C5">
            <w:pPr>
              <w:rPr>
                <w:rFonts w:ascii="Candara Light" w:hAnsi="Candara Light"/>
                <w:i/>
              </w:rPr>
            </w:pPr>
          </w:p>
        </w:tc>
        <w:tc>
          <w:tcPr>
            <w:tcW w:w="1064" w:type="dxa"/>
            <w:noWrap/>
          </w:tcPr>
          <w:p w14:paraId="76C4B664" w14:textId="77777777" w:rsidR="009F244C" w:rsidRPr="00482182" w:rsidRDefault="0095660B" w:rsidP="00FD2209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  <w:r w:rsidR="009F244C" w:rsidRPr="00482182">
              <w:rPr>
                <w:rFonts w:ascii="Consolas" w:hAnsi="Consolas"/>
              </w:rPr>
              <w:t xml:space="preserve"> mn</w:t>
            </w:r>
          </w:p>
        </w:tc>
        <w:tc>
          <w:tcPr>
            <w:tcW w:w="1096" w:type="dxa"/>
            <w:noWrap/>
          </w:tcPr>
          <w:p w14:paraId="73960194" w14:textId="3FD56F78" w:rsidR="009F244C" w:rsidRPr="002001C7" w:rsidRDefault="0095660B" w:rsidP="0095660B">
            <w:pPr>
              <w:jc w:val="center"/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3</w:t>
            </w:r>
            <w:r w:rsidR="00DE6F34">
              <w:rPr>
                <w:rFonts w:ascii="Consolas" w:hAnsi="Consolas"/>
                <w:b/>
              </w:rPr>
              <w:t>1</w:t>
            </w:r>
            <w:r w:rsidR="007231CE" w:rsidRPr="002001C7">
              <w:rPr>
                <w:rFonts w:ascii="Consolas" w:hAnsi="Consolas"/>
                <w:b/>
              </w:rPr>
              <w:t>,</w:t>
            </w:r>
            <w:r w:rsidR="00747A03">
              <w:rPr>
                <w:rFonts w:ascii="Consolas" w:hAnsi="Consolas"/>
                <w:b/>
              </w:rPr>
              <w:t>00</w:t>
            </w:r>
            <w:r w:rsidR="009F244C" w:rsidRPr="002001C7">
              <w:rPr>
                <w:rFonts w:ascii="Consolas" w:hAnsi="Consolas"/>
                <w:b/>
              </w:rPr>
              <w:t xml:space="preserve"> €</w:t>
            </w:r>
          </w:p>
        </w:tc>
      </w:tr>
      <w:tr w:rsidR="004C2220" w:rsidRPr="004C2220" w14:paraId="4E9C2662" w14:textId="77777777" w:rsidTr="00822687">
        <w:trPr>
          <w:trHeight w:val="832"/>
        </w:trPr>
        <w:tc>
          <w:tcPr>
            <w:tcW w:w="6340" w:type="dxa"/>
            <w:noWrap/>
          </w:tcPr>
          <w:p w14:paraId="6A2BCBE1" w14:textId="77777777" w:rsidR="004C2220" w:rsidRDefault="00F54440" w:rsidP="00A43951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 xml:space="preserve">Massage </w:t>
            </w:r>
            <w:r w:rsidR="00A43951" w:rsidRPr="002001C7">
              <w:rPr>
                <w:rFonts w:ascii="Consolas" w:hAnsi="Consolas"/>
                <w:b/>
              </w:rPr>
              <w:t>Californien (corps complet)</w:t>
            </w:r>
          </w:p>
          <w:p w14:paraId="2D396063" w14:textId="77777777" w:rsidR="009F7AB0" w:rsidRPr="0051052C" w:rsidRDefault="009F7AB0" w:rsidP="009F7AB0">
            <w:pPr>
              <w:rPr>
                <w:rFonts w:asciiTheme="majorHAnsi" w:hAnsiTheme="majorHAnsi" w:cstheme="majorHAnsi"/>
              </w:rPr>
            </w:pPr>
            <w:r w:rsidRPr="0051052C">
              <w:rPr>
                <w:rFonts w:asciiTheme="majorHAnsi" w:hAnsiTheme="majorHAnsi" w:cstheme="majorHAnsi"/>
              </w:rPr>
              <w:t xml:space="preserve">C’est un massage complet et de confort. Il associe entre autres des gestes amples et harmonieux, des pressions et des pétrissages sur tout le corps. </w:t>
            </w:r>
          </w:p>
          <w:p w14:paraId="0D339427" w14:textId="77777777" w:rsidR="009F7AB0" w:rsidRPr="002001C7" w:rsidRDefault="009F7AB0" w:rsidP="00A43951">
            <w:pPr>
              <w:rPr>
                <w:rFonts w:ascii="Consolas" w:hAnsi="Consolas"/>
                <w:b/>
              </w:rPr>
            </w:pPr>
          </w:p>
        </w:tc>
        <w:tc>
          <w:tcPr>
            <w:tcW w:w="1064" w:type="dxa"/>
            <w:noWrap/>
          </w:tcPr>
          <w:p w14:paraId="0EC75C03" w14:textId="77777777" w:rsidR="004C2220" w:rsidRPr="00482182" w:rsidRDefault="00A43951" w:rsidP="00FD2209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60</w:t>
            </w:r>
            <w:r w:rsidR="00F54440" w:rsidRPr="00482182">
              <w:rPr>
                <w:rFonts w:ascii="Consolas" w:hAnsi="Consolas"/>
              </w:rPr>
              <w:t xml:space="preserve"> mn</w:t>
            </w:r>
          </w:p>
        </w:tc>
        <w:tc>
          <w:tcPr>
            <w:tcW w:w="1096" w:type="dxa"/>
            <w:noWrap/>
          </w:tcPr>
          <w:p w14:paraId="11218947" w14:textId="0AA9E52F" w:rsidR="004C2220" w:rsidRPr="002001C7" w:rsidRDefault="00C35E77" w:rsidP="00FD2209">
            <w:pPr>
              <w:jc w:val="center"/>
              <w:rPr>
                <w:rFonts w:ascii="Consolas" w:hAnsi="Consolas"/>
                <w:b/>
              </w:rPr>
            </w:pPr>
            <w:r>
              <w:rPr>
                <w:rFonts w:ascii="Consolas" w:hAnsi="Consolas"/>
                <w:b/>
              </w:rPr>
              <w:t>6</w:t>
            </w:r>
            <w:r w:rsidR="00DE6F34">
              <w:rPr>
                <w:rFonts w:ascii="Consolas" w:hAnsi="Consolas"/>
                <w:b/>
              </w:rPr>
              <w:t>1</w:t>
            </w:r>
            <w:r w:rsidR="00A43951" w:rsidRPr="002001C7">
              <w:rPr>
                <w:rFonts w:ascii="Consolas" w:hAnsi="Consolas"/>
                <w:b/>
              </w:rPr>
              <w:t>,</w:t>
            </w:r>
            <w:r w:rsidR="00747A03">
              <w:rPr>
                <w:rFonts w:ascii="Consolas" w:hAnsi="Consolas"/>
                <w:b/>
              </w:rPr>
              <w:t>00</w:t>
            </w:r>
            <w:r w:rsidR="009F244C" w:rsidRPr="002001C7">
              <w:rPr>
                <w:rFonts w:ascii="Consolas" w:hAnsi="Consolas"/>
                <w:b/>
              </w:rPr>
              <w:t xml:space="preserve"> </w:t>
            </w:r>
            <w:r w:rsidR="00F54440" w:rsidRPr="002001C7">
              <w:rPr>
                <w:rFonts w:ascii="Consolas" w:hAnsi="Consolas"/>
                <w:b/>
              </w:rPr>
              <w:t>€</w:t>
            </w:r>
          </w:p>
        </w:tc>
      </w:tr>
      <w:tr w:rsidR="004C2220" w:rsidRPr="004C2220" w14:paraId="32781541" w14:textId="77777777" w:rsidTr="00822687">
        <w:trPr>
          <w:trHeight w:val="997"/>
        </w:trPr>
        <w:tc>
          <w:tcPr>
            <w:tcW w:w="6340" w:type="dxa"/>
            <w:noWrap/>
          </w:tcPr>
          <w:p w14:paraId="57796347" w14:textId="77777777" w:rsidR="004C2220" w:rsidRPr="002001C7" w:rsidRDefault="00A43951">
            <w:pPr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Réflexologie plantaire</w:t>
            </w:r>
          </w:p>
          <w:p w14:paraId="66E28749" w14:textId="77777777" w:rsidR="002001C7" w:rsidRPr="0051052C" w:rsidRDefault="002001C7">
            <w:pPr>
              <w:rPr>
                <w:rFonts w:asciiTheme="majorHAnsi" w:hAnsiTheme="majorHAnsi" w:cstheme="majorHAnsi"/>
              </w:rPr>
            </w:pPr>
            <w:r w:rsidRPr="0051052C">
              <w:rPr>
                <w:rFonts w:asciiTheme="majorHAnsi" w:hAnsiTheme="majorHAnsi" w:cstheme="majorHAnsi"/>
              </w:rPr>
              <w:t>C’est le massage par excellence des zones réflexes des pieds qui sert à la fois de détente et de thérapie.</w:t>
            </w:r>
          </w:p>
        </w:tc>
        <w:tc>
          <w:tcPr>
            <w:tcW w:w="1064" w:type="dxa"/>
            <w:noWrap/>
          </w:tcPr>
          <w:p w14:paraId="1B6CFC53" w14:textId="77777777" w:rsidR="004C2220" w:rsidRPr="00482182" w:rsidRDefault="00A43951" w:rsidP="00FD2209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  <w:r w:rsidR="00596AE3" w:rsidRPr="00482182">
              <w:rPr>
                <w:rFonts w:ascii="Consolas" w:hAnsi="Consolas"/>
              </w:rPr>
              <w:t xml:space="preserve"> mn</w:t>
            </w:r>
          </w:p>
        </w:tc>
        <w:tc>
          <w:tcPr>
            <w:tcW w:w="1096" w:type="dxa"/>
            <w:noWrap/>
          </w:tcPr>
          <w:p w14:paraId="3F18B8D8" w14:textId="05C45F3F" w:rsidR="004C2220" w:rsidRPr="002001C7" w:rsidRDefault="00A43951" w:rsidP="00FD2209">
            <w:pPr>
              <w:jc w:val="center"/>
              <w:rPr>
                <w:rFonts w:ascii="Consolas" w:hAnsi="Consolas"/>
                <w:b/>
              </w:rPr>
            </w:pPr>
            <w:r w:rsidRPr="002001C7">
              <w:rPr>
                <w:rFonts w:ascii="Consolas" w:hAnsi="Consolas"/>
                <w:b/>
              </w:rPr>
              <w:t>3</w:t>
            </w:r>
            <w:r w:rsidR="00DE6F34">
              <w:rPr>
                <w:rFonts w:ascii="Consolas" w:hAnsi="Consolas"/>
                <w:b/>
              </w:rPr>
              <w:t>1</w:t>
            </w:r>
            <w:r w:rsidR="007231CE" w:rsidRPr="002001C7">
              <w:rPr>
                <w:rFonts w:ascii="Consolas" w:hAnsi="Consolas"/>
                <w:b/>
              </w:rPr>
              <w:t>,00</w:t>
            </w:r>
            <w:r w:rsidR="009F244C" w:rsidRPr="002001C7">
              <w:rPr>
                <w:rFonts w:ascii="Consolas" w:hAnsi="Consolas"/>
                <w:b/>
              </w:rPr>
              <w:t xml:space="preserve"> </w:t>
            </w:r>
            <w:r w:rsidR="00596AE3" w:rsidRPr="002001C7">
              <w:rPr>
                <w:rFonts w:ascii="Consolas" w:hAnsi="Consolas"/>
                <w:b/>
              </w:rPr>
              <w:t>€</w:t>
            </w:r>
          </w:p>
        </w:tc>
      </w:tr>
    </w:tbl>
    <w:p w14:paraId="43D42FD6" w14:textId="77777777" w:rsidR="00FC527E" w:rsidRDefault="00FC527E" w:rsidP="00FC527E"/>
    <w:p w14:paraId="3E3BFAAF" w14:textId="77777777" w:rsidR="00FC527E" w:rsidRDefault="00FC527E" w:rsidP="00FC527E"/>
    <w:p w14:paraId="1E0CF287" w14:textId="77777777" w:rsidR="00FC527E" w:rsidRDefault="00FC527E" w:rsidP="00FC527E"/>
    <w:p w14:paraId="71C0EE8B" w14:textId="77777777" w:rsidR="007903B8" w:rsidRDefault="007903B8"/>
    <w:sectPr w:rsidR="0079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20"/>
    <w:rsid w:val="00046912"/>
    <w:rsid w:val="000A0440"/>
    <w:rsid w:val="000F3D27"/>
    <w:rsid w:val="001457D1"/>
    <w:rsid w:val="00161244"/>
    <w:rsid w:val="001B5736"/>
    <w:rsid w:val="001C6C54"/>
    <w:rsid w:val="001F236E"/>
    <w:rsid w:val="002001C7"/>
    <w:rsid w:val="00297955"/>
    <w:rsid w:val="00364CB0"/>
    <w:rsid w:val="003878F5"/>
    <w:rsid w:val="00393FC8"/>
    <w:rsid w:val="003A4DDC"/>
    <w:rsid w:val="003B7836"/>
    <w:rsid w:val="003D6E51"/>
    <w:rsid w:val="003E71B4"/>
    <w:rsid w:val="00403176"/>
    <w:rsid w:val="00411C16"/>
    <w:rsid w:val="00420919"/>
    <w:rsid w:val="0044681A"/>
    <w:rsid w:val="004521C0"/>
    <w:rsid w:val="00452CCA"/>
    <w:rsid w:val="0045408C"/>
    <w:rsid w:val="00462058"/>
    <w:rsid w:val="0046276D"/>
    <w:rsid w:val="00477434"/>
    <w:rsid w:val="00482182"/>
    <w:rsid w:val="00487505"/>
    <w:rsid w:val="004B787F"/>
    <w:rsid w:val="004C13EF"/>
    <w:rsid w:val="004C2220"/>
    <w:rsid w:val="0051052C"/>
    <w:rsid w:val="00570291"/>
    <w:rsid w:val="005936BB"/>
    <w:rsid w:val="00596AE3"/>
    <w:rsid w:val="005B5677"/>
    <w:rsid w:val="00644F74"/>
    <w:rsid w:val="00662E4F"/>
    <w:rsid w:val="00674D79"/>
    <w:rsid w:val="00676401"/>
    <w:rsid w:val="006A3265"/>
    <w:rsid w:val="006E6169"/>
    <w:rsid w:val="007231CE"/>
    <w:rsid w:val="00733677"/>
    <w:rsid w:val="00746A40"/>
    <w:rsid w:val="00747A03"/>
    <w:rsid w:val="007903B8"/>
    <w:rsid w:val="00791DDF"/>
    <w:rsid w:val="007A6231"/>
    <w:rsid w:val="007F02F1"/>
    <w:rsid w:val="00822687"/>
    <w:rsid w:val="00853E44"/>
    <w:rsid w:val="0086638F"/>
    <w:rsid w:val="008708BE"/>
    <w:rsid w:val="008A70D8"/>
    <w:rsid w:val="008C140C"/>
    <w:rsid w:val="008E0E38"/>
    <w:rsid w:val="008E6518"/>
    <w:rsid w:val="00906C30"/>
    <w:rsid w:val="00947290"/>
    <w:rsid w:val="0095660B"/>
    <w:rsid w:val="0097699F"/>
    <w:rsid w:val="00986950"/>
    <w:rsid w:val="00995CE8"/>
    <w:rsid w:val="009E5A81"/>
    <w:rsid w:val="009E6008"/>
    <w:rsid w:val="009F1014"/>
    <w:rsid w:val="009F244C"/>
    <w:rsid w:val="009F7AB0"/>
    <w:rsid w:val="009F7B76"/>
    <w:rsid w:val="00A43951"/>
    <w:rsid w:val="00A6036B"/>
    <w:rsid w:val="00AC59DF"/>
    <w:rsid w:val="00AF43A3"/>
    <w:rsid w:val="00B361C5"/>
    <w:rsid w:val="00B974EB"/>
    <w:rsid w:val="00BA7D61"/>
    <w:rsid w:val="00BB3C0F"/>
    <w:rsid w:val="00BC0DB9"/>
    <w:rsid w:val="00BE7032"/>
    <w:rsid w:val="00C35E77"/>
    <w:rsid w:val="00C36D06"/>
    <w:rsid w:val="00C37F87"/>
    <w:rsid w:val="00C45CF6"/>
    <w:rsid w:val="00C563E7"/>
    <w:rsid w:val="00C83815"/>
    <w:rsid w:val="00C928BB"/>
    <w:rsid w:val="00CA7A2F"/>
    <w:rsid w:val="00D01714"/>
    <w:rsid w:val="00D06FA9"/>
    <w:rsid w:val="00D1259C"/>
    <w:rsid w:val="00D21E6B"/>
    <w:rsid w:val="00D3120A"/>
    <w:rsid w:val="00D3798C"/>
    <w:rsid w:val="00D538E1"/>
    <w:rsid w:val="00DC2D05"/>
    <w:rsid w:val="00DD6261"/>
    <w:rsid w:val="00DE6F34"/>
    <w:rsid w:val="00E62824"/>
    <w:rsid w:val="00EA70A2"/>
    <w:rsid w:val="00F15A51"/>
    <w:rsid w:val="00F24225"/>
    <w:rsid w:val="00F54440"/>
    <w:rsid w:val="00F82535"/>
    <w:rsid w:val="00FC0DCF"/>
    <w:rsid w:val="00FC3091"/>
    <w:rsid w:val="00FC527E"/>
    <w:rsid w:val="00FD2209"/>
    <w:rsid w:val="00FE0553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5A27"/>
  <w15:chartTrackingRefBased/>
  <w15:docId w15:val="{E0923A92-447B-4470-B895-254800F8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Conciergerie Vendôme</dc:creator>
  <cp:keywords/>
  <dc:description/>
  <cp:lastModifiedBy>aviva conciergerie</cp:lastModifiedBy>
  <cp:revision>6</cp:revision>
  <cp:lastPrinted>2022-01-13T08:06:00Z</cp:lastPrinted>
  <dcterms:created xsi:type="dcterms:W3CDTF">2021-12-13T10:47:00Z</dcterms:created>
  <dcterms:modified xsi:type="dcterms:W3CDTF">2022-01-13T08:06:00Z</dcterms:modified>
</cp:coreProperties>
</file>