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96A9E" w14:textId="77777777" w:rsidR="00964382" w:rsidRDefault="00964382" w:rsidP="00964382">
      <w:pPr>
        <w:jc w:val="center"/>
        <w:rPr>
          <w:rFonts w:asciiTheme="majorBidi" w:hAnsiTheme="majorBidi" w:cstheme="majorBidi"/>
          <w:b/>
          <w:bCs/>
          <w:sz w:val="24"/>
          <w:szCs w:val="24"/>
          <w:lang w:val="en-GB"/>
        </w:rPr>
      </w:pPr>
      <w:bookmarkStart w:id="0" w:name="_Hlk58318343"/>
      <w:r>
        <w:rPr>
          <w:rFonts w:asciiTheme="majorBidi" w:hAnsiTheme="majorBidi" w:cstheme="majorBidi"/>
          <w:b/>
          <w:bCs/>
          <w:sz w:val="24"/>
          <w:szCs w:val="24"/>
          <w:lang w:val="en-GB"/>
        </w:rPr>
        <w:t xml:space="preserve">University of </w:t>
      </w:r>
      <w:proofErr w:type="spellStart"/>
      <w:r>
        <w:rPr>
          <w:rFonts w:asciiTheme="majorBidi" w:hAnsiTheme="majorBidi" w:cstheme="majorBidi"/>
          <w:b/>
          <w:bCs/>
          <w:sz w:val="24"/>
          <w:szCs w:val="24"/>
          <w:lang w:val="en-GB"/>
        </w:rPr>
        <w:t>Laarbi</w:t>
      </w:r>
      <w:proofErr w:type="spellEnd"/>
      <w:r>
        <w:rPr>
          <w:rFonts w:asciiTheme="majorBidi" w:hAnsiTheme="majorBidi" w:cstheme="majorBidi"/>
          <w:b/>
          <w:bCs/>
          <w:sz w:val="24"/>
          <w:szCs w:val="24"/>
          <w:lang w:val="en-GB"/>
        </w:rPr>
        <w:t xml:space="preserve"> </w:t>
      </w:r>
      <w:proofErr w:type="spellStart"/>
      <w:r>
        <w:rPr>
          <w:rFonts w:asciiTheme="majorBidi" w:hAnsiTheme="majorBidi" w:cstheme="majorBidi"/>
          <w:b/>
          <w:bCs/>
          <w:sz w:val="24"/>
          <w:szCs w:val="24"/>
          <w:lang w:val="en-GB"/>
        </w:rPr>
        <w:t>Tebessi</w:t>
      </w:r>
      <w:proofErr w:type="spellEnd"/>
      <w:r>
        <w:rPr>
          <w:rFonts w:asciiTheme="majorBidi" w:hAnsiTheme="majorBidi" w:cstheme="majorBidi"/>
          <w:b/>
          <w:bCs/>
          <w:sz w:val="24"/>
          <w:szCs w:val="24"/>
          <w:lang w:val="en-GB"/>
        </w:rPr>
        <w:t xml:space="preserve"> </w:t>
      </w:r>
    </w:p>
    <w:p w14:paraId="3B4BF47C" w14:textId="77777777" w:rsidR="00964382" w:rsidRDefault="00964382" w:rsidP="00964382">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Faculty of Economic, Commercial and Management Sciences</w:t>
      </w:r>
    </w:p>
    <w:p w14:paraId="6BEEFEA7" w14:textId="77777777" w:rsidR="00964382" w:rsidRDefault="00964382" w:rsidP="00964382">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Department of Commercial Sciences </w:t>
      </w:r>
    </w:p>
    <w:p w14:paraId="4AAC430E" w14:textId="77772193" w:rsidR="00964382" w:rsidRDefault="00964382" w:rsidP="00367C5E">
      <w:pPr>
        <w:spacing w:before="100" w:beforeAutospacing="1" w:after="100" w:afterAutospacing="1"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Level: </w:t>
      </w:r>
      <w:r w:rsidR="007666BA">
        <w:rPr>
          <w:rFonts w:asciiTheme="majorBidi" w:hAnsiTheme="majorBidi" w:cstheme="majorBidi"/>
          <w:b/>
          <w:bCs/>
          <w:sz w:val="24"/>
          <w:szCs w:val="24"/>
          <w:lang w:val="en-GB"/>
        </w:rPr>
        <w:t>2</w:t>
      </w:r>
      <w:r w:rsidR="007666BA" w:rsidRPr="007666BA">
        <w:rPr>
          <w:rFonts w:asciiTheme="majorBidi" w:hAnsiTheme="majorBidi" w:cstheme="majorBidi"/>
          <w:b/>
          <w:bCs/>
          <w:sz w:val="24"/>
          <w:szCs w:val="24"/>
          <w:vertAlign w:val="superscript"/>
          <w:lang w:val="en-GB"/>
        </w:rPr>
        <w:t>nd</w:t>
      </w:r>
      <w:r w:rsidR="007666BA">
        <w:rPr>
          <w:rFonts w:asciiTheme="majorBidi" w:hAnsiTheme="majorBidi" w:cstheme="majorBidi"/>
          <w:b/>
          <w:bCs/>
          <w:sz w:val="24"/>
          <w:szCs w:val="24"/>
          <w:lang w:val="en-GB"/>
        </w:rPr>
        <w:t xml:space="preserve"> year LMD Commercial </w:t>
      </w:r>
      <w:r>
        <w:rPr>
          <w:rFonts w:asciiTheme="majorBidi" w:hAnsiTheme="majorBidi" w:cstheme="majorBidi"/>
          <w:b/>
          <w:bCs/>
          <w:sz w:val="24"/>
          <w:szCs w:val="24"/>
          <w:lang w:val="en-GB"/>
        </w:rPr>
        <w:t xml:space="preserve"> </w:t>
      </w:r>
      <w:r w:rsidR="007666BA">
        <w:rPr>
          <w:rFonts w:asciiTheme="majorBidi" w:hAnsiTheme="majorBidi" w:cstheme="majorBidi"/>
          <w:b/>
          <w:bCs/>
          <w:sz w:val="24"/>
          <w:szCs w:val="24"/>
          <w:lang w:val="en-GB"/>
        </w:rPr>
        <w:t>Sciences</w:t>
      </w:r>
      <w:r>
        <w:rPr>
          <w:rFonts w:asciiTheme="majorBidi" w:hAnsiTheme="majorBidi" w:cstheme="majorBidi"/>
          <w:b/>
          <w:bCs/>
          <w:sz w:val="24"/>
          <w:szCs w:val="24"/>
          <w:lang w:val="en-GB"/>
        </w:rPr>
        <w:t xml:space="preserve">                            Time Duration: </w:t>
      </w:r>
      <w:r w:rsidR="007666BA">
        <w:rPr>
          <w:rFonts w:asciiTheme="majorBidi" w:hAnsiTheme="majorBidi" w:cstheme="majorBidi"/>
          <w:b/>
          <w:bCs/>
          <w:sz w:val="24"/>
          <w:szCs w:val="24"/>
          <w:lang w:val="en-GB"/>
        </w:rPr>
        <w:t>1h 30</w:t>
      </w:r>
    </w:p>
    <w:p w14:paraId="4D9549A0" w14:textId="77777777" w:rsidR="00391C19" w:rsidRDefault="00964382" w:rsidP="00964382">
      <w:pPr>
        <w:rPr>
          <w:rFonts w:asciiTheme="majorBidi" w:hAnsiTheme="majorBidi" w:cstheme="majorBidi"/>
          <w:b/>
          <w:bCs/>
          <w:lang w:val="en-GB"/>
        </w:rPr>
      </w:pPr>
      <w:r>
        <w:rPr>
          <w:rFonts w:asciiTheme="majorBidi" w:hAnsiTheme="majorBidi" w:cstheme="majorBidi"/>
          <w:lang w:val="en-GB"/>
        </w:rPr>
        <w:t xml:space="preserve">                                                           </w:t>
      </w:r>
      <w:r w:rsidRPr="00964382">
        <w:rPr>
          <w:rFonts w:asciiTheme="majorBidi" w:hAnsiTheme="majorBidi" w:cstheme="majorBidi"/>
          <w:b/>
          <w:bCs/>
          <w:lang w:val="en-GB"/>
        </w:rPr>
        <w:t>E-commerce payment system</w:t>
      </w:r>
    </w:p>
    <w:p w14:paraId="73365B49" w14:textId="77777777" w:rsidR="00D84D97" w:rsidRPr="00D84D97" w:rsidRDefault="004B419F" w:rsidP="00367C5E">
      <w:pPr>
        <w:ind w:firstLine="708"/>
        <w:jc w:val="both"/>
        <w:rPr>
          <w:rFonts w:asciiTheme="majorBidi" w:hAnsiTheme="majorBidi" w:cstheme="majorBidi"/>
          <w:lang w:val="en-GB"/>
        </w:rPr>
      </w:pPr>
      <w:r w:rsidRPr="00D84D97">
        <w:rPr>
          <w:rFonts w:asciiTheme="majorBidi" w:hAnsiTheme="majorBidi" w:cstheme="majorBidi"/>
          <w:lang w:val="en-GB"/>
        </w:rPr>
        <w:t xml:space="preserve">An e-commerce payment system or an electronic payment system facilitates the acceptance of electronic </w:t>
      </w:r>
      <w:hyperlink r:id="rId4" w:tooltip="Payment" w:history="1">
        <w:r w:rsidRPr="00D84D97">
          <w:rPr>
            <w:rStyle w:val="Hyperlink"/>
            <w:rFonts w:asciiTheme="majorBidi" w:hAnsiTheme="majorBidi" w:cstheme="majorBidi"/>
            <w:color w:val="auto"/>
            <w:u w:val="none"/>
            <w:lang w:val="en-GB"/>
          </w:rPr>
          <w:t>payment</w:t>
        </w:r>
      </w:hyperlink>
      <w:r w:rsidRPr="00D84D97">
        <w:rPr>
          <w:rFonts w:asciiTheme="majorBidi" w:hAnsiTheme="majorBidi" w:cstheme="majorBidi"/>
          <w:lang w:val="en-GB"/>
        </w:rPr>
        <w:t xml:space="preserve"> for </w:t>
      </w:r>
      <w:hyperlink r:id="rId5" w:tooltip="E-commerce" w:history="1">
        <w:r w:rsidRPr="00D84D97">
          <w:rPr>
            <w:rStyle w:val="Hyperlink"/>
            <w:rFonts w:asciiTheme="majorBidi" w:hAnsiTheme="majorBidi" w:cstheme="majorBidi"/>
            <w:color w:val="auto"/>
            <w:u w:val="none"/>
            <w:lang w:val="en-GB"/>
          </w:rPr>
          <w:t>online transactions</w:t>
        </w:r>
      </w:hyperlink>
      <w:r w:rsidRPr="00D84D97">
        <w:rPr>
          <w:rFonts w:asciiTheme="majorBidi" w:hAnsiTheme="majorBidi" w:cstheme="majorBidi"/>
          <w:lang w:val="en-GB"/>
        </w:rPr>
        <w:t>.</w:t>
      </w:r>
      <w:r w:rsidR="00DB1351" w:rsidRPr="00D84D97">
        <w:rPr>
          <w:rFonts w:asciiTheme="majorBidi" w:hAnsiTheme="majorBidi" w:cstheme="majorBidi"/>
          <w:lang w:val="en-GB"/>
        </w:rPr>
        <w:t xml:space="preserve"> It is a</w:t>
      </w:r>
      <w:r w:rsidRPr="00D84D97">
        <w:rPr>
          <w:rFonts w:asciiTheme="majorBidi" w:hAnsiTheme="majorBidi" w:cstheme="majorBidi"/>
          <w:lang w:val="en-GB"/>
        </w:rPr>
        <w:t xml:space="preserve">lso known as a subcomponent of </w:t>
      </w:r>
      <w:hyperlink r:id="rId6" w:tooltip="Electronic data interchange" w:history="1">
        <w:r w:rsidRPr="00D84D97">
          <w:rPr>
            <w:rStyle w:val="Hyperlink"/>
            <w:rFonts w:asciiTheme="majorBidi" w:hAnsiTheme="majorBidi" w:cstheme="majorBidi"/>
            <w:color w:val="auto"/>
            <w:u w:val="none"/>
            <w:lang w:val="en-GB"/>
          </w:rPr>
          <w:t>electronic data interchange</w:t>
        </w:r>
      </w:hyperlink>
      <w:r w:rsidRPr="00D84D97">
        <w:rPr>
          <w:rFonts w:asciiTheme="majorBidi" w:hAnsiTheme="majorBidi" w:cstheme="majorBidi"/>
          <w:lang w:val="en-GB"/>
        </w:rPr>
        <w:t xml:space="preserve"> (EDI), e-commerce payment systems have become increasingly popular due to the widespread use of the internet-based shopping and banking. </w:t>
      </w:r>
      <w:r w:rsidR="00D84D97" w:rsidRPr="00D84D97">
        <w:rPr>
          <w:rFonts w:asciiTheme="majorBidi" w:hAnsiTheme="majorBidi" w:cstheme="majorBidi"/>
          <w:lang w:val="en-GB"/>
        </w:rPr>
        <w:t xml:space="preserve">There are companies that specialize in financial transaction over the Internet, such as </w:t>
      </w:r>
      <w:bookmarkStart w:id="1" w:name="_Hlk52747528"/>
      <w:r w:rsidR="005D3F39">
        <w:fldChar w:fldCharType="begin"/>
      </w:r>
      <w:r w:rsidR="005D3F39" w:rsidRPr="00C02D8C">
        <w:rPr>
          <w:lang w:val="en-GB"/>
        </w:rPr>
        <w:instrText xml:space="preserve"> HYPERLINK "https://en.wikipedia.org/wiki/Stripe_(company)" \o "Stripe (company)" </w:instrText>
      </w:r>
      <w:r w:rsidR="005D3F39">
        <w:fldChar w:fldCharType="separate"/>
      </w:r>
      <w:r w:rsidR="00D84D97" w:rsidRPr="00D84D97">
        <w:rPr>
          <w:rStyle w:val="Hyperlink"/>
          <w:rFonts w:asciiTheme="majorBidi" w:hAnsiTheme="majorBidi" w:cstheme="majorBidi"/>
          <w:color w:val="auto"/>
          <w:u w:val="none"/>
          <w:lang w:val="en-GB"/>
        </w:rPr>
        <w:t>Stripe</w:t>
      </w:r>
      <w:r w:rsidR="005D3F39">
        <w:rPr>
          <w:rStyle w:val="Hyperlink"/>
          <w:rFonts w:asciiTheme="majorBidi" w:hAnsiTheme="majorBidi" w:cstheme="majorBidi"/>
          <w:color w:val="auto"/>
          <w:u w:val="none"/>
          <w:lang w:val="en-GB"/>
        </w:rPr>
        <w:fldChar w:fldCharType="end"/>
      </w:r>
      <w:r w:rsidR="00D84D97" w:rsidRPr="00D84D97">
        <w:rPr>
          <w:rFonts w:asciiTheme="majorBidi" w:hAnsiTheme="majorBidi" w:cstheme="majorBidi"/>
          <w:lang w:val="en-GB"/>
        </w:rPr>
        <w:t xml:space="preserve"> for credit cards processing,</w:t>
      </w:r>
      <w:bookmarkEnd w:id="1"/>
      <w:r w:rsidR="00D84D97" w:rsidRPr="00D84D97">
        <w:rPr>
          <w:rFonts w:asciiTheme="majorBidi" w:hAnsiTheme="majorBidi" w:cstheme="majorBidi"/>
          <w:lang w:val="en-GB"/>
        </w:rPr>
        <w:t xml:space="preserve"> Smart</w:t>
      </w:r>
      <w:r w:rsidR="00A3550D">
        <w:rPr>
          <w:rFonts w:asciiTheme="majorBidi" w:hAnsiTheme="majorBidi" w:cstheme="majorBidi"/>
          <w:lang w:val="en-GB"/>
        </w:rPr>
        <w:t xml:space="preserve"> </w:t>
      </w:r>
      <w:r w:rsidR="00D84D97" w:rsidRPr="00D84D97">
        <w:rPr>
          <w:rFonts w:asciiTheme="majorBidi" w:hAnsiTheme="majorBidi" w:cstheme="majorBidi"/>
          <w:lang w:val="en-GB"/>
        </w:rPr>
        <w:t xml:space="preserve">pay for direct online bank payments and </w:t>
      </w:r>
      <w:hyperlink r:id="rId7" w:tooltip="PayPal" w:history="1">
        <w:r w:rsidR="00D84D97" w:rsidRPr="00D84D97">
          <w:rPr>
            <w:rStyle w:val="Hyperlink"/>
            <w:rFonts w:asciiTheme="majorBidi" w:hAnsiTheme="majorBidi" w:cstheme="majorBidi"/>
            <w:color w:val="auto"/>
            <w:u w:val="none"/>
            <w:lang w:val="en-GB"/>
          </w:rPr>
          <w:t>PayPal</w:t>
        </w:r>
      </w:hyperlink>
      <w:r w:rsidR="00D84D97" w:rsidRPr="00D84D97">
        <w:rPr>
          <w:rFonts w:asciiTheme="majorBidi" w:hAnsiTheme="majorBidi" w:cstheme="majorBidi"/>
          <w:lang w:val="en-GB"/>
        </w:rPr>
        <w:t xml:space="preserve"> for alternative payment methods at checkout. Many of the </w:t>
      </w:r>
      <w:r w:rsidR="00367C5E">
        <w:rPr>
          <w:rFonts w:asciiTheme="majorBidi" w:hAnsiTheme="majorBidi" w:cstheme="majorBidi"/>
          <w:lang w:val="en-GB"/>
        </w:rPr>
        <w:t xml:space="preserve">economists </w:t>
      </w:r>
      <w:r w:rsidR="00D84D97" w:rsidRPr="00D84D97">
        <w:rPr>
          <w:rFonts w:asciiTheme="majorBidi" w:hAnsiTheme="majorBidi" w:cstheme="majorBidi"/>
          <w:lang w:val="en-GB"/>
        </w:rPr>
        <w:t xml:space="preserve"> permit consumers to establish an account quickly, and to transfer funds between their on-line accounts and traditional </w:t>
      </w:r>
      <w:hyperlink r:id="rId8" w:tooltip="Bank account" w:history="1">
        <w:r w:rsidR="00D84D97" w:rsidRPr="00D84D97">
          <w:rPr>
            <w:rStyle w:val="Hyperlink"/>
            <w:rFonts w:asciiTheme="majorBidi" w:hAnsiTheme="majorBidi" w:cstheme="majorBidi"/>
            <w:color w:val="auto"/>
            <w:u w:val="none"/>
            <w:lang w:val="en-GB"/>
          </w:rPr>
          <w:t>bank accounts</w:t>
        </w:r>
      </w:hyperlink>
      <w:r w:rsidR="00D84D97" w:rsidRPr="00D84D97">
        <w:rPr>
          <w:rFonts w:asciiTheme="majorBidi" w:hAnsiTheme="majorBidi" w:cstheme="majorBidi"/>
          <w:lang w:val="en-GB"/>
        </w:rPr>
        <w:t xml:space="preserve">, typically via </w:t>
      </w:r>
      <w:hyperlink r:id="rId9" w:tooltip="Automated clearing house" w:history="1">
        <w:r w:rsidR="00D84D97" w:rsidRPr="00D84D97">
          <w:rPr>
            <w:rStyle w:val="Hyperlink"/>
            <w:rFonts w:asciiTheme="majorBidi" w:hAnsiTheme="majorBidi" w:cstheme="majorBidi"/>
            <w:color w:val="auto"/>
            <w:u w:val="none"/>
            <w:lang w:val="en-GB"/>
          </w:rPr>
          <w:t>automated clearing house</w:t>
        </w:r>
      </w:hyperlink>
      <w:r w:rsidR="00D84D97" w:rsidRPr="00D84D97">
        <w:rPr>
          <w:rFonts w:asciiTheme="majorBidi" w:hAnsiTheme="majorBidi" w:cstheme="majorBidi"/>
          <w:lang w:val="en-GB"/>
        </w:rPr>
        <w:t xml:space="preserve"> (ACH) transactions</w:t>
      </w:r>
    </w:p>
    <w:p w14:paraId="0758E966" w14:textId="77777777" w:rsidR="004B419F" w:rsidRDefault="006E519B" w:rsidP="00A3550D">
      <w:pPr>
        <w:ind w:firstLine="708"/>
        <w:jc w:val="both"/>
        <w:rPr>
          <w:rFonts w:asciiTheme="majorBidi" w:hAnsiTheme="majorBidi" w:cstheme="majorBidi"/>
          <w:lang w:val="en-GB"/>
        </w:rPr>
      </w:pPr>
      <w:hyperlink r:id="rId10" w:tooltip="Credit card" w:history="1">
        <w:r w:rsidR="004B419F" w:rsidRPr="00DB1351">
          <w:rPr>
            <w:rStyle w:val="Hyperlink"/>
            <w:rFonts w:asciiTheme="majorBidi" w:hAnsiTheme="majorBidi" w:cstheme="majorBidi"/>
            <w:color w:val="000000" w:themeColor="text1"/>
            <w:u w:val="none"/>
            <w:lang w:val="en-GB"/>
          </w:rPr>
          <w:t>Credit cards</w:t>
        </w:r>
      </w:hyperlink>
      <w:r w:rsidR="004B419F" w:rsidRPr="00DB1351">
        <w:rPr>
          <w:rFonts w:asciiTheme="majorBidi" w:hAnsiTheme="majorBidi" w:cstheme="majorBidi"/>
          <w:lang w:val="en-GB"/>
        </w:rPr>
        <w:t xml:space="preserve"> remain the most common forms of payment for e-commerce transactions. </w:t>
      </w:r>
      <w:r w:rsidR="00DB1351">
        <w:rPr>
          <w:rFonts w:asciiTheme="majorBidi" w:hAnsiTheme="majorBidi" w:cstheme="majorBidi"/>
          <w:lang w:val="en-GB"/>
        </w:rPr>
        <w:t>In</w:t>
      </w:r>
      <w:r w:rsidR="004B419F" w:rsidRPr="00DB1351">
        <w:rPr>
          <w:rFonts w:asciiTheme="majorBidi" w:hAnsiTheme="majorBidi" w:cstheme="majorBidi"/>
          <w:lang w:val="en-GB"/>
        </w:rPr>
        <w:t xml:space="preserve"> 2008, North America almost 90% of online retail transactions were made with this payment type</w:t>
      </w:r>
      <w:r w:rsidR="00DB1351">
        <w:rPr>
          <w:rFonts w:asciiTheme="majorBidi" w:hAnsiTheme="majorBidi" w:cstheme="majorBidi"/>
          <w:lang w:val="en-GB"/>
        </w:rPr>
        <w:t>.</w:t>
      </w:r>
      <w:r w:rsidR="004B419F" w:rsidRPr="00DB1351">
        <w:rPr>
          <w:rFonts w:asciiTheme="majorBidi" w:hAnsiTheme="majorBidi" w:cstheme="majorBidi"/>
          <w:lang w:val="en-GB"/>
        </w:rPr>
        <w:t xml:space="preserve"> It is difficult for an online retailer to operate without supporting credit and debit cards due to their widespread use. Online merchants must comply with stringent rules stipulated by the credit and debit card issuers </w:t>
      </w:r>
      <w:r w:rsidR="00DB1351">
        <w:rPr>
          <w:rFonts w:asciiTheme="majorBidi" w:hAnsiTheme="majorBidi" w:cstheme="majorBidi"/>
          <w:lang w:val="en-GB"/>
        </w:rPr>
        <w:t xml:space="preserve">such as </w:t>
      </w:r>
      <w:r w:rsidR="004B419F" w:rsidRPr="00DB1351">
        <w:rPr>
          <w:rFonts w:asciiTheme="majorBidi" w:hAnsiTheme="majorBidi" w:cstheme="majorBidi"/>
          <w:lang w:val="en-GB"/>
        </w:rPr>
        <w:t xml:space="preserve"> </w:t>
      </w:r>
      <w:hyperlink r:id="rId11" w:tooltip="Visa Inc." w:history="1">
        <w:r w:rsidR="004B419F" w:rsidRPr="00DB1351">
          <w:rPr>
            <w:rStyle w:val="Hyperlink"/>
            <w:rFonts w:asciiTheme="majorBidi" w:hAnsiTheme="majorBidi" w:cstheme="majorBidi"/>
            <w:color w:val="000000" w:themeColor="text1"/>
            <w:u w:val="none"/>
            <w:lang w:val="en-GB"/>
          </w:rPr>
          <w:t>Visa</w:t>
        </w:r>
      </w:hyperlink>
      <w:r w:rsidR="004B419F" w:rsidRPr="00DB1351">
        <w:rPr>
          <w:rFonts w:asciiTheme="majorBidi" w:hAnsiTheme="majorBidi" w:cstheme="majorBidi"/>
          <w:color w:val="000000" w:themeColor="text1"/>
          <w:lang w:val="en-GB"/>
        </w:rPr>
        <w:t xml:space="preserve"> and </w:t>
      </w:r>
      <w:hyperlink r:id="rId12" w:tooltip="Mastercard" w:history="1">
        <w:r w:rsidR="004B419F" w:rsidRPr="00DB1351">
          <w:rPr>
            <w:rStyle w:val="Hyperlink"/>
            <w:rFonts w:asciiTheme="majorBidi" w:hAnsiTheme="majorBidi" w:cstheme="majorBidi"/>
            <w:color w:val="000000" w:themeColor="text1"/>
            <w:u w:val="none"/>
            <w:lang w:val="en-GB"/>
          </w:rPr>
          <w:t>Master</w:t>
        </w:r>
        <w:r w:rsidR="00A3550D">
          <w:rPr>
            <w:rStyle w:val="Hyperlink"/>
            <w:rFonts w:asciiTheme="majorBidi" w:hAnsiTheme="majorBidi" w:cstheme="majorBidi"/>
            <w:color w:val="000000" w:themeColor="text1"/>
            <w:u w:val="none"/>
            <w:lang w:val="en-GB"/>
          </w:rPr>
          <w:t xml:space="preserve"> </w:t>
        </w:r>
        <w:r w:rsidR="004B419F" w:rsidRPr="00DB1351">
          <w:rPr>
            <w:rStyle w:val="Hyperlink"/>
            <w:rFonts w:asciiTheme="majorBidi" w:hAnsiTheme="majorBidi" w:cstheme="majorBidi"/>
            <w:color w:val="000000" w:themeColor="text1"/>
            <w:u w:val="none"/>
            <w:lang w:val="en-GB"/>
          </w:rPr>
          <w:t>card</w:t>
        </w:r>
      </w:hyperlink>
      <w:r w:rsidR="00DB1351">
        <w:rPr>
          <w:rFonts w:asciiTheme="majorBidi" w:hAnsiTheme="majorBidi" w:cstheme="majorBidi"/>
          <w:lang w:val="en-GB"/>
        </w:rPr>
        <w:t xml:space="preserve"> </w:t>
      </w:r>
      <w:r w:rsidR="004B419F" w:rsidRPr="00DB1351">
        <w:rPr>
          <w:rFonts w:asciiTheme="majorBidi" w:hAnsiTheme="majorBidi" w:cstheme="majorBidi"/>
          <w:lang w:val="en-GB"/>
        </w:rPr>
        <w:t xml:space="preserve"> in accordance with </w:t>
      </w:r>
      <w:hyperlink r:id="rId13" w:tooltip="Bank regulation" w:history="1">
        <w:r w:rsidR="004B419F" w:rsidRPr="00DB1351">
          <w:rPr>
            <w:rStyle w:val="Hyperlink"/>
            <w:rFonts w:asciiTheme="majorBidi" w:hAnsiTheme="majorBidi" w:cstheme="majorBidi"/>
            <w:color w:val="auto"/>
            <w:u w:val="none"/>
            <w:lang w:val="en-GB"/>
          </w:rPr>
          <w:t>bank</w:t>
        </w:r>
      </w:hyperlink>
      <w:r w:rsidR="004B419F" w:rsidRPr="00DB1351">
        <w:rPr>
          <w:rFonts w:asciiTheme="majorBidi" w:hAnsiTheme="majorBidi" w:cstheme="majorBidi"/>
          <w:lang w:val="en-GB"/>
        </w:rPr>
        <w:t xml:space="preserve"> and </w:t>
      </w:r>
      <w:hyperlink r:id="rId14" w:tooltip="Financial regulation" w:history="1">
        <w:r w:rsidR="004B419F" w:rsidRPr="00DB1351">
          <w:rPr>
            <w:rStyle w:val="Hyperlink"/>
            <w:rFonts w:asciiTheme="majorBidi" w:hAnsiTheme="majorBidi" w:cstheme="majorBidi"/>
            <w:color w:val="auto"/>
            <w:u w:val="none"/>
            <w:lang w:val="en-GB"/>
          </w:rPr>
          <w:t>financial regulation</w:t>
        </w:r>
      </w:hyperlink>
      <w:r w:rsidR="004B419F" w:rsidRPr="00DB1351">
        <w:rPr>
          <w:rFonts w:asciiTheme="majorBidi" w:hAnsiTheme="majorBidi" w:cstheme="majorBidi"/>
          <w:lang w:val="en-GB"/>
        </w:rPr>
        <w:t xml:space="preserve"> in the countries where the debit/credit service conducts business</w:t>
      </w:r>
      <w:r w:rsidR="00A3550D">
        <w:rPr>
          <w:rFonts w:asciiTheme="majorBidi" w:hAnsiTheme="majorBidi" w:cstheme="majorBidi"/>
          <w:lang w:val="en-GB"/>
        </w:rPr>
        <w:t xml:space="preserve"> </w:t>
      </w:r>
      <w:r w:rsidR="004B419F" w:rsidRPr="00DB1351">
        <w:rPr>
          <w:rFonts w:asciiTheme="majorBidi" w:hAnsiTheme="majorBidi" w:cstheme="majorBidi"/>
          <w:lang w:val="en-GB"/>
        </w:rPr>
        <w:t>.Credit cards constitute a popular method of online payment but can be expensive for the merchant to accept because of transaction fees primarily. Debit cards constitute an excellent alternative with similar security but usually much cheaper charges</w:t>
      </w:r>
      <w:r w:rsidR="00EE5765">
        <w:rPr>
          <w:rFonts w:asciiTheme="majorBidi" w:hAnsiTheme="majorBidi" w:cstheme="majorBidi"/>
          <w:lang w:val="en-GB"/>
        </w:rPr>
        <w:t>.</w:t>
      </w:r>
    </w:p>
    <w:p w14:paraId="78FE947D" w14:textId="77777777" w:rsidR="00A3550D" w:rsidRDefault="00D84D97" w:rsidP="00A3550D">
      <w:pPr>
        <w:spacing w:before="100" w:beforeAutospacing="1" w:after="100" w:afterAutospacing="1" w:line="240" w:lineRule="auto"/>
        <w:ind w:firstLine="708"/>
        <w:jc w:val="both"/>
        <w:rPr>
          <w:rFonts w:ascii="Times New Roman" w:eastAsia="Times New Roman" w:hAnsi="Times New Roman" w:cs="Times New Roman"/>
          <w:sz w:val="24"/>
          <w:szCs w:val="24"/>
          <w:lang w:val="en-GB" w:eastAsia="fr-FR"/>
        </w:rPr>
      </w:pPr>
      <w:r w:rsidRPr="00D84D97">
        <w:rPr>
          <w:rFonts w:ascii="Times New Roman" w:eastAsia="Times New Roman" w:hAnsi="Times New Roman" w:cs="Times New Roman"/>
          <w:lang w:val="en-GB" w:eastAsia="fr-FR"/>
        </w:rPr>
        <w:t>Bank payment</w:t>
      </w:r>
      <w:r w:rsidRPr="00D84D9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a system that does not involve any sort of physical card. It is used by customers who have accounts enabled with </w:t>
      </w:r>
      <w:hyperlink r:id="rId15" w:tooltip="Internet Banking" w:history="1">
        <w:r w:rsidRPr="00A3550D">
          <w:rPr>
            <w:rStyle w:val="Hyperlink"/>
            <w:rFonts w:ascii="Times New Roman" w:eastAsia="Times New Roman" w:hAnsi="Times New Roman" w:cs="Times New Roman"/>
            <w:color w:val="auto"/>
            <w:sz w:val="24"/>
            <w:szCs w:val="24"/>
            <w:u w:val="none"/>
            <w:lang w:val="en-GB" w:eastAsia="fr-FR"/>
          </w:rPr>
          <w:t>Internet banking</w:t>
        </w:r>
      </w:hyperlink>
      <w:r>
        <w:rPr>
          <w:rFonts w:ascii="Times New Roman" w:eastAsia="Times New Roman" w:hAnsi="Times New Roman" w:cs="Times New Roman"/>
          <w:sz w:val="24"/>
          <w:szCs w:val="24"/>
          <w:lang w:val="en-GB" w:eastAsia="fr-FR"/>
        </w:rPr>
        <w:t xml:space="preserve">. Instead of entering card details on the purchaser's site, in this system the payment gateway allows one to specify which bank they wish to pay from. Then the user is redirected to the bank's website, where one can authenticate oneself and then approve the payment. Typically there will also be some form of </w:t>
      </w:r>
      <w:hyperlink r:id="rId16" w:tooltip="Two-step verification" w:history="1">
        <w:r w:rsidRPr="00A3550D">
          <w:rPr>
            <w:rStyle w:val="Hyperlink"/>
            <w:rFonts w:ascii="Times New Roman" w:eastAsia="Times New Roman" w:hAnsi="Times New Roman" w:cs="Times New Roman"/>
            <w:color w:val="auto"/>
            <w:sz w:val="24"/>
            <w:szCs w:val="24"/>
            <w:u w:val="none"/>
            <w:lang w:val="en-GB" w:eastAsia="fr-FR"/>
          </w:rPr>
          <w:t>two-factor authentication</w:t>
        </w:r>
      </w:hyperlink>
      <w:r w:rsidR="00A3550D" w:rsidRPr="00A3550D">
        <w:rPr>
          <w:rFonts w:ascii="Times New Roman" w:eastAsia="Times New Roman" w:hAnsi="Times New Roman" w:cs="Times New Roman"/>
          <w:sz w:val="24"/>
          <w:szCs w:val="24"/>
          <w:lang w:val="en-GB" w:eastAsia="fr-FR"/>
        </w:rPr>
        <w:t> :</w:t>
      </w:r>
      <w:r w:rsidR="00A3550D">
        <w:rPr>
          <w:rFonts w:ascii="Times New Roman" w:eastAsia="Times New Roman" w:hAnsi="Times New Roman" w:cs="Times New Roman"/>
          <w:sz w:val="24"/>
          <w:szCs w:val="24"/>
          <w:lang w:val="en-GB" w:eastAsia="fr-FR"/>
        </w:rPr>
        <w:t xml:space="preserve"> </w:t>
      </w:r>
      <w:r w:rsidR="00A3550D" w:rsidRPr="00A3550D">
        <w:rPr>
          <w:rFonts w:ascii="Times New Roman" w:eastAsia="Times New Roman" w:hAnsi="Times New Roman" w:cs="Times New Roman"/>
          <w:sz w:val="24"/>
          <w:szCs w:val="24"/>
          <w:lang w:val="en-GB" w:eastAsia="fr-FR"/>
        </w:rPr>
        <w:t xml:space="preserve">firstly, </w:t>
      </w:r>
      <w:bookmarkStart w:id="2" w:name="_Hlk52747634"/>
      <w:r w:rsidR="00A3550D">
        <w:rPr>
          <w:rFonts w:ascii="Times New Roman" w:eastAsia="Times New Roman" w:hAnsi="Times New Roman" w:cs="Times New Roman"/>
          <w:sz w:val="24"/>
          <w:szCs w:val="24"/>
          <w:lang w:val="en-GB" w:eastAsia="fr-FR"/>
        </w:rPr>
        <w:t>it is typically seen as being safer than using credit cards, furthermore, it is much more difficult for hackers to gain login credentials compared to credit card numbers.</w:t>
      </w:r>
      <w:bookmarkEnd w:id="2"/>
      <w:r w:rsidR="00A3550D">
        <w:rPr>
          <w:rFonts w:ascii="Times New Roman" w:eastAsia="Times New Roman" w:hAnsi="Times New Roman" w:cs="Times New Roman"/>
          <w:sz w:val="24"/>
          <w:szCs w:val="24"/>
          <w:lang w:val="en-GB" w:eastAsia="fr-FR"/>
        </w:rPr>
        <w:t xml:space="preserve"> For many e-commerce merchants, offering an option for customers to pay with the cash in their bank account reduces cart abandonment as it enables a way to complete a transaction without credit cards. </w:t>
      </w:r>
    </w:p>
    <w:p w14:paraId="59938694" w14:textId="39825288" w:rsidR="00A3550D" w:rsidRDefault="00A3550D" w:rsidP="00A3550D">
      <w:pPr>
        <w:spacing w:line="240" w:lineRule="auto"/>
        <w:jc w:val="lowKashida"/>
        <w:rPr>
          <w:rFonts w:asciiTheme="majorBidi" w:hAnsiTheme="majorBidi" w:cstheme="majorBidi"/>
          <w:sz w:val="24"/>
          <w:szCs w:val="24"/>
          <w:lang w:val="en-GB"/>
        </w:rPr>
      </w:pPr>
      <w:r>
        <w:rPr>
          <w:rFonts w:asciiTheme="majorBidi" w:hAnsiTheme="majorBidi" w:cstheme="majorBidi"/>
          <w:b/>
          <w:bCs/>
          <w:sz w:val="24"/>
          <w:szCs w:val="24"/>
          <w:lang w:val="en-GB"/>
        </w:rPr>
        <w:t>I)-Reading Comprehension</w:t>
      </w:r>
      <w:r w:rsidR="006F3D9B">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bookmarkEnd w:id="0"/>
    </w:p>
    <w:p w14:paraId="0B9ECFAF" w14:textId="768A7A4A" w:rsidR="00D84D97" w:rsidRDefault="00A3550D" w:rsidP="00A3550D">
      <w:pPr>
        <w:jc w:val="both"/>
        <w:rPr>
          <w:rFonts w:asciiTheme="majorBidi" w:hAnsiTheme="majorBidi" w:cstheme="majorBidi"/>
          <w:lang w:val="en-GB"/>
        </w:rPr>
      </w:pPr>
      <w:bookmarkStart w:id="3" w:name="_Hlk58318537"/>
      <w:r>
        <w:rPr>
          <w:rFonts w:asciiTheme="majorBidi" w:hAnsiTheme="majorBidi" w:cstheme="majorBidi"/>
          <w:lang w:val="en-GB"/>
        </w:rPr>
        <w:t>Activity1:</w:t>
      </w:r>
      <w:r w:rsidR="006F3D9B">
        <w:rPr>
          <w:rFonts w:asciiTheme="majorBidi" w:hAnsiTheme="majorBidi" w:cstheme="majorBidi"/>
          <w:lang w:val="en-GB"/>
        </w:rPr>
        <w:t xml:space="preserve"> Answer the following questions:</w:t>
      </w:r>
    </w:p>
    <w:p w14:paraId="66921FF9" w14:textId="15DD8056" w:rsidR="006F3D9B" w:rsidRDefault="006F3D9B" w:rsidP="00A3550D">
      <w:pPr>
        <w:jc w:val="both"/>
        <w:rPr>
          <w:rFonts w:asciiTheme="majorBidi" w:hAnsiTheme="majorBidi" w:cstheme="majorBidi"/>
          <w:lang w:val="en-GB"/>
        </w:rPr>
      </w:pPr>
      <w:r>
        <w:rPr>
          <w:rFonts w:asciiTheme="majorBidi" w:hAnsiTheme="majorBidi" w:cstheme="majorBidi"/>
          <w:lang w:val="en-GB"/>
        </w:rPr>
        <w:t>1/- What are the types of financial transaction over the internet?</w:t>
      </w:r>
      <w:r w:rsidR="00C02D8C" w:rsidRPr="00C02D8C">
        <w:rPr>
          <w:lang w:val="en-GB"/>
        </w:rPr>
        <w:t xml:space="preserve"> </w:t>
      </w:r>
      <w:r w:rsidR="00C02D8C" w:rsidRPr="00C02D8C">
        <w:rPr>
          <w:rFonts w:asciiTheme="majorBidi" w:hAnsiTheme="majorBidi" w:cstheme="majorBidi"/>
          <w:color w:val="FF0000"/>
          <w:lang w:val="en-GB"/>
        </w:rPr>
        <w:t>Stripe for credit cards processing, Smart pay for direct online bank payments and PayPal for alternative payment methods at checkout</w:t>
      </w:r>
    </w:p>
    <w:p w14:paraId="0EE18487" w14:textId="0B81EACD" w:rsidR="006F3D9B" w:rsidRPr="00C02D8C" w:rsidRDefault="006F3D9B" w:rsidP="00C02D8C">
      <w:pPr>
        <w:tabs>
          <w:tab w:val="left" w:pos="5355"/>
        </w:tabs>
        <w:jc w:val="both"/>
        <w:rPr>
          <w:rFonts w:asciiTheme="majorBidi" w:hAnsiTheme="majorBidi" w:cstheme="majorBidi"/>
          <w:color w:val="FF0000"/>
          <w:lang w:val="en-GB"/>
        </w:rPr>
      </w:pPr>
      <w:r>
        <w:rPr>
          <w:rFonts w:asciiTheme="majorBidi" w:hAnsiTheme="majorBidi" w:cstheme="majorBidi"/>
          <w:lang w:val="en-GB"/>
        </w:rPr>
        <w:t>2/-Why do the customers use online bank payment?</w:t>
      </w:r>
      <w:r w:rsidR="00C02D8C">
        <w:rPr>
          <w:rFonts w:asciiTheme="majorBidi" w:hAnsiTheme="majorBidi" w:cstheme="majorBidi"/>
          <w:lang w:val="en-GB"/>
        </w:rPr>
        <w:tab/>
      </w:r>
      <w:r w:rsidR="00C02D8C" w:rsidRPr="00C02D8C">
        <w:rPr>
          <w:rFonts w:asciiTheme="majorBidi" w:hAnsiTheme="majorBidi" w:cstheme="majorBidi"/>
          <w:color w:val="FF0000"/>
          <w:lang w:val="en-GB"/>
        </w:rPr>
        <w:t>1-It is typically seen as being safer than using credit cards.2-It is much more difficult for hackers to gain login credentials compared to credit card numbers.</w:t>
      </w:r>
    </w:p>
    <w:p w14:paraId="7CA5E630" w14:textId="453DFFC8" w:rsidR="006F3D9B" w:rsidRDefault="006F3D9B" w:rsidP="006F3D9B">
      <w:pPr>
        <w:spacing w:line="256" w:lineRule="auto"/>
        <w:rPr>
          <w:rFonts w:asciiTheme="majorBidi" w:hAnsiTheme="majorBidi" w:cstheme="majorBidi"/>
          <w:sz w:val="24"/>
          <w:szCs w:val="24"/>
          <w:lang w:val="en-GB"/>
        </w:rPr>
      </w:pPr>
      <w:r>
        <w:rPr>
          <w:rFonts w:asciiTheme="majorBidi" w:hAnsiTheme="majorBidi" w:cstheme="majorBidi"/>
          <w:lang w:val="en-GB"/>
        </w:rPr>
        <w:t>Activity</w:t>
      </w:r>
      <w:r w:rsidR="00F42C73">
        <w:rPr>
          <w:rFonts w:asciiTheme="majorBidi" w:hAnsiTheme="majorBidi" w:cstheme="majorBidi"/>
          <w:lang w:val="en-GB"/>
        </w:rPr>
        <w:t xml:space="preserve"> </w:t>
      </w:r>
      <w:r>
        <w:rPr>
          <w:rFonts w:asciiTheme="majorBidi" w:hAnsiTheme="majorBidi" w:cstheme="majorBidi"/>
          <w:lang w:val="en-GB"/>
        </w:rPr>
        <w:t xml:space="preserve">2: </w:t>
      </w:r>
      <w:r>
        <w:rPr>
          <w:rFonts w:asciiTheme="majorBidi" w:hAnsiTheme="majorBidi" w:cstheme="majorBidi"/>
          <w:sz w:val="24"/>
          <w:szCs w:val="24"/>
          <w:lang w:val="en-GB"/>
        </w:rPr>
        <w:t>Find from the text words that are closest in meaning:</w:t>
      </w:r>
    </w:p>
    <w:p w14:paraId="037CB3A8" w14:textId="18AA69B8" w:rsidR="006F3D9B" w:rsidRDefault="009D1857" w:rsidP="00A3550D">
      <w:pPr>
        <w:jc w:val="both"/>
        <w:rPr>
          <w:rFonts w:asciiTheme="majorBidi" w:hAnsiTheme="majorBidi" w:cstheme="majorBidi"/>
          <w:lang w:val="en-GB"/>
        </w:rPr>
      </w:pPr>
      <w:r>
        <w:rPr>
          <w:rFonts w:asciiTheme="majorBidi" w:hAnsiTheme="majorBidi" w:cstheme="majorBidi"/>
          <w:lang w:val="en-GB"/>
        </w:rPr>
        <w:t xml:space="preserve">Finish= </w:t>
      </w:r>
      <w:r w:rsidR="00C02D8C" w:rsidRPr="00C02D8C">
        <w:rPr>
          <w:rFonts w:asciiTheme="majorBidi" w:hAnsiTheme="majorBidi" w:cstheme="majorBidi"/>
          <w:color w:val="FF0000"/>
          <w:lang w:val="en-GB"/>
        </w:rPr>
        <w:t xml:space="preserve">complete </w:t>
      </w:r>
      <w:r w:rsidRPr="00C02D8C">
        <w:rPr>
          <w:rFonts w:asciiTheme="majorBidi" w:hAnsiTheme="majorBidi" w:cstheme="majorBidi"/>
          <w:color w:val="FF0000"/>
          <w:lang w:val="en-GB"/>
        </w:rPr>
        <w:t xml:space="preserve"> </w:t>
      </w:r>
      <w:r>
        <w:rPr>
          <w:rFonts w:asciiTheme="majorBidi" w:hAnsiTheme="majorBidi" w:cstheme="majorBidi"/>
          <w:lang w:val="en-GB"/>
        </w:rPr>
        <w:t xml:space="preserve">                  agreement =   </w:t>
      </w:r>
      <w:r w:rsidR="00C02D8C" w:rsidRPr="00C02D8C">
        <w:rPr>
          <w:rFonts w:asciiTheme="majorBidi" w:hAnsiTheme="majorBidi" w:cstheme="majorBidi"/>
          <w:color w:val="FF0000"/>
          <w:lang w:val="en-GB"/>
        </w:rPr>
        <w:t>acceptance / accordance</w:t>
      </w:r>
      <w:r w:rsidR="00C02D8C">
        <w:rPr>
          <w:rFonts w:asciiTheme="majorBidi" w:hAnsiTheme="majorBidi" w:cstheme="majorBidi"/>
          <w:lang w:val="en-GB"/>
        </w:rPr>
        <w:t xml:space="preserve"> </w:t>
      </w:r>
      <w:r>
        <w:rPr>
          <w:rFonts w:asciiTheme="majorBidi" w:hAnsiTheme="majorBidi" w:cstheme="majorBidi"/>
          <w:lang w:val="en-GB"/>
        </w:rPr>
        <w:t xml:space="preserve">                      </w:t>
      </w:r>
      <w:r w:rsidR="00F42C73">
        <w:rPr>
          <w:rFonts w:asciiTheme="majorBidi" w:hAnsiTheme="majorBidi" w:cstheme="majorBidi"/>
          <w:lang w:val="en-GB"/>
        </w:rPr>
        <w:t>hard=</w:t>
      </w:r>
      <w:r w:rsidR="00C02D8C" w:rsidRPr="00C02D8C">
        <w:rPr>
          <w:rFonts w:asciiTheme="majorBidi" w:hAnsiTheme="majorBidi" w:cstheme="majorBidi"/>
          <w:color w:val="FF0000"/>
          <w:lang w:val="en-GB"/>
        </w:rPr>
        <w:t xml:space="preserve">difficult </w:t>
      </w:r>
    </w:p>
    <w:p w14:paraId="6204DD04" w14:textId="6AC93D35" w:rsidR="00F42C73" w:rsidRDefault="00B83A2D" w:rsidP="00A3550D">
      <w:pPr>
        <w:jc w:val="both"/>
        <w:rPr>
          <w:rFonts w:asciiTheme="majorBidi" w:hAnsiTheme="majorBidi" w:cstheme="majorBidi"/>
          <w:sz w:val="24"/>
          <w:szCs w:val="24"/>
          <w:lang w:val="en-GB"/>
        </w:rPr>
      </w:pPr>
      <w:r>
        <w:rPr>
          <w:rFonts w:asciiTheme="majorBidi" w:hAnsiTheme="majorBidi" w:cstheme="majorBidi"/>
          <w:lang w:val="en-GB"/>
        </w:rPr>
        <w:lastRenderedPageBreak/>
        <w:t>Activity3:</w:t>
      </w:r>
      <w:r w:rsidR="00F42C73">
        <w:rPr>
          <w:rFonts w:asciiTheme="majorBidi" w:hAnsiTheme="majorBidi" w:cstheme="majorBidi"/>
          <w:sz w:val="24"/>
          <w:szCs w:val="24"/>
          <w:lang w:val="en-GB"/>
        </w:rPr>
        <w:t xml:space="preserve"> Find from the text words that are opposite in meanin</w:t>
      </w:r>
      <w:r>
        <w:rPr>
          <w:rFonts w:asciiTheme="majorBidi" w:hAnsiTheme="majorBidi" w:cstheme="majorBidi"/>
          <w:sz w:val="24"/>
          <w:szCs w:val="24"/>
          <w:lang w:val="en-GB"/>
        </w:rPr>
        <w:t>g:</w:t>
      </w:r>
    </w:p>
    <w:p w14:paraId="6F9FCA00" w14:textId="72582F30" w:rsidR="0016732D" w:rsidRPr="00DB1351" w:rsidRDefault="00B83A2D" w:rsidP="0016732D">
      <w:pPr>
        <w:jc w:val="both"/>
        <w:rPr>
          <w:rFonts w:asciiTheme="majorBidi" w:hAnsiTheme="majorBidi" w:cstheme="majorBidi"/>
          <w:lang w:val="en-GB"/>
        </w:rPr>
      </w:pPr>
      <w:r>
        <w:rPr>
          <w:rFonts w:asciiTheme="majorBidi" w:hAnsiTheme="majorBidi" w:cstheme="majorBidi"/>
          <w:lang w:val="en-GB"/>
        </w:rPr>
        <w:t>Slowly=/=</w:t>
      </w:r>
      <w:r w:rsidR="00C02D8C" w:rsidRPr="00C02D8C">
        <w:rPr>
          <w:rFonts w:asciiTheme="majorBidi" w:hAnsiTheme="majorBidi" w:cstheme="majorBidi"/>
          <w:color w:val="FF0000"/>
          <w:lang w:val="en-GB"/>
        </w:rPr>
        <w:t>quickly</w:t>
      </w:r>
      <w:r w:rsidR="00C02D8C">
        <w:rPr>
          <w:rFonts w:asciiTheme="majorBidi" w:hAnsiTheme="majorBidi" w:cstheme="majorBidi"/>
          <w:lang w:val="en-GB"/>
        </w:rPr>
        <w:t xml:space="preserve"> </w:t>
      </w:r>
      <w:r>
        <w:rPr>
          <w:rFonts w:asciiTheme="majorBidi" w:hAnsiTheme="majorBidi" w:cstheme="majorBidi"/>
          <w:lang w:val="en-GB"/>
        </w:rPr>
        <w:t xml:space="preserve">                           </w:t>
      </w:r>
      <w:r w:rsidR="0016732D">
        <w:rPr>
          <w:rFonts w:asciiTheme="majorBidi" w:hAnsiTheme="majorBidi" w:cstheme="majorBidi"/>
          <w:lang w:val="en-GB"/>
        </w:rPr>
        <w:t xml:space="preserve">cheap=/= </w:t>
      </w:r>
      <w:r w:rsidR="00C02D8C" w:rsidRPr="00C02D8C">
        <w:rPr>
          <w:rFonts w:asciiTheme="majorBidi" w:hAnsiTheme="majorBidi" w:cstheme="majorBidi"/>
          <w:color w:val="FF0000"/>
          <w:lang w:val="en-GB"/>
        </w:rPr>
        <w:t xml:space="preserve">expensive </w:t>
      </w:r>
      <w:r w:rsidR="0016732D" w:rsidRPr="00C02D8C">
        <w:rPr>
          <w:rFonts w:asciiTheme="majorBidi" w:hAnsiTheme="majorBidi" w:cstheme="majorBidi"/>
          <w:color w:val="FF0000"/>
          <w:lang w:val="en-GB"/>
        </w:rPr>
        <w:t xml:space="preserve">    </w:t>
      </w:r>
      <w:r w:rsidR="0016732D">
        <w:rPr>
          <w:rFonts w:asciiTheme="majorBidi" w:hAnsiTheme="majorBidi" w:cstheme="majorBidi"/>
          <w:lang w:val="en-GB"/>
        </w:rPr>
        <w:t xml:space="preserve">                         raises=/=</w:t>
      </w:r>
      <w:r w:rsidR="00C02D8C" w:rsidRPr="00C02D8C">
        <w:rPr>
          <w:rFonts w:asciiTheme="majorBidi" w:hAnsiTheme="majorBidi" w:cstheme="majorBidi"/>
          <w:color w:val="FF0000"/>
          <w:lang w:val="en-GB"/>
        </w:rPr>
        <w:t xml:space="preserve">reduces </w:t>
      </w:r>
    </w:p>
    <w:p w14:paraId="60156340" w14:textId="77777777" w:rsidR="00B83A2D" w:rsidRDefault="00B83A2D" w:rsidP="00A3550D">
      <w:pPr>
        <w:jc w:val="both"/>
        <w:rPr>
          <w:rFonts w:asciiTheme="majorBidi" w:hAnsiTheme="majorBidi" w:cstheme="majorBidi"/>
          <w:lang w:val="en-GB"/>
        </w:rPr>
      </w:pPr>
    </w:p>
    <w:p w14:paraId="2F8D74D4" w14:textId="77777777" w:rsidR="00B83A2D" w:rsidRPr="0016732D" w:rsidRDefault="00B83A2D" w:rsidP="0016732D">
      <w:pPr>
        <w:spacing w:line="259" w:lineRule="auto"/>
        <w:rPr>
          <w:rFonts w:asciiTheme="majorBidi" w:hAnsiTheme="majorBidi" w:cstheme="majorBidi"/>
          <w:lang w:val="en-GB"/>
        </w:rPr>
      </w:pPr>
      <w:r>
        <w:rPr>
          <w:rFonts w:asciiTheme="majorBidi" w:eastAsia="Times New Roman" w:hAnsiTheme="majorBidi" w:cstheme="majorBidi"/>
          <w:b/>
          <w:bCs/>
          <w:sz w:val="24"/>
          <w:szCs w:val="24"/>
          <w:lang w:val="en-GB" w:eastAsia="fr-FR"/>
        </w:rPr>
        <w:t>II)- Mastery of Language: (5pts)</w:t>
      </w:r>
    </w:p>
    <w:p w14:paraId="60C7B60A" w14:textId="271BA658" w:rsidR="00B83A2D" w:rsidRDefault="00B83A2D" w:rsidP="00B83A2D">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b/>
          <w:bCs/>
          <w:sz w:val="24"/>
          <w:szCs w:val="24"/>
          <w:lang w:val="en-GB" w:eastAsia="fr-FR"/>
        </w:rPr>
        <w:t>Activity1:</w:t>
      </w:r>
      <w:r>
        <w:rPr>
          <w:rFonts w:asciiTheme="majorBidi" w:eastAsia="Times New Roman" w:hAnsiTheme="majorBidi" w:cstheme="majorBidi"/>
          <w:sz w:val="24"/>
          <w:szCs w:val="24"/>
          <w:lang w:val="en-GB" w:eastAsia="fr-FR"/>
        </w:rPr>
        <w:t xml:space="preserve"> Complete the table with the correct verb, noun and adjective:</w:t>
      </w:r>
    </w:p>
    <w:tbl>
      <w:tblPr>
        <w:tblStyle w:val="1"/>
        <w:tblpPr w:leftFromText="141" w:rightFromText="141" w:vertAnchor="text" w:tblpY="1"/>
        <w:tblOverlap w:val="never"/>
        <w:tblW w:w="0" w:type="auto"/>
        <w:tblLook w:val="04A0" w:firstRow="1" w:lastRow="0" w:firstColumn="1" w:lastColumn="0" w:noHBand="0" w:noVBand="1"/>
      </w:tblPr>
      <w:tblGrid>
        <w:gridCol w:w="2093"/>
        <w:gridCol w:w="2562"/>
        <w:gridCol w:w="2409"/>
      </w:tblGrid>
      <w:tr w:rsidR="0016732D" w14:paraId="6640A464" w14:textId="77777777" w:rsidTr="00C02D8C">
        <w:tc>
          <w:tcPr>
            <w:tcW w:w="2093" w:type="dxa"/>
            <w:tcBorders>
              <w:top w:val="single" w:sz="4" w:space="0" w:color="auto"/>
              <w:left w:val="single" w:sz="4" w:space="0" w:color="auto"/>
              <w:bottom w:val="single" w:sz="4" w:space="0" w:color="auto"/>
              <w:right w:val="single" w:sz="4" w:space="0" w:color="auto"/>
            </w:tcBorders>
            <w:hideMark/>
          </w:tcPr>
          <w:p w14:paraId="689F9358"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bookmarkStart w:id="4" w:name="_Hlk58318705"/>
            <w:r>
              <w:rPr>
                <w:rFonts w:asciiTheme="majorBidi" w:eastAsia="Times New Roman" w:hAnsiTheme="majorBidi" w:cstheme="majorBidi"/>
                <w:sz w:val="24"/>
                <w:szCs w:val="24"/>
                <w:lang w:val="en-GB" w:eastAsia="fr-FR"/>
              </w:rPr>
              <w:t xml:space="preserve">          Verb</w:t>
            </w:r>
          </w:p>
        </w:tc>
        <w:tc>
          <w:tcPr>
            <w:tcW w:w="2410" w:type="dxa"/>
            <w:tcBorders>
              <w:top w:val="single" w:sz="4" w:space="0" w:color="auto"/>
              <w:left w:val="single" w:sz="4" w:space="0" w:color="auto"/>
              <w:bottom w:val="single" w:sz="4" w:space="0" w:color="auto"/>
              <w:right w:val="single" w:sz="4" w:space="0" w:color="auto"/>
            </w:tcBorders>
            <w:hideMark/>
          </w:tcPr>
          <w:p w14:paraId="4CE47E85"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Noun </w:t>
            </w:r>
          </w:p>
        </w:tc>
        <w:tc>
          <w:tcPr>
            <w:tcW w:w="2409" w:type="dxa"/>
            <w:tcBorders>
              <w:top w:val="single" w:sz="4" w:space="0" w:color="auto"/>
              <w:left w:val="single" w:sz="4" w:space="0" w:color="auto"/>
              <w:bottom w:val="single" w:sz="4" w:space="0" w:color="auto"/>
              <w:right w:val="single" w:sz="4" w:space="0" w:color="auto"/>
            </w:tcBorders>
            <w:hideMark/>
          </w:tcPr>
          <w:p w14:paraId="74D68F34"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Adjective </w:t>
            </w:r>
          </w:p>
        </w:tc>
      </w:tr>
      <w:tr w:rsidR="0016732D" w14:paraId="552A98CD" w14:textId="77777777" w:rsidTr="00C02D8C">
        <w:tc>
          <w:tcPr>
            <w:tcW w:w="2093" w:type="dxa"/>
            <w:tcBorders>
              <w:top w:val="single" w:sz="4" w:space="0" w:color="auto"/>
              <w:left w:val="single" w:sz="4" w:space="0" w:color="auto"/>
              <w:bottom w:val="single" w:sz="4" w:space="0" w:color="auto"/>
              <w:right w:val="single" w:sz="4" w:space="0" w:color="auto"/>
            </w:tcBorders>
            <w:hideMark/>
          </w:tcPr>
          <w:p w14:paraId="58EF7CC0"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To specialize</w:t>
            </w:r>
          </w:p>
        </w:tc>
        <w:tc>
          <w:tcPr>
            <w:tcW w:w="2410" w:type="dxa"/>
            <w:tcBorders>
              <w:top w:val="single" w:sz="4" w:space="0" w:color="auto"/>
              <w:left w:val="single" w:sz="4" w:space="0" w:color="auto"/>
              <w:bottom w:val="single" w:sz="4" w:space="0" w:color="auto"/>
              <w:right w:val="single" w:sz="4" w:space="0" w:color="auto"/>
            </w:tcBorders>
            <w:hideMark/>
          </w:tcPr>
          <w:p w14:paraId="7691A538" w14:textId="4B20496C" w:rsidR="0016732D" w:rsidRPr="00C02D8C"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C02D8C" w:rsidRPr="00C02D8C">
              <w:rPr>
                <w:rFonts w:asciiTheme="majorBidi" w:eastAsia="Times New Roman" w:hAnsiTheme="majorBidi" w:cstheme="majorBidi"/>
                <w:color w:val="FF0000"/>
                <w:sz w:val="24"/>
                <w:szCs w:val="24"/>
                <w:lang w:val="en-GB" w:eastAsia="fr-FR"/>
              </w:rPr>
              <w:t xml:space="preserve">Speciality/specialization </w:t>
            </w:r>
          </w:p>
        </w:tc>
        <w:tc>
          <w:tcPr>
            <w:tcW w:w="2409" w:type="dxa"/>
            <w:tcBorders>
              <w:top w:val="single" w:sz="4" w:space="0" w:color="auto"/>
              <w:left w:val="single" w:sz="4" w:space="0" w:color="auto"/>
              <w:bottom w:val="single" w:sz="4" w:space="0" w:color="auto"/>
              <w:right w:val="single" w:sz="4" w:space="0" w:color="auto"/>
            </w:tcBorders>
            <w:hideMark/>
          </w:tcPr>
          <w:p w14:paraId="4C7C3C85" w14:textId="38B74312" w:rsidR="0016732D" w:rsidRPr="00C02D8C"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sidRPr="00C02D8C">
              <w:rPr>
                <w:rFonts w:asciiTheme="majorBidi" w:eastAsia="Times New Roman" w:hAnsiTheme="majorBidi" w:cstheme="majorBidi"/>
                <w:color w:val="FF0000"/>
                <w:sz w:val="24"/>
                <w:szCs w:val="24"/>
                <w:lang w:val="en-GB" w:eastAsia="fr-FR"/>
              </w:rPr>
              <w:t xml:space="preserve">       </w:t>
            </w:r>
            <w:r w:rsidR="00C02D8C" w:rsidRPr="00C02D8C">
              <w:rPr>
                <w:rFonts w:asciiTheme="majorBidi" w:eastAsia="Times New Roman" w:hAnsiTheme="majorBidi" w:cstheme="majorBidi"/>
                <w:color w:val="FF0000"/>
                <w:sz w:val="24"/>
                <w:szCs w:val="24"/>
                <w:lang w:val="en-GB" w:eastAsia="fr-FR"/>
              </w:rPr>
              <w:t xml:space="preserve">Special /specialized </w:t>
            </w:r>
          </w:p>
        </w:tc>
      </w:tr>
      <w:tr w:rsidR="0016732D" w14:paraId="3DA7843B" w14:textId="77777777" w:rsidTr="00C02D8C">
        <w:tc>
          <w:tcPr>
            <w:tcW w:w="2093" w:type="dxa"/>
            <w:tcBorders>
              <w:top w:val="single" w:sz="4" w:space="0" w:color="auto"/>
              <w:left w:val="single" w:sz="4" w:space="0" w:color="auto"/>
              <w:bottom w:val="single" w:sz="4" w:space="0" w:color="auto"/>
              <w:right w:val="single" w:sz="4" w:space="0" w:color="auto"/>
            </w:tcBorders>
            <w:hideMark/>
          </w:tcPr>
          <w:p w14:paraId="5E34CC2F" w14:textId="4058B8B3" w:rsidR="0016732D" w:rsidRPr="00C02D8C"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C02D8C" w:rsidRPr="00C02D8C">
              <w:rPr>
                <w:rFonts w:asciiTheme="majorBidi" w:eastAsia="Times New Roman" w:hAnsiTheme="majorBidi" w:cstheme="majorBidi"/>
                <w:color w:val="FF0000"/>
                <w:sz w:val="24"/>
                <w:szCs w:val="24"/>
                <w:lang w:val="en-GB" w:eastAsia="fr-FR"/>
              </w:rPr>
              <w:t xml:space="preserve">To finance </w:t>
            </w:r>
          </w:p>
        </w:tc>
        <w:tc>
          <w:tcPr>
            <w:tcW w:w="2410" w:type="dxa"/>
            <w:tcBorders>
              <w:top w:val="single" w:sz="4" w:space="0" w:color="auto"/>
              <w:left w:val="single" w:sz="4" w:space="0" w:color="auto"/>
              <w:bottom w:val="single" w:sz="4" w:space="0" w:color="auto"/>
              <w:right w:val="single" w:sz="4" w:space="0" w:color="auto"/>
            </w:tcBorders>
            <w:hideMark/>
          </w:tcPr>
          <w:p w14:paraId="2A8A0D81" w14:textId="2B49F9CE" w:rsidR="0016732D" w:rsidRPr="00C02D8C"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Pr="00C02D8C">
              <w:rPr>
                <w:rFonts w:asciiTheme="majorBidi" w:eastAsia="Times New Roman" w:hAnsiTheme="majorBidi" w:cstheme="majorBidi"/>
                <w:color w:val="FF0000"/>
                <w:sz w:val="24"/>
                <w:szCs w:val="24"/>
                <w:lang w:val="en-GB" w:eastAsia="fr-FR"/>
              </w:rPr>
              <w:t xml:space="preserve"> </w:t>
            </w:r>
            <w:r w:rsidR="00C02D8C" w:rsidRPr="00C02D8C">
              <w:rPr>
                <w:rFonts w:asciiTheme="majorBidi" w:eastAsia="Times New Roman" w:hAnsiTheme="majorBidi" w:cstheme="majorBidi"/>
                <w:color w:val="FF0000"/>
                <w:sz w:val="24"/>
                <w:szCs w:val="24"/>
                <w:lang w:val="en-GB" w:eastAsia="fr-FR"/>
              </w:rPr>
              <w:t xml:space="preserve">Finance </w:t>
            </w:r>
          </w:p>
        </w:tc>
        <w:tc>
          <w:tcPr>
            <w:tcW w:w="2409" w:type="dxa"/>
            <w:tcBorders>
              <w:top w:val="single" w:sz="4" w:space="0" w:color="auto"/>
              <w:left w:val="single" w:sz="4" w:space="0" w:color="auto"/>
              <w:bottom w:val="single" w:sz="4" w:space="0" w:color="auto"/>
              <w:right w:val="single" w:sz="4" w:space="0" w:color="auto"/>
            </w:tcBorders>
            <w:hideMark/>
          </w:tcPr>
          <w:p w14:paraId="0D34CCF5"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w:t>
            </w:r>
            <w:r w:rsidR="00EE5765">
              <w:rPr>
                <w:rFonts w:asciiTheme="majorBidi" w:eastAsia="Times New Roman" w:hAnsiTheme="majorBidi" w:cstheme="majorBidi"/>
                <w:sz w:val="24"/>
                <w:szCs w:val="24"/>
                <w:lang w:val="en-GB" w:eastAsia="fr-FR"/>
              </w:rPr>
              <w:t>F</w:t>
            </w:r>
            <w:r>
              <w:rPr>
                <w:rFonts w:asciiTheme="majorBidi" w:eastAsia="Times New Roman" w:hAnsiTheme="majorBidi" w:cstheme="majorBidi"/>
                <w:sz w:val="24"/>
                <w:szCs w:val="24"/>
                <w:lang w:val="en-GB" w:eastAsia="fr-FR"/>
              </w:rPr>
              <w:t>inancial</w:t>
            </w:r>
          </w:p>
        </w:tc>
      </w:tr>
      <w:tr w:rsidR="0016732D" w14:paraId="2B3B590C" w14:textId="77777777" w:rsidTr="00C02D8C">
        <w:trPr>
          <w:trHeight w:val="268"/>
        </w:trPr>
        <w:tc>
          <w:tcPr>
            <w:tcW w:w="2093" w:type="dxa"/>
            <w:tcBorders>
              <w:top w:val="single" w:sz="4" w:space="0" w:color="auto"/>
              <w:left w:val="single" w:sz="4" w:space="0" w:color="auto"/>
              <w:bottom w:val="single" w:sz="4" w:space="0" w:color="auto"/>
              <w:right w:val="single" w:sz="4" w:space="0" w:color="auto"/>
            </w:tcBorders>
            <w:hideMark/>
          </w:tcPr>
          <w:p w14:paraId="5E88B23C" w14:textId="0EC1355B" w:rsidR="0016732D" w:rsidRPr="005D3F39"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C02D8C" w:rsidRPr="005D3F39">
              <w:rPr>
                <w:rFonts w:asciiTheme="majorBidi" w:eastAsia="Times New Roman" w:hAnsiTheme="majorBidi" w:cstheme="majorBidi"/>
                <w:color w:val="FF0000"/>
                <w:sz w:val="24"/>
                <w:szCs w:val="24"/>
                <w:lang w:val="en-GB" w:eastAsia="fr-FR"/>
              </w:rPr>
              <w:t xml:space="preserve">To save </w:t>
            </w:r>
          </w:p>
        </w:tc>
        <w:tc>
          <w:tcPr>
            <w:tcW w:w="2410" w:type="dxa"/>
            <w:tcBorders>
              <w:top w:val="single" w:sz="4" w:space="0" w:color="auto"/>
              <w:left w:val="single" w:sz="4" w:space="0" w:color="auto"/>
              <w:bottom w:val="single" w:sz="4" w:space="0" w:color="auto"/>
              <w:right w:val="single" w:sz="4" w:space="0" w:color="auto"/>
            </w:tcBorders>
            <w:hideMark/>
          </w:tcPr>
          <w:p w14:paraId="3D2A89BB" w14:textId="1ABA5275" w:rsidR="0016732D" w:rsidRPr="005D3F39" w:rsidRDefault="0016732D"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5D3F39" w:rsidRPr="005D3F39">
              <w:rPr>
                <w:rFonts w:asciiTheme="majorBidi" w:eastAsia="Times New Roman" w:hAnsiTheme="majorBidi" w:cstheme="majorBidi"/>
                <w:color w:val="FF0000"/>
                <w:sz w:val="24"/>
                <w:szCs w:val="24"/>
                <w:lang w:val="en-GB" w:eastAsia="fr-FR"/>
              </w:rPr>
              <w:t xml:space="preserve">Safety </w:t>
            </w:r>
          </w:p>
        </w:tc>
        <w:tc>
          <w:tcPr>
            <w:tcW w:w="2409" w:type="dxa"/>
            <w:tcBorders>
              <w:top w:val="single" w:sz="4" w:space="0" w:color="auto"/>
              <w:left w:val="single" w:sz="4" w:space="0" w:color="auto"/>
              <w:bottom w:val="single" w:sz="4" w:space="0" w:color="auto"/>
              <w:right w:val="single" w:sz="4" w:space="0" w:color="auto"/>
            </w:tcBorders>
            <w:hideMark/>
          </w:tcPr>
          <w:p w14:paraId="23F28DEC" w14:textId="77777777" w:rsidR="0016732D" w:rsidRDefault="0016732D"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w:t>
            </w:r>
            <w:r w:rsidR="00EE5765">
              <w:rPr>
                <w:rFonts w:asciiTheme="majorBidi" w:eastAsia="Times New Roman" w:hAnsiTheme="majorBidi" w:cstheme="majorBidi"/>
                <w:sz w:val="24"/>
                <w:szCs w:val="24"/>
                <w:lang w:val="en-GB" w:eastAsia="fr-FR"/>
              </w:rPr>
              <w:t>S</w:t>
            </w:r>
            <w:r>
              <w:rPr>
                <w:rFonts w:asciiTheme="majorBidi" w:eastAsia="Times New Roman" w:hAnsiTheme="majorBidi" w:cstheme="majorBidi"/>
                <w:sz w:val="24"/>
                <w:szCs w:val="24"/>
                <w:lang w:val="en-GB" w:eastAsia="fr-FR"/>
              </w:rPr>
              <w:t>afe</w:t>
            </w:r>
          </w:p>
        </w:tc>
      </w:tr>
      <w:tr w:rsidR="00EE5765" w14:paraId="58BE31D8" w14:textId="77777777" w:rsidTr="00C02D8C">
        <w:tc>
          <w:tcPr>
            <w:tcW w:w="2093" w:type="dxa"/>
            <w:hideMark/>
          </w:tcPr>
          <w:p w14:paraId="1ED3F1AF" w14:textId="77777777" w:rsidR="00EE5765" w:rsidRDefault="00EE5765"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To reduce </w:t>
            </w:r>
          </w:p>
        </w:tc>
        <w:tc>
          <w:tcPr>
            <w:tcW w:w="2410" w:type="dxa"/>
            <w:hideMark/>
          </w:tcPr>
          <w:p w14:paraId="43EB95A0" w14:textId="5FA15011" w:rsidR="00EE5765" w:rsidRPr="005D3F39" w:rsidRDefault="00EE5765"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5D3F39" w:rsidRPr="005D3F39">
              <w:rPr>
                <w:rFonts w:asciiTheme="majorBidi" w:eastAsia="Times New Roman" w:hAnsiTheme="majorBidi" w:cstheme="majorBidi"/>
                <w:color w:val="FF0000"/>
                <w:sz w:val="24"/>
                <w:szCs w:val="24"/>
                <w:lang w:val="en-GB" w:eastAsia="fr-FR"/>
              </w:rPr>
              <w:t xml:space="preserve">Reduction </w:t>
            </w:r>
          </w:p>
        </w:tc>
        <w:tc>
          <w:tcPr>
            <w:tcW w:w="2409" w:type="dxa"/>
            <w:hideMark/>
          </w:tcPr>
          <w:p w14:paraId="3FD7E6CE" w14:textId="64855727" w:rsidR="00EE5765" w:rsidRPr="005D3F39" w:rsidRDefault="00EE5765"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5D3F39" w:rsidRPr="005D3F39">
              <w:rPr>
                <w:rFonts w:asciiTheme="majorBidi" w:eastAsia="Times New Roman" w:hAnsiTheme="majorBidi" w:cstheme="majorBidi"/>
                <w:color w:val="FF0000"/>
                <w:sz w:val="24"/>
                <w:szCs w:val="24"/>
                <w:lang w:val="en-GB" w:eastAsia="fr-FR"/>
              </w:rPr>
              <w:t xml:space="preserve">Reduced </w:t>
            </w:r>
          </w:p>
        </w:tc>
      </w:tr>
      <w:tr w:rsidR="00EE5765" w14:paraId="5391BC5B" w14:textId="77777777" w:rsidTr="00C02D8C">
        <w:tc>
          <w:tcPr>
            <w:tcW w:w="2093" w:type="dxa"/>
            <w:hideMark/>
          </w:tcPr>
          <w:p w14:paraId="138B107A" w14:textId="317E91FC" w:rsidR="00EE5765" w:rsidRPr="005D3F39" w:rsidRDefault="00EE5765"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5D3F39" w:rsidRPr="005D3F39">
              <w:rPr>
                <w:rFonts w:asciiTheme="majorBidi" w:eastAsia="Times New Roman" w:hAnsiTheme="majorBidi" w:cstheme="majorBidi"/>
                <w:color w:val="FF0000"/>
                <w:sz w:val="24"/>
                <w:szCs w:val="24"/>
                <w:lang w:val="en-GB" w:eastAsia="fr-FR"/>
              </w:rPr>
              <w:t xml:space="preserve">To pay </w:t>
            </w:r>
          </w:p>
        </w:tc>
        <w:tc>
          <w:tcPr>
            <w:tcW w:w="2410" w:type="dxa"/>
            <w:hideMark/>
          </w:tcPr>
          <w:p w14:paraId="5903C61A" w14:textId="77777777" w:rsidR="00EE5765" w:rsidRDefault="00EE5765" w:rsidP="00C02D8C">
            <w:pPr>
              <w:spacing w:before="100" w:beforeAutospacing="1" w:after="100" w:afterAutospacing="1" w:line="24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 xml:space="preserve">       Payment </w:t>
            </w:r>
          </w:p>
        </w:tc>
        <w:tc>
          <w:tcPr>
            <w:tcW w:w="2409" w:type="dxa"/>
            <w:hideMark/>
          </w:tcPr>
          <w:p w14:paraId="00D3AC9D" w14:textId="1A47AAB3" w:rsidR="00EE5765" w:rsidRPr="005D3F39" w:rsidRDefault="00EE5765" w:rsidP="00C02D8C">
            <w:pPr>
              <w:spacing w:before="100" w:beforeAutospacing="1" w:after="100" w:afterAutospacing="1" w:line="240" w:lineRule="auto"/>
              <w:jc w:val="both"/>
              <w:rPr>
                <w:rFonts w:asciiTheme="majorBidi" w:eastAsia="Times New Roman" w:hAnsiTheme="majorBidi" w:cstheme="majorBidi"/>
                <w:color w:val="FF0000"/>
                <w:sz w:val="24"/>
                <w:szCs w:val="24"/>
                <w:lang w:val="en-GB" w:eastAsia="fr-FR"/>
              </w:rPr>
            </w:pPr>
            <w:r>
              <w:rPr>
                <w:rFonts w:asciiTheme="majorBidi" w:eastAsia="Times New Roman" w:hAnsiTheme="majorBidi" w:cstheme="majorBidi"/>
                <w:sz w:val="24"/>
                <w:szCs w:val="24"/>
                <w:lang w:val="en-GB" w:eastAsia="fr-FR"/>
              </w:rPr>
              <w:t xml:space="preserve">         </w:t>
            </w:r>
            <w:r w:rsidR="005D3F39" w:rsidRPr="005D3F39">
              <w:rPr>
                <w:rFonts w:asciiTheme="majorBidi" w:eastAsia="Times New Roman" w:hAnsiTheme="majorBidi" w:cstheme="majorBidi"/>
                <w:color w:val="FF0000"/>
                <w:sz w:val="24"/>
                <w:szCs w:val="24"/>
                <w:lang w:val="en-GB" w:eastAsia="fr-FR"/>
              </w:rPr>
              <w:t xml:space="preserve">Paid/ payable </w:t>
            </w:r>
          </w:p>
        </w:tc>
      </w:tr>
    </w:tbl>
    <w:bookmarkEnd w:id="4"/>
    <w:p w14:paraId="18F3C72E" w14:textId="79672037" w:rsidR="00B83A2D" w:rsidRPr="00117894" w:rsidRDefault="00C02D8C" w:rsidP="0016732D">
      <w:pPr>
        <w:spacing w:line="259" w:lineRule="auto"/>
        <w:rPr>
          <w:rFonts w:asciiTheme="majorBidi" w:hAnsiTheme="majorBidi" w:cstheme="majorBidi"/>
        </w:rPr>
      </w:pPr>
      <w:r w:rsidRPr="00117894">
        <w:rPr>
          <w:rFonts w:asciiTheme="majorBidi" w:hAnsiTheme="majorBidi" w:cstheme="majorBidi"/>
          <w:b/>
          <w:bCs/>
        </w:rPr>
        <w:br w:type="textWrapping" w:clear="all"/>
      </w:r>
      <w:r w:rsidR="00EE5765" w:rsidRPr="00117894">
        <w:rPr>
          <w:rFonts w:asciiTheme="majorBidi" w:hAnsiTheme="majorBidi" w:cstheme="majorBidi"/>
          <w:b/>
          <w:bCs/>
        </w:rPr>
        <w:t>Activity2:</w:t>
      </w:r>
      <w:r w:rsidR="00EE5765" w:rsidRPr="00117894">
        <w:rPr>
          <w:rFonts w:asciiTheme="majorBidi" w:hAnsiTheme="majorBidi" w:cstheme="majorBidi"/>
        </w:rPr>
        <w:t xml:space="preserve"> Translate the </w:t>
      </w:r>
      <w:proofErr w:type="spellStart"/>
      <w:r w:rsidR="00EE5765" w:rsidRPr="00117894">
        <w:rPr>
          <w:rFonts w:asciiTheme="majorBidi" w:hAnsiTheme="majorBidi" w:cstheme="majorBidi"/>
        </w:rPr>
        <w:t>following</w:t>
      </w:r>
      <w:proofErr w:type="spellEnd"/>
      <w:r w:rsidR="00EE5765" w:rsidRPr="00117894">
        <w:rPr>
          <w:rFonts w:asciiTheme="majorBidi" w:hAnsiTheme="majorBidi" w:cstheme="majorBidi"/>
        </w:rPr>
        <w:t xml:space="preserve"> </w:t>
      </w:r>
      <w:proofErr w:type="spellStart"/>
      <w:r w:rsidR="00EE5765" w:rsidRPr="00117894">
        <w:rPr>
          <w:rFonts w:asciiTheme="majorBidi" w:hAnsiTheme="majorBidi" w:cstheme="majorBidi"/>
        </w:rPr>
        <w:t>words</w:t>
      </w:r>
      <w:proofErr w:type="spellEnd"/>
      <w:r w:rsidR="00EE5765" w:rsidRPr="00117894">
        <w:rPr>
          <w:rFonts w:asciiTheme="majorBidi" w:hAnsiTheme="majorBidi" w:cstheme="majorBidi"/>
        </w:rPr>
        <w:t xml:space="preserve"> in </w:t>
      </w:r>
      <w:proofErr w:type="spellStart"/>
      <w:r w:rsidR="00EE5765" w:rsidRPr="00117894">
        <w:rPr>
          <w:rFonts w:asciiTheme="majorBidi" w:hAnsiTheme="majorBidi" w:cstheme="majorBidi"/>
        </w:rPr>
        <w:t>Arabic</w:t>
      </w:r>
      <w:proofErr w:type="spellEnd"/>
      <w:r w:rsidR="00EE5765" w:rsidRPr="00117894">
        <w:rPr>
          <w:rFonts w:asciiTheme="majorBidi" w:hAnsiTheme="majorBidi" w:cstheme="majorBidi"/>
        </w:rPr>
        <w:t xml:space="preserve"> </w:t>
      </w:r>
      <w:proofErr w:type="spellStart"/>
      <w:r w:rsidR="00EE5765" w:rsidRPr="00117894">
        <w:rPr>
          <w:rFonts w:asciiTheme="majorBidi" w:hAnsiTheme="majorBidi" w:cstheme="majorBidi"/>
        </w:rPr>
        <w:t>language</w:t>
      </w:r>
      <w:proofErr w:type="spellEnd"/>
      <w:r w:rsidR="00EE5765" w:rsidRPr="00117894">
        <w:rPr>
          <w:rFonts w:asciiTheme="majorBidi" w:hAnsiTheme="majorBidi" w:cstheme="majorBidi"/>
        </w:rPr>
        <w:t>: cash</w:t>
      </w:r>
      <w:r w:rsidR="00117894">
        <w:rPr>
          <w:rFonts w:asciiTheme="majorBidi" w:hAnsiTheme="majorBidi" w:cstheme="majorBidi" w:hint="cs"/>
          <w:rtl/>
          <w:lang w:val="en-GB"/>
        </w:rPr>
        <w:t xml:space="preserve">          الدفع نقدا </w:t>
      </w:r>
      <w:r w:rsidR="00EE5765" w:rsidRPr="00117894">
        <w:rPr>
          <w:rFonts w:asciiTheme="majorBidi" w:hAnsiTheme="majorBidi" w:cstheme="majorBidi"/>
        </w:rPr>
        <w:t>-</w:t>
      </w:r>
      <w:r w:rsidR="00117894">
        <w:rPr>
          <w:rFonts w:asciiTheme="majorBidi" w:hAnsiTheme="majorBidi" w:cstheme="majorBidi" w:hint="cs"/>
          <w:rtl/>
          <w:lang w:val="en-GB"/>
        </w:rPr>
        <w:t xml:space="preserve">    </w:t>
      </w:r>
      <w:r w:rsidR="00EE5765" w:rsidRPr="00117894">
        <w:rPr>
          <w:rFonts w:asciiTheme="majorBidi" w:hAnsiTheme="majorBidi" w:cstheme="majorBidi"/>
        </w:rPr>
        <w:t xml:space="preserve"> hackers</w:t>
      </w:r>
      <w:r w:rsidR="00117894">
        <w:rPr>
          <w:rFonts w:asciiTheme="majorBidi" w:hAnsiTheme="majorBidi" w:cstheme="majorBidi" w:hint="cs"/>
          <w:rtl/>
          <w:lang w:val="en-GB"/>
        </w:rPr>
        <w:t xml:space="preserve"> المخترقون</w:t>
      </w:r>
      <w:r w:rsidR="00EE5765" w:rsidRPr="00117894">
        <w:rPr>
          <w:rFonts w:asciiTheme="majorBidi" w:hAnsiTheme="majorBidi" w:cstheme="majorBidi"/>
        </w:rPr>
        <w:t>-</w:t>
      </w:r>
      <w:proofErr w:type="spellStart"/>
      <w:r w:rsidR="00367C5E" w:rsidRPr="00117894">
        <w:rPr>
          <w:rFonts w:asciiTheme="majorBidi" w:hAnsiTheme="majorBidi" w:cstheme="majorBidi"/>
        </w:rPr>
        <w:t>fee</w:t>
      </w:r>
      <w:proofErr w:type="spellEnd"/>
      <w:r w:rsidR="006E519B">
        <w:rPr>
          <w:rFonts w:asciiTheme="majorBidi" w:hAnsiTheme="majorBidi" w:cstheme="majorBidi" w:hint="cs"/>
          <w:rtl/>
        </w:rPr>
        <w:t xml:space="preserve">رسوم </w:t>
      </w:r>
      <w:r w:rsidR="00367C5E" w:rsidRPr="00117894">
        <w:rPr>
          <w:rFonts w:asciiTheme="majorBidi" w:hAnsiTheme="majorBidi" w:cstheme="majorBidi"/>
        </w:rPr>
        <w:t>- the user</w:t>
      </w:r>
      <w:r w:rsidR="00117894">
        <w:rPr>
          <w:rFonts w:asciiTheme="majorBidi" w:hAnsiTheme="majorBidi" w:cstheme="majorBidi" w:hint="cs"/>
          <w:rtl/>
          <w:lang w:val="en-GB"/>
        </w:rPr>
        <w:t xml:space="preserve"> المستخدم</w:t>
      </w:r>
      <w:r w:rsidR="00367C5E" w:rsidRPr="00117894">
        <w:rPr>
          <w:rFonts w:asciiTheme="majorBidi" w:hAnsiTheme="majorBidi" w:cstheme="majorBidi"/>
        </w:rPr>
        <w:t>-</w:t>
      </w:r>
      <w:proofErr w:type="spellStart"/>
      <w:r w:rsidR="00367C5E" w:rsidRPr="00117894">
        <w:rPr>
          <w:rFonts w:asciiTheme="majorBidi" w:hAnsiTheme="majorBidi" w:cstheme="majorBidi"/>
        </w:rPr>
        <w:t>acco</w:t>
      </w:r>
      <w:bookmarkEnd w:id="3"/>
      <w:r w:rsidR="006E519B">
        <w:rPr>
          <w:rFonts w:asciiTheme="majorBidi" w:hAnsiTheme="majorBidi" w:cstheme="majorBidi"/>
        </w:rPr>
        <w:t>unt</w:t>
      </w:r>
      <w:proofErr w:type="spellEnd"/>
      <w:r w:rsidR="00117894">
        <w:rPr>
          <w:rFonts w:asciiTheme="majorBidi" w:hAnsiTheme="majorBidi" w:cstheme="majorBidi" w:hint="cs"/>
          <w:rtl/>
          <w:lang w:val="en-GB"/>
        </w:rPr>
        <w:t xml:space="preserve">  حساب</w:t>
      </w:r>
      <w:r w:rsidR="006E519B">
        <w:rPr>
          <w:rFonts w:asciiTheme="majorBidi" w:hAnsiTheme="majorBidi" w:cstheme="majorBidi"/>
          <w:lang w:val="en-GB"/>
        </w:rPr>
        <w:t xml:space="preserve">   </w:t>
      </w:r>
      <w:r w:rsidR="00B83A2D" w:rsidRPr="00117894">
        <w:rPr>
          <w:rFonts w:asciiTheme="majorBidi" w:hAnsiTheme="majorBidi" w:cstheme="majorBidi"/>
        </w:rPr>
        <w:br w:type="page"/>
      </w:r>
    </w:p>
    <w:sectPr w:rsidR="00B83A2D" w:rsidRPr="00117894" w:rsidSect="00C0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4382"/>
    <w:rsid w:val="00033326"/>
    <w:rsid w:val="00117894"/>
    <w:rsid w:val="0016732D"/>
    <w:rsid w:val="00367C5E"/>
    <w:rsid w:val="00391C19"/>
    <w:rsid w:val="00435ADD"/>
    <w:rsid w:val="00470395"/>
    <w:rsid w:val="004B419F"/>
    <w:rsid w:val="005D3F39"/>
    <w:rsid w:val="006E519B"/>
    <w:rsid w:val="006F3D9B"/>
    <w:rsid w:val="007666BA"/>
    <w:rsid w:val="00964382"/>
    <w:rsid w:val="009D1857"/>
    <w:rsid w:val="00A3550D"/>
    <w:rsid w:val="00AB2441"/>
    <w:rsid w:val="00B83A2D"/>
    <w:rsid w:val="00C01A38"/>
    <w:rsid w:val="00C02D8C"/>
    <w:rsid w:val="00C32182"/>
    <w:rsid w:val="00D84D97"/>
    <w:rsid w:val="00DB1351"/>
    <w:rsid w:val="00EE5765"/>
    <w:rsid w:val="00F42C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6030"/>
  <w15:docId w15:val="{7874AD53-1631-4DA8-92BC-23982E8A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38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B419F"/>
    <w:rPr>
      <w:color w:val="0000FF"/>
      <w:u w:val="single"/>
    </w:rPr>
  </w:style>
  <w:style w:type="paragraph" w:styleId="a3">
    <w:name w:val="Normal (Web)"/>
    <w:basedOn w:val="a"/>
    <w:uiPriority w:val="99"/>
    <w:semiHidden/>
    <w:unhideWhenUsed/>
    <w:rsid w:val="004B419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1">
    <w:name w:val="شبكة جدول1"/>
    <w:basedOn w:val="a1"/>
    <w:uiPriority w:val="39"/>
    <w:rsid w:val="0016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167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4443">
      <w:bodyDiv w:val="1"/>
      <w:marLeft w:val="0"/>
      <w:marRight w:val="0"/>
      <w:marTop w:val="0"/>
      <w:marBottom w:val="0"/>
      <w:divBdr>
        <w:top w:val="none" w:sz="0" w:space="0" w:color="auto"/>
        <w:left w:val="none" w:sz="0" w:space="0" w:color="auto"/>
        <w:bottom w:val="none" w:sz="0" w:space="0" w:color="auto"/>
        <w:right w:val="none" w:sz="0" w:space="0" w:color="auto"/>
      </w:divBdr>
    </w:div>
    <w:div w:id="246765891">
      <w:bodyDiv w:val="1"/>
      <w:marLeft w:val="0"/>
      <w:marRight w:val="0"/>
      <w:marTop w:val="0"/>
      <w:marBottom w:val="0"/>
      <w:divBdr>
        <w:top w:val="none" w:sz="0" w:space="0" w:color="auto"/>
        <w:left w:val="none" w:sz="0" w:space="0" w:color="auto"/>
        <w:bottom w:val="none" w:sz="0" w:space="0" w:color="auto"/>
        <w:right w:val="none" w:sz="0" w:space="0" w:color="auto"/>
      </w:divBdr>
    </w:div>
    <w:div w:id="284970720">
      <w:bodyDiv w:val="1"/>
      <w:marLeft w:val="0"/>
      <w:marRight w:val="0"/>
      <w:marTop w:val="0"/>
      <w:marBottom w:val="0"/>
      <w:divBdr>
        <w:top w:val="none" w:sz="0" w:space="0" w:color="auto"/>
        <w:left w:val="none" w:sz="0" w:space="0" w:color="auto"/>
        <w:bottom w:val="none" w:sz="0" w:space="0" w:color="auto"/>
        <w:right w:val="none" w:sz="0" w:space="0" w:color="auto"/>
      </w:divBdr>
    </w:div>
    <w:div w:id="324475376">
      <w:bodyDiv w:val="1"/>
      <w:marLeft w:val="0"/>
      <w:marRight w:val="0"/>
      <w:marTop w:val="0"/>
      <w:marBottom w:val="0"/>
      <w:divBdr>
        <w:top w:val="none" w:sz="0" w:space="0" w:color="auto"/>
        <w:left w:val="none" w:sz="0" w:space="0" w:color="auto"/>
        <w:bottom w:val="none" w:sz="0" w:space="0" w:color="auto"/>
        <w:right w:val="none" w:sz="0" w:space="0" w:color="auto"/>
      </w:divBdr>
    </w:div>
    <w:div w:id="384762004">
      <w:bodyDiv w:val="1"/>
      <w:marLeft w:val="0"/>
      <w:marRight w:val="0"/>
      <w:marTop w:val="0"/>
      <w:marBottom w:val="0"/>
      <w:divBdr>
        <w:top w:val="none" w:sz="0" w:space="0" w:color="auto"/>
        <w:left w:val="none" w:sz="0" w:space="0" w:color="auto"/>
        <w:bottom w:val="none" w:sz="0" w:space="0" w:color="auto"/>
        <w:right w:val="none" w:sz="0" w:space="0" w:color="auto"/>
      </w:divBdr>
    </w:div>
    <w:div w:id="687951909">
      <w:bodyDiv w:val="1"/>
      <w:marLeft w:val="0"/>
      <w:marRight w:val="0"/>
      <w:marTop w:val="0"/>
      <w:marBottom w:val="0"/>
      <w:divBdr>
        <w:top w:val="none" w:sz="0" w:space="0" w:color="auto"/>
        <w:left w:val="none" w:sz="0" w:space="0" w:color="auto"/>
        <w:bottom w:val="none" w:sz="0" w:space="0" w:color="auto"/>
        <w:right w:val="none" w:sz="0" w:space="0" w:color="auto"/>
      </w:divBdr>
    </w:div>
    <w:div w:id="916324883">
      <w:bodyDiv w:val="1"/>
      <w:marLeft w:val="0"/>
      <w:marRight w:val="0"/>
      <w:marTop w:val="0"/>
      <w:marBottom w:val="0"/>
      <w:divBdr>
        <w:top w:val="none" w:sz="0" w:space="0" w:color="auto"/>
        <w:left w:val="none" w:sz="0" w:space="0" w:color="auto"/>
        <w:bottom w:val="none" w:sz="0" w:space="0" w:color="auto"/>
        <w:right w:val="none" w:sz="0" w:space="0" w:color="auto"/>
      </w:divBdr>
    </w:div>
    <w:div w:id="1196189505">
      <w:bodyDiv w:val="1"/>
      <w:marLeft w:val="0"/>
      <w:marRight w:val="0"/>
      <w:marTop w:val="0"/>
      <w:marBottom w:val="0"/>
      <w:divBdr>
        <w:top w:val="none" w:sz="0" w:space="0" w:color="auto"/>
        <w:left w:val="none" w:sz="0" w:space="0" w:color="auto"/>
        <w:bottom w:val="none" w:sz="0" w:space="0" w:color="auto"/>
        <w:right w:val="none" w:sz="0" w:space="0" w:color="auto"/>
      </w:divBdr>
    </w:div>
    <w:div w:id="1373310572">
      <w:bodyDiv w:val="1"/>
      <w:marLeft w:val="0"/>
      <w:marRight w:val="0"/>
      <w:marTop w:val="0"/>
      <w:marBottom w:val="0"/>
      <w:divBdr>
        <w:top w:val="none" w:sz="0" w:space="0" w:color="auto"/>
        <w:left w:val="none" w:sz="0" w:space="0" w:color="auto"/>
        <w:bottom w:val="none" w:sz="0" w:space="0" w:color="auto"/>
        <w:right w:val="none" w:sz="0" w:space="0" w:color="auto"/>
      </w:divBdr>
    </w:div>
    <w:div w:id="15027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_account" TargetMode="External"/><Relationship Id="rId13" Type="http://schemas.openxmlformats.org/officeDocument/2006/relationships/hyperlink" Target="https://en.wikipedia.org/wiki/Bank_regula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PayPal" TargetMode="External"/><Relationship Id="rId12" Type="http://schemas.openxmlformats.org/officeDocument/2006/relationships/hyperlink" Target="https://en.wikipedia.org/wiki/Mastercar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Two-step_verification" TargetMode="External"/><Relationship Id="rId1" Type="http://schemas.openxmlformats.org/officeDocument/2006/relationships/styles" Target="styles.xml"/><Relationship Id="rId6" Type="http://schemas.openxmlformats.org/officeDocument/2006/relationships/hyperlink" Target="https://en.wikipedia.org/wiki/Electronic_data_interchange" TargetMode="External"/><Relationship Id="rId11" Type="http://schemas.openxmlformats.org/officeDocument/2006/relationships/hyperlink" Target="https://en.wikipedia.org/wiki/Visa_Inc." TargetMode="External"/><Relationship Id="rId5" Type="http://schemas.openxmlformats.org/officeDocument/2006/relationships/hyperlink" Target="https://en.wikipedia.org/wiki/E-commerce" TargetMode="External"/><Relationship Id="rId15" Type="http://schemas.openxmlformats.org/officeDocument/2006/relationships/hyperlink" Target="https://en.wikipedia.org/wiki/Internet_Banking" TargetMode="External"/><Relationship Id="rId10" Type="http://schemas.openxmlformats.org/officeDocument/2006/relationships/hyperlink" Target="https://en.wikipedia.org/wiki/Credit_card" TargetMode="External"/><Relationship Id="rId4" Type="http://schemas.openxmlformats.org/officeDocument/2006/relationships/hyperlink" Target="https://en.wikipedia.org/wiki/Payment" TargetMode="External"/><Relationship Id="rId9" Type="http://schemas.openxmlformats.org/officeDocument/2006/relationships/hyperlink" Target="https://en.wikipedia.org/wiki/Automated_clearing_house" TargetMode="External"/><Relationship Id="rId14" Type="http://schemas.openxmlformats.org/officeDocument/2006/relationships/hyperlink" Target="https://en.wikipedia.org/wiki/Financial_regula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817</Words>
  <Characters>4498</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NESRINE</dc:creator>
  <cp:lastModifiedBy>NESRINE</cp:lastModifiedBy>
  <cp:revision>7</cp:revision>
  <dcterms:created xsi:type="dcterms:W3CDTF">2020-10-01T20:34:00Z</dcterms:created>
  <dcterms:modified xsi:type="dcterms:W3CDTF">2020-12-14T21:51:00Z</dcterms:modified>
</cp:coreProperties>
</file>