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BEE" w:rsidRDefault="00660866" w:rsidP="00660866">
      <w:pPr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5B9BD5" w:themeColor="accent1"/>
          <w:sz w:val="32"/>
          <w:szCs w:val="32"/>
          <w:lang w:eastAsia="fr-FR"/>
        </w:rPr>
        <w:drawing>
          <wp:inline distT="0" distB="0" distL="0" distR="0" wp14:anchorId="7B7963FE" wp14:editId="7AFE0227">
            <wp:extent cx="2412000" cy="1518044"/>
            <wp:effectExtent l="0" t="0" r="762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0819_17554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000" cy="1518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75C" w:rsidRDefault="00BB375C" w:rsidP="00660866">
      <w:pPr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ED6BEE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LA BIOENERGIE QUANTIQUE </w:t>
      </w:r>
      <w:r w:rsidR="000E3FE7" w:rsidRPr="00ED6BEE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EN QUELQUES MOTS :</w:t>
      </w:r>
    </w:p>
    <w:p w:rsidR="00660866" w:rsidRPr="00660866" w:rsidRDefault="00660866" w:rsidP="00660866">
      <w:pPr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</w:p>
    <w:p w:rsidR="000E3FE7" w:rsidRPr="00ED6BEE" w:rsidRDefault="000E3FE7" w:rsidP="00BB375C">
      <w:pPr>
        <w:rPr>
          <w:rFonts w:ascii="Times New Roman" w:hAnsi="Times New Roman" w:cs="Times New Roman"/>
          <w:b/>
          <w:color w:val="5B9BD5" w:themeColor="accent1"/>
          <w:sz w:val="24"/>
          <w:szCs w:val="24"/>
          <w:u w:val="single"/>
        </w:rPr>
      </w:pPr>
      <w:r w:rsidRPr="00ED6BEE">
        <w:rPr>
          <w:rFonts w:ascii="Times New Roman" w:hAnsi="Times New Roman" w:cs="Times New Roman"/>
          <w:b/>
          <w:color w:val="5B9BD5" w:themeColor="accent1"/>
          <w:sz w:val="24"/>
          <w:szCs w:val="24"/>
          <w:u w:val="single"/>
        </w:rPr>
        <w:t>QU’</w:t>
      </w:r>
      <w:r w:rsidR="00BB375C" w:rsidRPr="00ED6BEE">
        <w:rPr>
          <w:rFonts w:ascii="Times New Roman" w:hAnsi="Times New Roman" w:cs="Times New Roman"/>
          <w:b/>
          <w:color w:val="5B9BD5" w:themeColor="accent1"/>
          <w:sz w:val="24"/>
          <w:szCs w:val="24"/>
          <w:u w:val="single"/>
        </w:rPr>
        <w:t xml:space="preserve">EST CE </w:t>
      </w:r>
      <w:r w:rsidR="00806A31">
        <w:rPr>
          <w:rFonts w:ascii="Times New Roman" w:hAnsi="Times New Roman" w:cs="Times New Roman"/>
          <w:b/>
          <w:color w:val="5B9BD5" w:themeColor="accent1"/>
          <w:sz w:val="24"/>
          <w:szCs w:val="24"/>
          <w:u w:val="single"/>
        </w:rPr>
        <w:t xml:space="preserve">QUE </w:t>
      </w:r>
      <w:r w:rsidR="00BB375C" w:rsidRPr="00ED6BEE">
        <w:rPr>
          <w:rFonts w:ascii="Times New Roman" w:hAnsi="Times New Roman" w:cs="Times New Roman"/>
          <w:b/>
          <w:color w:val="5B9BD5" w:themeColor="accent1"/>
          <w:sz w:val="24"/>
          <w:szCs w:val="24"/>
          <w:u w:val="single"/>
        </w:rPr>
        <w:t>C’EST ?</w:t>
      </w:r>
    </w:p>
    <w:p w:rsidR="000E3FE7" w:rsidRDefault="000E3FE7" w:rsidP="000E3FE7">
      <w:pPr>
        <w:pStyle w:val="Standard"/>
      </w:pPr>
      <w:r>
        <w:t>Il s'agit d'une méthode holistique, qui prend en considération la personne dans sa globalité, incluant toutes ses dimensions : physique, émotionnelle, mentale et spirituelle.</w:t>
      </w:r>
    </w:p>
    <w:p w:rsidR="00B948F6" w:rsidRDefault="00B948F6" w:rsidP="00B948F6">
      <w:pPr>
        <w:pStyle w:val="Standard"/>
      </w:pPr>
      <w:r>
        <w:t>Nous possédons tous</w:t>
      </w:r>
      <w:r w:rsidR="000E3FE7">
        <w:t xml:space="preserve"> un corps énergétique</w:t>
      </w:r>
      <w:r w:rsidR="00806A31">
        <w:t xml:space="preserve"> dans lequel </w:t>
      </w:r>
      <w:r>
        <w:t>n</w:t>
      </w:r>
      <w:r w:rsidR="00806A31">
        <w:t>ous retrouvons</w:t>
      </w:r>
      <w:r>
        <w:t xml:space="preserve"> toutes nos informations passées</w:t>
      </w:r>
      <w:r w:rsidR="003C23F7">
        <w:t>, présente</w:t>
      </w:r>
      <w:r w:rsidR="00806A31">
        <w:t>s</w:t>
      </w:r>
      <w:r w:rsidR="003C23F7">
        <w:t xml:space="preserve">, </w:t>
      </w:r>
      <w:r>
        <w:t>futur</w:t>
      </w:r>
      <w:r w:rsidR="00806A31">
        <w:t>es</w:t>
      </w:r>
      <w:r w:rsidR="00303F6C">
        <w:t xml:space="preserve">. Ces mémoires viennent constituer nos modes de fonctionnements, nos systèmes de pensées, nos croyances et </w:t>
      </w:r>
      <w:r w:rsidR="00BC5E81">
        <w:t>peuvent créer des blocages dans notre vie</w:t>
      </w:r>
      <w:r w:rsidR="003C23F7">
        <w:t xml:space="preserve">, </w:t>
      </w:r>
      <w:r w:rsidR="00A26081">
        <w:t xml:space="preserve">dans </w:t>
      </w:r>
      <w:r w:rsidR="00806A31">
        <w:t xml:space="preserve">différents domaines </w:t>
      </w:r>
      <w:r w:rsidR="00A26081">
        <w:t>tel</w:t>
      </w:r>
      <w:r w:rsidR="00806A31">
        <w:t>s</w:t>
      </w:r>
      <w:r w:rsidR="00A26081">
        <w:t xml:space="preserve"> que : professionnel, affectif, santé, famille, relation sociale, évolution personnel</w:t>
      </w:r>
      <w:r w:rsidR="00806A31">
        <w:t>le</w:t>
      </w:r>
      <w:r w:rsidR="00A26081">
        <w:t>…</w:t>
      </w:r>
      <w:r>
        <w:t xml:space="preserve"> </w:t>
      </w:r>
      <w:r w:rsidR="00303F6C">
        <w:t>Ce champ énergétique va émettre</w:t>
      </w:r>
      <w:r w:rsidR="00BC5E81">
        <w:t xml:space="preserve"> une vibration qui </w:t>
      </w:r>
      <w:r w:rsidR="00303F6C">
        <w:t xml:space="preserve">va </w:t>
      </w:r>
      <w:r w:rsidR="00BC5E81">
        <w:t>rentre</w:t>
      </w:r>
      <w:r w:rsidR="00303F6C">
        <w:t>r</w:t>
      </w:r>
      <w:r w:rsidR="00BC5E81">
        <w:t xml:space="preserve"> en résonnance avec l’extérieur, et tel un aimant, il </w:t>
      </w:r>
      <w:r w:rsidR="00303F6C">
        <w:t xml:space="preserve">va </w:t>
      </w:r>
      <w:r w:rsidR="00BC5E81">
        <w:t>attire</w:t>
      </w:r>
      <w:r w:rsidR="00303F6C">
        <w:t>r</w:t>
      </w:r>
      <w:r w:rsidR="00BC5E81">
        <w:t xml:space="preserve"> à lui les situations qui </w:t>
      </w:r>
      <w:r w:rsidR="00363FDF">
        <w:t>vont</w:t>
      </w:r>
      <w:r w:rsidR="003C23F7">
        <w:t xml:space="preserve"> correspondre à ses vibrations.</w:t>
      </w:r>
      <w:r w:rsidR="00853649">
        <w:t xml:space="preserve"> Donc si ce dernier</w:t>
      </w:r>
      <w:r w:rsidR="003C23F7">
        <w:t xml:space="preserve"> est pollué, </w:t>
      </w:r>
      <w:r w:rsidR="00303F6C">
        <w:t>si nous avons des croyances</w:t>
      </w:r>
      <w:r w:rsidR="00853649">
        <w:t xml:space="preserve"> </w:t>
      </w:r>
      <w:proofErr w:type="spellStart"/>
      <w:r w:rsidR="00853649">
        <w:t>limitantes</w:t>
      </w:r>
      <w:proofErr w:type="spellEnd"/>
      <w:r w:rsidR="00303F6C">
        <w:t xml:space="preserve">, des schémas inconscients </w:t>
      </w:r>
      <w:r w:rsidR="00853649">
        <w:t>bloquant</w:t>
      </w:r>
      <w:r w:rsidR="00806A31">
        <w:t>s</w:t>
      </w:r>
      <w:r w:rsidR="00303F6C">
        <w:t xml:space="preserve">, </w:t>
      </w:r>
      <w:r w:rsidR="00363FDF">
        <w:t xml:space="preserve">nous </w:t>
      </w:r>
      <w:r w:rsidR="00303F6C">
        <w:t>allons</w:t>
      </w:r>
      <w:r w:rsidR="00363FDF">
        <w:t xml:space="preserve"> </w:t>
      </w:r>
      <w:r w:rsidR="00303F6C">
        <w:t>attirer à nous</w:t>
      </w:r>
      <w:r w:rsidR="003C23F7">
        <w:t xml:space="preserve"> </w:t>
      </w:r>
      <w:r w:rsidR="00363FDF">
        <w:t>ce que nous ne voulons</w:t>
      </w:r>
      <w:r w:rsidR="003C23F7">
        <w:t xml:space="preserve"> pas vivre. De fait, nous nous </w:t>
      </w:r>
      <w:r w:rsidR="00363FDF">
        <w:t>créons une réalité qui ne nous correspond pas.</w:t>
      </w:r>
    </w:p>
    <w:p w:rsidR="00363FDF" w:rsidRDefault="00363FDF" w:rsidP="00B948F6">
      <w:pPr>
        <w:pStyle w:val="Standard"/>
      </w:pPr>
    </w:p>
    <w:p w:rsidR="003C23F7" w:rsidRPr="00ED6BEE" w:rsidRDefault="003C23F7" w:rsidP="00B948F6">
      <w:pPr>
        <w:pStyle w:val="Standard"/>
        <w:rPr>
          <w:b/>
          <w:color w:val="5B9BD5" w:themeColor="accent1"/>
          <w:u w:val="single"/>
        </w:rPr>
      </w:pPr>
      <w:r w:rsidRPr="00ED6BEE">
        <w:rPr>
          <w:b/>
          <w:color w:val="5B9BD5" w:themeColor="accent1"/>
          <w:u w:val="single"/>
        </w:rPr>
        <w:t>COMMENT VAIS-JE INTERVENIR ?</w:t>
      </w:r>
    </w:p>
    <w:p w:rsidR="003C23F7" w:rsidRPr="00ED6BEE" w:rsidRDefault="003C23F7" w:rsidP="00B948F6">
      <w:pPr>
        <w:pStyle w:val="Standard"/>
        <w:rPr>
          <w:color w:val="5B9BD5" w:themeColor="accent1"/>
        </w:rPr>
      </w:pPr>
    </w:p>
    <w:p w:rsidR="00A26081" w:rsidRDefault="00363FDF" w:rsidP="000E3FE7">
      <w:pPr>
        <w:rPr>
          <w:rFonts w:ascii="Times New Roman" w:hAnsi="Times New Roman" w:cs="Times New Roman"/>
          <w:sz w:val="24"/>
          <w:szCs w:val="24"/>
        </w:rPr>
      </w:pPr>
      <w:r w:rsidRPr="00853649">
        <w:rPr>
          <w:rFonts w:ascii="Times New Roman" w:hAnsi="Times New Roman" w:cs="Times New Roman"/>
          <w:sz w:val="24"/>
          <w:szCs w:val="24"/>
        </w:rPr>
        <w:t>Je vais rechercher</w:t>
      </w:r>
      <w:r w:rsidR="00303F6C" w:rsidRPr="00853649">
        <w:rPr>
          <w:rFonts w:ascii="Times New Roman" w:hAnsi="Times New Roman" w:cs="Times New Roman"/>
          <w:sz w:val="24"/>
          <w:szCs w:val="24"/>
        </w:rPr>
        <w:t xml:space="preserve"> dans votre champs énergétique et votre inconscien</w:t>
      </w:r>
      <w:r w:rsidR="00806A31">
        <w:rPr>
          <w:rFonts w:ascii="Times New Roman" w:hAnsi="Times New Roman" w:cs="Times New Roman"/>
          <w:sz w:val="24"/>
          <w:szCs w:val="24"/>
        </w:rPr>
        <w:t xml:space="preserve">t, les informations qui sont </w:t>
      </w:r>
      <w:r w:rsidR="00303F6C" w:rsidRPr="00853649">
        <w:rPr>
          <w:rFonts w:ascii="Times New Roman" w:hAnsi="Times New Roman" w:cs="Times New Roman"/>
          <w:sz w:val="24"/>
          <w:szCs w:val="24"/>
        </w:rPr>
        <w:t>en lien avec votre problématique et qui viennent vous bloquer. Je vous en fais prendre conscience afin que vous puissiez</w:t>
      </w:r>
      <w:r w:rsidRPr="00853649">
        <w:rPr>
          <w:rFonts w:ascii="Times New Roman" w:hAnsi="Times New Roman" w:cs="Times New Roman"/>
          <w:sz w:val="24"/>
          <w:szCs w:val="24"/>
        </w:rPr>
        <w:t xml:space="preserve"> comprendre </w:t>
      </w:r>
      <w:r w:rsidR="00303F6C" w:rsidRPr="00853649">
        <w:rPr>
          <w:rFonts w:ascii="Times New Roman" w:hAnsi="Times New Roman" w:cs="Times New Roman"/>
          <w:sz w:val="24"/>
          <w:szCs w:val="24"/>
        </w:rPr>
        <w:t>pourquoi vous vivez cette situation</w:t>
      </w:r>
      <w:r w:rsidRPr="00853649">
        <w:rPr>
          <w:rFonts w:ascii="Times New Roman" w:hAnsi="Times New Roman" w:cs="Times New Roman"/>
          <w:sz w:val="24"/>
          <w:szCs w:val="24"/>
        </w:rPr>
        <w:t xml:space="preserve">. </w:t>
      </w:r>
      <w:r w:rsidR="00806A31">
        <w:rPr>
          <w:rFonts w:ascii="Times New Roman" w:hAnsi="Times New Roman" w:cs="Times New Roman"/>
          <w:sz w:val="24"/>
          <w:szCs w:val="24"/>
        </w:rPr>
        <w:t>Par la suite, nous</w:t>
      </w:r>
      <w:r w:rsidR="00A26081" w:rsidRPr="00853649">
        <w:rPr>
          <w:rFonts w:ascii="Times New Roman" w:hAnsi="Times New Roman" w:cs="Times New Roman"/>
          <w:sz w:val="24"/>
          <w:szCs w:val="24"/>
        </w:rPr>
        <w:t xml:space="preserve"> ré-harmonise</w:t>
      </w:r>
      <w:r w:rsidR="00806A31">
        <w:rPr>
          <w:rFonts w:ascii="Times New Roman" w:hAnsi="Times New Roman" w:cs="Times New Roman"/>
          <w:sz w:val="24"/>
          <w:szCs w:val="24"/>
        </w:rPr>
        <w:t>rons</w:t>
      </w:r>
      <w:r w:rsidR="00A26081" w:rsidRPr="00853649">
        <w:rPr>
          <w:rFonts w:ascii="Times New Roman" w:hAnsi="Times New Roman" w:cs="Times New Roman"/>
          <w:sz w:val="24"/>
          <w:szCs w:val="24"/>
        </w:rPr>
        <w:t xml:space="preserve"> les informations afin de faire circuler différem</w:t>
      </w:r>
      <w:r w:rsidR="00ED6BEE" w:rsidRPr="00853649">
        <w:rPr>
          <w:rFonts w:ascii="Times New Roman" w:hAnsi="Times New Roman" w:cs="Times New Roman"/>
          <w:sz w:val="24"/>
          <w:szCs w:val="24"/>
        </w:rPr>
        <w:t>ment l’énergie dans votre corps.</w:t>
      </w:r>
      <w:r w:rsidR="00ED6BEE">
        <w:rPr>
          <w:rFonts w:ascii="Times New Roman" w:hAnsi="Times New Roman" w:cs="Times New Roman"/>
          <w:sz w:val="24"/>
          <w:szCs w:val="24"/>
        </w:rPr>
        <w:t xml:space="preserve"> Par conséquent, votre vibration change</w:t>
      </w:r>
      <w:r w:rsidR="00806A31">
        <w:rPr>
          <w:rFonts w:ascii="Times New Roman" w:hAnsi="Times New Roman" w:cs="Times New Roman"/>
          <w:sz w:val="24"/>
          <w:szCs w:val="24"/>
        </w:rPr>
        <w:t>ra, vous attirerez</w:t>
      </w:r>
      <w:r w:rsidR="00ED6BEE">
        <w:rPr>
          <w:rFonts w:ascii="Times New Roman" w:hAnsi="Times New Roman" w:cs="Times New Roman"/>
          <w:sz w:val="24"/>
          <w:szCs w:val="24"/>
        </w:rPr>
        <w:t xml:space="preserve"> dans votre vie ce</w:t>
      </w:r>
      <w:r w:rsidR="00806A31">
        <w:rPr>
          <w:rFonts w:ascii="Times New Roman" w:hAnsi="Times New Roman" w:cs="Times New Roman"/>
          <w:sz w:val="24"/>
          <w:szCs w:val="24"/>
        </w:rPr>
        <w:t xml:space="preserve"> qui vous correspond</w:t>
      </w:r>
      <w:r w:rsidR="0004041B">
        <w:rPr>
          <w:rFonts w:ascii="Times New Roman" w:hAnsi="Times New Roman" w:cs="Times New Roman"/>
          <w:sz w:val="24"/>
          <w:szCs w:val="24"/>
        </w:rPr>
        <w:t>ra</w:t>
      </w:r>
      <w:r w:rsidR="00806A31">
        <w:rPr>
          <w:rFonts w:ascii="Times New Roman" w:hAnsi="Times New Roman" w:cs="Times New Roman"/>
          <w:sz w:val="24"/>
          <w:szCs w:val="24"/>
        </w:rPr>
        <w:t xml:space="preserve"> le mieux</w:t>
      </w:r>
      <w:r w:rsidR="00ED6B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6081" w:rsidRDefault="00A26081" w:rsidP="00A26081">
      <w:pPr>
        <w:pStyle w:val="Standard"/>
      </w:pPr>
      <w:r>
        <w:t>Ainsi, la bioénergie quantique vous aide à retrouver les causes pour vous permettre de mieux comprendre ce que vous vivez, de lever l</w:t>
      </w:r>
      <w:r w:rsidR="00806A31">
        <w:t xml:space="preserve">es freins </w:t>
      </w:r>
      <w:r w:rsidR="00ED6BEE">
        <w:t xml:space="preserve">et d’aller </w:t>
      </w:r>
      <w:r>
        <w:t>à la rencontre de vous-même afin d'être conscient</w:t>
      </w:r>
      <w:r w:rsidR="00806A31">
        <w:t>(e)</w:t>
      </w:r>
      <w:r>
        <w:t xml:space="preserve"> de votre </w:t>
      </w:r>
      <w:r w:rsidR="00806A31">
        <w:t xml:space="preserve">réalité et de devenir le </w:t>
      </w:r>
      <w:r>
        <w:t>créateur de votre vie.</w:t>
      </w:r>
    </w:p>
    <w:p w:rsidR="00A26081" w:rsidRDefault="00A26081" w:rsidP="00A26081">
      <w:pPr>
        <w:pStyle w:val="Standard"/>
      </w:pPr>
    </w:p>
    <w:p w:rsidR="003C23F7" w:rsidRPr="001145D8" w:rsidRDefault="003C23F7" w:rsidP="00A26081">
      <w:pPr>
        <w:pStyle w:val="Standard"/>
        <w:rPr>
          <w:b/>
          <w:color w:val="5B9BD5" w:themeColor="accent1"/>
          <w:u w:val="single"/>
        </w:rPr>
      </w:pPr>
      <w:r w:rsidRPr="001145D8">
        <w:rPr>
          <w:b/>
          <w:color w:val="5B9BD5" w:themeColor="accent1"/>
          <w:u w:val="single"/>
        </w:rPr>
        <w:t>DEROULEMENT D’UNE SEANCE :</w:t>
      </w:r>
    </w:p>
    <w:p w:rsidR="003C23F7" w:rsidRPr="001145D8" w:rsidRDefault="003C23F7" w:rsidP="00A26081">
      <w:pPr>
        <w:pStyle w:val="Standard"/>
        <w:rPr>
          <w:b/>
          <w:color w:val="5B9BD5" w:themeColor="accent1"/>
          <w:u w:val="single"/>
        </w:rPr>
      </w:pPr>
    </w:p>
    <w:p w:rsidR="003C23F7" w:rsidRDefault="003C23F7" w:rsidP="003C23F7">
      <w:pPr>
        <w:pStyle w:val="Standard"/>
      </w:pPr>
      <w:r>
        <w:t xml:space="preserve">La séance peut se faire soit </w:t>
      </w:r>
      <w:r w:rsidR="00ED6BEE">
        <w:t xml:space="preserve">en présentiel et/ou à distance. </w:t>
      </w:r>
      <w:r>
        <w:t>Elle dure 1h</w:t>
      </w:r>
      <w:r w:rsidR="0004041B">
        <w:t>30</w:t>
      </w:r>
      <w:r>
        <w:t>.</w:t>
      </w:r>
      <w:r w:rsidR="0004041B">
        <w:t xml:space="preserve"> Les 15-20 dernières minutes seront dédiées à un soin énergétique à viser relaxante.</w:t>
      </w:r>
    </w:p>
    <w:p w:rsidR="003C23F7" w:rsidRDefault="003C23F7" w:rsidP="003C23F7">
      <w:pPr>
        <w:pStyle w:val="Standard"/>
      </w:pPr>
      <w:r>
        <w:t>Suivant la demande, la 1ère séance peut se faire à distance même si part la suite, elle se fera en présentiel.</w:t>
      </w:r>
    </w:p>
    <w:p w:rsidR="0004041B" w:rsidRDefault="0004041B" w:rsidP="0004041B">
      <w:pPr>
        <w:pStyle w:val="Standard"/>
      </w:pPr>
    </w:p>
    <w:p w:rsidR="003C23F7" w:rsidRDefault="003C23F7" w:rsidP="0004041B">
      <w:pPr>
        <w:pStyle w:val="Standard"/>
      </w:pPr>
      <w:r>
        <w:t>Elle combine deux méthodes principalement :</w:t>
      </w:r>
    </w:p>
    <w:p w:rsidR="003C23F7" w:rsidRDefault="003C23F7" w:rsidP="003C23F7">
      <w:pPr>
        <w:pStyle w:val="Standard"/>
        <w:numPr>
          <w:ilvl w:val="0"/>
          <w:numId w:val="1"/>
        </w:numPr>
      </w:pPr>
      <w:r>
        <w:t>la bioénergie : étud</w:t>
      </w:r>
      <w:r w:rsidR="00806A31">
        <w:t>e de votre champ énergétique. (T</w:t>
      </w:r>
      <w:r>
        <w:t>outes vos mémoires, expériences de vie, traumatismes) où il peut y avoir des pollutions énergétiques.</w:t>
      </w:r>
    </w:p>
    <w:p w:rsidR="003C23F7" w:rsidRDefault="003C23F7" w:rsidP="003C23F7">
      <w:pPr>
        <w:pStyle w:val="Standard"/>
        <w:numPr>
          <w:ilvl w:val="0"/>
          <w:numId w:val="1"/>
        </w:numPr>
      </w:pPr>
      <w:r>
        <w:t>la kinésiologie psycho-émotionnelle : travail fait avec votre inconscient grâce à un test musculaire permettant un bilan énerg</w:t>
      </w:r>
      <w:r w:rsidR="00806A31">
        <w:t>étique, physique et émotionnel</w:t>
      </w:r>
      <w:r>
        <w:t>.</w:t>
      </w:r>
    </w:p>
    <w:p w:rsidR="003C23F7" w:rsidRDefault="003C23F7" w:rsidP="003C23F7">
      <w:pPr>
        <w:pStyle w:val="Standard"/>
      </w:pPr>
    </w:p>
    <w:p w:rsidR="000B23F3" w:rsidRDefault="003C23F7" w:rsidP="003C23F7">
      <w:pPr>
        <w:pStyle w:val="Standard"/>
      </w:pPr>
      <w:r>
        <w:tab/>
        <w:t xml:space="preserve">Pour </w:t>
      </w:r>
      <w:r w:rsidR="0004041B">
        <w:t>toutes séances, une fiche de renseignements</w:t>
      </w:r>
      <w:r>
        <w:t xml:space="preserve"> à remplir vous sera </w:t>
      </w:r>
      <w:bookmarkStart w:id="0" w:name="_GoBack"/>
      <w:bookmarkEnd w:id="0"/>
      <w:r w:rsidR="0004041B">
        <w:t>envoyée</w:t>
      </w:r>
      <w:r>
        <w:t xml:space="preserve"> et sera à retourner par email. Pour les séances à distance</w:t>
      </w:r>
      <w:r w:rsidR="001F7A2F">
        <w:t xml:space="preserve">, </w:t>
      </w:r>
      <w:r w:rsidR="00806A31">
        <w:t xml:space="preserve">il sera nécessaire de </w:t>
      </w:r>
      <w:r w:rsidR="00ED6BEE">
        <w:t xml:space="preserve">m’envoyer </w:t>
      </w:r>
      <w:r w:rsidR="00853649">
        <w:t xml:space="preserve">une photo de vous de la tête aux pieds </w:t>
      </w:r>
      <w:r>
        <w:t>et une fois la séance faite, vous re</w:t>
      </w:r>
      <w:r w:rsidR="001F7A2F">
        <w:t xml:space="preserve">cevrez un compte rendu audio. </w:t>
      </w:r>
      <w:r>
        <w:t>Nous pourrons éventuellem</w:t>
      </w:r>
      <w:r w:rsidR="00BB375C">
        <w:t>e</w:t>
      </w:r>
      <w:r>
        <w:t>nt convenir d’</w:t>
      </w:r>
      <w:r w:rsidR="00BB375C">
        <w:t>un rendez-</w:t>
      </w:r>
      <w:r>
        <w:t>vo</w:t>
      </w:r>
      <w:r w:rsidR="001F7A2F">
        <w:t xml:space="preserve">us </w:t>
      </w:r>
      <w:r w:rsidR="00BB375C">
        <w:t>téléphonique/</w:t>
      </w:r>
      <w:proofErr w:type="spellStart"/>
      <w:r w:rsidR="00BB375C">
        <w:t>visio</w:t>
      </w:r>
      <w:proofErr w:type="spellEnd"/>
      <w:r w:rsidR="00BB375C">
        <w:t xml:space="preserve"> </w:t>
      </w:r>
      <w:r w:rsidR="00806A31">
        <w:t>pour pouvoir échanger ensemble.</w:t>
      </w:r>
    </w:p>
    <w:sectPr w:rsidR="000B23F3" w:rsidSect="0004041B">
      <w:headerReference w:type="default" r:id="rId9"/>
      <w:pgSz w:w="11906" w:h="16838"/>
      <w:pgMar w:top="17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F25" w:rsidRDefault="00101F25" w:rsidP="001B2624">
      <w:pPr>
        <w:spacing w:after="0" w:line="240" w:lineRule="auto"/>
      </w:pPr>
      <w:r>
        <w:separator/>
      </w:r>
    </w:p>
  </w:endnote>
  <w:endnote w:type="continuationSeparator" w:id="0">
    <w:p w:rsidR="00101F25" w:rsidRDefault="00101F25" w:rsidP="001B2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F25" w:rsidRDefault="00101F25" w:rsidP="001B2624">
      <w:pPr>
        <w:spacing w:after="0" w:line="240" w:lineRule="auto"/>
      </w:pPr>
      <w:r>
        <w:separator/>
      </w:r>
    </w:p>
  </w:footnote>
  <w:footnote w:type="continuationSeparator" w:id="0">
    <w:p w:rsidR="00101F25" w:rsidRDefault="00101F25" w:rsidP="001B2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624" w:rsidRDefault="001B2624" w:rsidP="001B2624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A3031"/>
    <w:multiLevelType w:val="multilevel"/>
    <w:tmpl w:val="1E8A1FD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E7"/>
    <w:rsid w:val="0004041B"/>
    <w:rsid w:val="000B23F3"/>
    <w:rsid w:val="000E3FE7"/>
    <w:rsid w:val="00101F25"/>
    <w:rsid w:val="001145D8"/>
    <w:rsid w:val="001B2624"/>
    <w:rsid w:val="001F7A2F"/>
    <w:rsid w:val="00281ABA"/>
    <w:rsid w:val="00303F6C"/>
    <w:rsid w:val="00363FDF"/>
    <w:rsid w:val="003C23F7"/>
    <w:rsid w:val="003E7ECF"/>
    <w:rsid w:val="00660866"/>
    <w:rsid w:val="00806A31"/>
    <w:rsid w:val="00853649"/>
    <w:rsid w:val="0096257D"/>
    <w:rsid w:val="00A03E84"/>
    <w:rsid w:val="00A26081"/>
    <w:rsid w:val="00A41C91"/>
    <w:rsid w:val="00B948F6"/>
    <w:rsid w:val="00BB375C"/>
    <w:rsid w:val="00BC5E81"/>
    <w:rsid w:val="00C16297"/>
    <w:rsid w:val="00ED6BEE"/>
    <w:rsid w:val="00F3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F2D005-58B2-49E5-9C43-84B65793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0E3F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1B2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2624"/>
  </w:style>
  <w:style w:type="paragraph" w:styleId="Pieddepage">
    <w:name w:val="footer"/>
    <w:basedOn w:val="Normal"/>
    <w:link w:val="PieddepageCar"/>
    <w:uiPriority w:val="99"/>
    <w:unhideWhenUsed/>
    <w:rsid w:val="001B2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2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04C63-81F0-415C-AF93-B15772BD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sauzer</dc:creator>
  <cp:keywords/>
  <dc:description/>
  <cp:lastModifiedBy>aurelie sauzer</cp:lastModifiedBy>
  <cp:revision>13</cp:revision>
  <dcterms:created xsi:type="dcterms:W3CDTF">2020-09-15T10:20:00Z</dcterms:created>
  <dcterms:modified xsi:type="dcterms:W3CDTF">2020-10-07T09:55:00Z</dcterms:modified>
</cp:coreProperties>
</file>