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7221798" w14:textId="77777777" w:rsidR="00F90C42" w:rsidRDefault="003E51A2">
      <w:pPr>
        <w:tabs>
          <w:tab w:val="left" w:pos="9700"/>
        </w:tabs>
        <w:ind w:left="6540"/>
        <w:rPr>
          <w:sz w:val="20"/>
          <w:szCs w:val="20"/>
        </w:rPr>
      </w:pPr>
      <w:bookmarkStart w:id="0" w:name="page1"/>
      <w:bookmarkEnd w:id="0"/>
      <w:r>
        <w:rPr>
          <w:rFonts w:ascii="Arial" w:eastAsia="Arial" w:hAnsi="Arial" w:cs="Arial"/>
          <w:b/>
          <w:bCs/>
          <w:noProof/>
          <w:sz w:val="13"/>
          <w:szCs w:val="13"/>
        </w:rPr>
        <w:drawing>
          <wp:anchor distT="0" distB="0" distL="114300" distR="114300" simplePos="0" relativeHeight="251648512" behindDoc="1" locked="0" layoutInCell="0" allowOverlap="1" wp14:anchorId="7D5320DF" wp14:editId="79210631">
            <wp:simplePos x="0" y="0"/>
            <wp:positionH relativeFrom="page">
              <wp:posOffset>0</wp:posOffset>
            </wp:positionH>
            <wp:positionV relativeFrom="page">
              <wp:posOffset>0</wp:posOffset>
            </wp:positionV>
            <wp:extent cx="7560310" cy="1069213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anchor>
        </w:drawing>
      </w:r>
      <w:r>
        <w:rPr>
          <w:sz w:val="20"/>
          <w:szCs w:val="20"/>
        </w:rPr>
        <w:tab/>
      </w:r>
    </w:p>
    <w:p w14:paraId="21F00F64" w14:textId="77777777" w:rsidR="00F90C42" w:rsidRDefault="00F90C42">
      <w:pPr>
        <w:sectPr w:rsidR="00F90C42">
          <w:pgSz w:w="11900" w:h="16838"/>
          <w:pgMar w:top="1250" w:right="686" w:bottom="1440" w:left="1440" w:header="0" w:footer="0" w:gutter="0"/>
          <w:cols w:space="720" w:equalWidth="0">
            <w:col w:w="9780"/>
          </w:cols>
        </w:sectPr>
      </w:pPr>
    </w:p>
    <w:p w14:paraId="118B3BC2" w14:textId="77777777" w:rsidR="00F90C42" w:rsidRDefault="00F90C42">
      <w:pPr>
        <w:spacing w:line="200" w:lineRule="exact"/>
        <w:rPr>
          <w:sz w:val="24"/>
          <w:szCs w:val="24"/>
        </w:rPr>
      </w:pPr>
    </w:p>
    <w:p w14:paraId="25803F72" w14:textId="77777777" w:rsidR="00F90C42" w:rsidRDefault="00F90C42">
      <w:pPr>
        <w:spacing w:line="200" w:lineRule="exact"/>
        <w:rPr>
          <w:sz w:val="24"/>
          <w:szCs w:val="24"/>
        </w:rPr>
      </w:pPr>
    </w:p>
    <w:p w14:paraId="440EB435" w14:textId="77777777" w:rsidR="00F90C42" w:rsidRDefault="00F90C42">
      <w:pPr>
        <w:spacing w:line="200" w:lineRule="exact"/>
        <w:rPr>
          <w:sz w:val="24"/>
          <w:szCs w:val="24"/>
        </w:rPr>
      </w:pPr>
    </w:p>
    <w:p w14:paraId="03242D26" w14:textId="77777777" w:rsidR="00F90C42" w:rsidRDefault="00F90C42">
      <w:pPr>
        <w:spacing w:line="200" w:lineRule="exact"/>
        <w:rPr>
          <w:sz w:val="24"/>
          <w:szCs w:val="24"/>
        </w:rPr>
      </w:pPr>
    </w:p>
    <w:p w14:paraId="1DE4C0C1" w14:textId="77777777" w:rsidR="00F90C42" w:rsidRDefault="00F90C42">
      <w:pPr>
        <w:spacing w:line="200" w:lineRule="exact"/>
        <w:rPr>
          <w:sz w:val="24"/>
          <w:szCs w:val="24"/>
        </w:rPr>
      </w:pPr>
    </w:p>
    <w:p w14:paraId="6BC37D8F" w14:textId="77777777" w:rsidR="00F90C42" w:rsidRDefault="00F90C42">
      <w:pPr>
        <w:spacing w:line="200" w:lineRule="exact"/>
        <w:rPr>
          <w:sz w:val="24"/>
          <w:szCs w:val="24"/>
        </w:rPr>
      </w:pPr>
    </w:p>
    <w:p w14:paraId="45B4D8CD" w14:textId="77777777" w:rsidR="00F90C42" w:rsidRDefault="00F90C42">
      <w:pPr>
        <w:spacing w:line="200" w:lineRule="exact"/>
        <w:rPr>
          <w:sz w:val="24"/>
          <w:szCs w:val="24"/>
        </w:rPr>
      </w:pPr>
    </w:p>
    <w:p w14:paraId="45EE0212" w14:textId="77777777" w:rsidR="00F90C42" w:rsidRDefault="00F90C42">
      <w:pPr>
        <w:spacing w:line="200" w:lineRule="exact"/>
        <w:rPr>
          <w:sz w:val="24"/>
          <w:szCs w:val="24"/>
        </w:rPr>
      </w:pPr>
    </w:p>
    <w:p w14:paraId="56D23EF6" w14:textId="77777777" w:rsidR="00F90C42" w:rsidRDefault="00F90C42">
      <w:pPr>
        <w:spacing w:line="200" w:lineRule="exact"/>
        <w:rPr>
          <w:sz w:val="24"/>
          <w:szCs w:val="24"/>
        </w:rPr>
      </w:pPr>
    </w:p>
    <w:p w14:paraId="5AC635B6" w14:textId="77777777" w:rsidR="00F90C42" w:rsidRDefault="00F90C42">
      <w:pPr>
        <w:spacing w:line="200" w:lineRule="exact"/>
        <w:rPr>
          <w:sz w:val="24"/>
          <w:szCs w:val="24"/>
        </w:rPr>
      </w:pPr>
    </w:p>
    <w:p w14:paraId="010778DD" w14:textId="77777777" w:rsidR="00F90C42" w:rsidRDefault="00F90C42">
      <w:pPr>
        <w:spacing w:line="200" w:lineRule="exact"/>
        <w:rPr>
          <w:sz w:val="24"/>
          <w:szCs w:val="24"/>
        </w:rPr>
      </w:pPr>
    </w:p>
    <w:p w14:paraId="16B45F6C" w14:textId="77777777" w:rsidR="00F90C42" w:rsidRDefault="00F90C42">
      <w:pPr>
        <w:spacing w:line="200" w:lineRule="exact"/>
        <w:rPr>
          <w:sz w:val="24"/>
          <w:szCs w:val="24"/>
        </w:rPr>
      </w:pPr>
    </w:p>
    <w:p w14:paraId="20BD815D" w14:textId="77777777" w:rsidR="00F90C42" w:rsidRDefault="00F90C42">
      <w:pPr>
        <w:spacing w:line="200" w:lineRule="exact"/>
        <w:rPr>
          <w:sz w:val="24"/>
          <w:szCs w:val="24"/>
        </w:rPr>
      </w:pPr>
    </w:p>
    <w:p w14:paraId="21188492" w14:textId="77777777" w:rsidR="00F90C42" w:rsidRDefault="00F90C42">
      <w:pPr>
        <w:spacing w:line="200" w:lineRule="exact"/>
        <w:rPr>
          <w:sz w:val="24"/>
          <w:szCs w:val="24"/>
        </w:rPr>
      </w:pPr>
    </w:p>
    <w:p w14:paraId="44A2A493" w14:textId="77777777" w:rsidR="00F90C42" w:rsidRDefault="00F90C42">
      <w:pPr>
        <w:spacing w:line="200" w:lineRule="exact"/>
        <w:rPr>
          <w:sz w:val="24"/>
          <w:szCs w:val="24"/>
        </w:rPr>
      </w:pPr>
    </w:p>
    <w:p w14:paraId="2E908132" w14:textId="77777777" w:rsidR="00F90C42" w:rsidRDefault="00F90C42">
      <w:pPr>
        <w:spacing w:line="200" w:lineRule="exact"/>
        <w:rPr>
          <w:sz w:val="24"/>
          <w:szCs w:val="24"/>
        </w:rPr>
      </w:pPr>
    </w:p>
    <w:p w14:paraId="78B9189A" w14:textId="77777777" w:rsidR="00F90C42" w:rsidRDefault="00F90C42">
      <w:pPr>
        <w:spacing w:line="200" w:lineRule="exact"/>
        <w:rPr>
          <w:sz w:val="24"/>
          <w:szCs w:val="24"/>
        </w:rPr>
      </w:pPr>
    </w:p>
    <w:p w14:paraId="6FF1CA0C" w14:textId="77777777" w:rsidR="00F90C42" w:rsidRDefault="00F90C42">
      <w:pPr>
        <w:spacing w:line="200" w:lineRule="exact"/>
        <w:rPr>
          <w:sz w:val="24"/>
          <w:szCs w:val="24"/>
        </w:rPr>
      </w:pPr>
    </w:p>
    <w:p w14:paraId="29E1232D" w14:textId="77777777" w:rsidR="00F90C42" w:rsidRDefault="00F90C42">
      <w:pPr>
        <w:spacing w:line="200" w:lineRule="exact"/>
        <w:rPr>
          <w:sz w:val="24"/>
          <w:szCs w:val="24"/>
        </w:rPr>
      </w:pPr>
    </w:p>
    <w:p w14:paraId="3D0F2FB8" w14:textId="77777777" w:rsidR="00F90C42" w:rsidRDefault="00F90C42">
      <w:pPr>
        <w:spacing w:line="200" w:lineRule="exact"/>
        <w:rPr>
          <w:sz w:val="24"/>
          <w:szCs w:val="24"/>
        </w:rPr>
      </w:pPr>
    </w:p>
    <w:p w14:paraId="0AA66C6E" w14:textId="77777777" w:rsidR="00F90C42" w:rsidRDefault="00F90C42">
      <w:pPr>
        <w:spacing w:line="200" w:lineRule="exact"/>
        <w:rPr>
          <w:sz w:val="24"/>
          <w:szCs w:val="24"/>
        </w:rPr>
      </w:pPr>
    </w:p>
    <w:p w14:paraId="2D9A6F7C" w14:textId="77777777" w:rsidR="00F90C42" w:rsidRDefault="00F90C42">
      <w:pPr>
        <w:spacing w:line="200" w:lineRule="exact"/>
        <w:rPr>
          <w:sz w:val="24"/>
          <w:szCs w:val="24"/>
        </w:rPr>
      </w:pPr>
    </w:p>
    <w:p w14:paraId="18B3B261" w14:textId="77777777" w:rsidR="00F90C42" w:rsidRDefault="00F90C42">
      <w:pPr>
        <w:spacing w:line="200" w:lineRule="exact"/>
        <w:rPr>
          <w:sz w:val="24"/>
          <w:szCs w:val="24"/>
        </w:rPr>
      </w:pPr>
    </w:p>
    <w:p w14:paraId="40CEEDE8" w14:textId="77777777" w:rsidR="00F90C42" w:rsidRDefault="00F90C42">
      <w:pPr>
        <w:spacing w:line="200" w:lineRule="exact"/>
        <w:rPr>
          <w:sz w:val="24"/>
          <w:szCs w:val="24"/>
        </w:rPr>
      </w:pPr>
    </w:p>
    <w:p w14:paraId="5D89BFBC" w14:textId="77777777" w:rsidR="00F90C42" w:rsidRDefault="00F90C42">
      <w:pPr>
        <w:spacing w:line="200" w:lineRule="exact"/>
        <w:rPr>
          <w:sz w:val="24"/>
          <w:szCs w:val="24"/>
        </w:rPr>
      </w:pPr>
    </w:p>
    <w:p w14:paraId="088D8311" w14:textId="77777777" w:rsidR="00F90C42" w:rsidRDefault="00F90C42">
      <w:pPr>
        <w:spacing w:line="200" w:lineRule="exact"/>
        <w:rPr>
          <w:sz w:val="24"/>
          <w:szCs w:val="24"/>
        </w:rPr>
      </w:pPr>
    </w:p>
    <w:p w14:paraId="37E9C8A4" w14:textId="77777777" w:rsidR="00F90C42" w:rsidRDefault="00F90C42">
      <w:pPr>
        <w:spacing w:line="200" w:lineRule="exact"/>
        <w:rPr>
          <w:sz w:val="24"/>
          <w:szCs w:val="24"/>
        </w:rPr>
      </w:pPr>
    </w:p>
    <w:p w14:paraId="1EC30E87" w14:textId="77777777" w:rsidR="00F90C42" w:rsidRDefault="00F90C42">
      <w:pPr>
        <w:spacing w:line="200" w:lineRule="exact"/>
        <w:rPr>
          <w:sz w:val="24"/>
          <w:szCs w:val="24"/>
        </w:rPr>
      </w:pPr>
    </w:p>
    <w:p w14:paraId="3C110771" w14:textId="77777777" w:rsidR="00F90C42" w:rsidRDefault="00F90C42">
      <w:pPr>
        <w:spacing w:line="200" w:lineRule="exact"/>
        <w:rPr>
          <w:sz w:val="24"/>
          <w:szCs w:val="24"/>
        </w:rPr>
      </w:pPr>
    </w:p>
    <w:p w14:paraId="74574EF1" w14:textId="77777777" w:rsidR="00F90C42" w:rsidRDefault="00F90C42">
      <w:pPr>
        <w:spacing w:line="200" w:lineRule="exact"/>
        <w:rPr>
          <w:sz w:val="24"/>
          <w:szCs w:val="24"/>
        </w:rPr>
      </w:pPr>
    </w:p>
    <w:p w14:paraId="547C6C09" w14:textId="77777777" w:rsidR="00F90C42" w:rsidRDefault="00F90C42">
      <w:pPr>
        <w:spacing w:line="200" w:lineRule="exact"/>
        <w:rPr>
          <w:sz w:val="24"/>
          <w:szCs w:val="24"/>
        </w:rPr>
      </w:pPr>
    </w:p>
    <w:p w14:paraId="4449721B" w14:textId="77777777" w:rsidR="00F90C42" w:rsidRDefault="00F90C42">
      <w:pPr>
        <w:spacing w:line="200" w:lineRule="exact"/>
        <w:rPr>
          <w:sz w:val="24"/>
          <w:szCs w:val="24"/>
        </w:rPr>
      </w:pPr>
    </w:p>
    <w:p w14:paraId="50AB51AC" w14:textId="77777777" w:rsidR="00F90C42" w:rsidRDefault="00F90C42">
      <w:pPr>
        <w:spacing w:line="200" w:lineRule="exact"/>
        <w:rPr>
          <w:sz w:val="24"/>
          <w:szCs w:val="24"/>
        </w:rPr>
      </w:pPr>
    </w:p>
    <w:p w14:paraId="5769017C" w14:textId="77777777" w:rsidR="00F90C42" w:rsidRDefault="00F90C42">
      <w:pPr>
        <w:spacing w:line="200" w:lineRule="exact"/>
        <w:rPr>
          <w:sz w:val="24"/>
          <w:szCs w:val="24"/>
        </w:rPr>
      </w:pPr>
    </w:p>
    <w:p w14:paraId="726ACF41" w14:textId="77777777" w:rsidR="00F90C42" w:rsidRDefault="00F90C42">
      <w:pPr>
        <w:spacing w:line="200" w:lineRule="exact"/>
        <w:rPr>
          <w:sz w:val="24"/>
          <w:szCs w:val="24"/>
        </w:rPr>
      </w:pPr>
    </w:p>
    <w:p w14:paraId="069DEF52" w14:textId="77777777" w:rsidR="00F90C42" w:rsidRDefault="00F90C42">
      <w:pPr>
        <w:spacing w:line="200" w:lineRule="exact"/>
        <w:rPr>
          <w:sz w:val="24"/>
          <w:szCs w:val="24"/>
        </w:rPr>
      </w:pPr>
    </w:p>
    <w:p w14:paraId="73F2D642" w14:textId="77777777" w:rsidR="00F90C42" w:rsidRDefault="00F90C42">
      <w:pPr>
        <w:spacing w:line="200" w:lineRule="exact"/>
        <w:rPr>
          <w:sz w:val="24"/>
          <w:szCs w:val="24"/>
        </w:rPr>
      </w:pPr>
    </w:p>
    <w:p w14:paraId="46128807" w14:textId="77777777" w:rsidR="00F90C42" w:rsidRDefault="00F90C42">
      <w:pPr>
        <w:spacing w:line="200" w:lineRule="exact"/>
        <w:rPr>
          <w:sz w:val="24"/>
          <w:szCs w:val="24"/>
        </w:rPr>
      </w:pPr>
    </w:p>
    <w:p w14:paraId="4FF95DAB" w14:textId="77777777" w:rsidR="00F90C42" w:rsidRDefault="00F90C42">
      <w:pPr>
        <w:spacing w:line="200" w:lineRule="exact"/>
        <w:rPr>
          <w:sz w:val="24"/>
          <w:szCs w:val="24"/>
        </w:rPr>
      </w:pPr>
    </w:p>
    <w:p w14:paraId="2C8B3CE4" w14:textId="77777777" w:rsidR="00F90C42" w:rsidRDefault="00F90C42">
      <w:pPr>
        <w:spacing w:line="200" w:lineRule="exact"/>
        <w:rPr>
          <w:sz w:val="24"/>
          <w:szCs w:val="24"/>
        </w:rPr>
      </w:pPr>
    </w:p>
    <w:p w14:paraId="74ABD383" w14:textId="77777777" w:rsidR="00F90C42" w:rsidRDefault="00F90C42">
      <w:pPr>
        <w:spacing w:line="200" w:lineRule="exact"/>
        <w:rPr>
          <w:sz w:val="24"/>
          <w:szCs w:val="24"/>
        </w:rPr>
      </w:pPr>
    </w:p>
    <w:p w14:paraId="7EDE3CE0" w14:textId="77777777" w:rsidR="00F90C42" w:rsidRDefault="00F90C42">
      <w:pPr>
        <w:spacing w:line="200" w:lineRule="exact"/>
        <w:rPr>
          <w:sz w:val="24"/>
          <w:szCs w:val="24"/>
        </w:rPr>
      </w:pPr>
    </w:p>
    <w:p w14:paraId="2ED259FB" w14:textId="77777777" w:rsidR="00F90C42" w:rsidRDefault="00F90C42">
      <w:pPr>
        <w:spacing w:line="200" w:lineRule="exact"/>
        <w:rPr>
          <w:sz w:val="24"/>
          <w:szCs w:val="24"/>
        </w:rPr>
      </w:pPr>
    </w:p>
    <w:p w14:paraId="56D2CEB8" w14:textId="77777777" w:rsidR="00F90C42" w:rsidRDefault="00F90C42">
      <w:pPr>
        <w:spacing w:line="200" w:lineRule="exact"/>
        <w:rPr>
          <w:sz w:val="24"/>
          <w:szCs w:val="24"/>
        </w:rPr>
      </w:pPr>
    </w:p>
    <w:p w14:paraId="70514F31" w14:textId="77777777" w:rsidR="00F90C42" w:rsidRDefault="00F90C42">
      <w:pPr>
        <w:spacing w:line="200" w:lineRule="exact"/>
        <w:rPr>
          <w:sz w:val="24"/>
          <w:szCs w:val="24"/>
        </w:rPr>
      </w:pPr>
    </w:p>
    <w:p w14:paraId="7A580FA5" w14:textId="77777777" w:rsidR="00F90C42" w:rsidRDefault="00F90C42">
      <w:pPr>
        <w:spacing w:line="200" w:lineRule="exact"/>
        <w:rPr>
          <w:sz w:val="24"/>
          <w:szCs w:val="24"/>
        </w:rPr>
      </w:pPr>
    </w:p>
    <w:p w14:paraId="1F5D2F18" w14:textId="77777777" w:rsidR="00F90C42" w:rsidRDefault="00F90C42">
      <w:pPr>
        <w:spacing w:line="200" w:lineRule="exact"/>
        <w:rPr>
          <w:sz w:val="24"/>
          <w:szCs w:val="24"/>
        </w:rPr>
      </w:pPr>
    </w:p>
    <w:p w14:paraId="54E472D3" w14:textId="77777777" w:rsidR="00F90C42" w:rsidRDefault="00F90C42">
      <w:pPr>
        <w:spacing w:line="200" w:lineRule="exact"/>
        <w:rPr>
          <w:sz w:val="24"/>
          <w:szCs w:val="24"/>
        </w:rPr>
      </w:pPr>
    </w:p>
    <w:p w14:paraId="5B15F0F4" w14:textId="77777777" w:rsidR="00F90C42" w:rsidRDefault="00F90C42">
      <w:pPr>
        <w:spacing w:line="200" w:lineRule="exact"/>
        <w:rPr>
          <w:sz w:val="24"/>
          <w:szCs w:val="24"/>
        </w:rPr>
      </w:pPr>
    </w:p>
    <w:p w14:paraId="73C9947C" w14:textId="77777777" w:rsidR="00F90C42" w:rsidRDefault="00F90C42">
      <w:pPr>
        <w:spacing w:line="200" w:lineRule="exact"/>
        <w:rPr>
          <w:sz w:val="24"/>
          <w:szCs w:val="24"/>
        </w:rPr>
      </w:pPr>
    </w:p>
    <w:p w14:paraId="17523CB4" w14:textId="77777777" w:rsidR="00F90C42" w:rsidRDefault="00F90C42">
      <w:pPr>
        <w:spacing w:line="200" w:lineRule="exact"/>
        <w:rPr>
          <w:sz w:val="24"/>
          <w:szCs w:val="24"/>
        </w:rPr>
      </w:pPr>
    </w:p>
    <w:p w14:paraId="48EF8F58" w14:textId="77777777" w:rsidR="00F90C42" w:rsidRDefault="00F90C42">
      <w:pPr>
        <w:spacing w:line="200" w:lineRule="exact"/>
        <w:rPr>
          <w:sz w:val="24"/>
          <w:szCs w:val="24"/>
        </w:rPr>
      </w:pPr>
    </w:p>
    <w:p w14:paraId="295B0786" w14:textId="77777777" w:rsidR="00F90C42" w:rsidRDefault="00F90C42">
      <w:pPr>
        <w:spacing w:line="200" w:lineRule="exact"/>
        <w:rPr>
          <w:sz w:val="24"/>
          <w:szCs w:val="24"/>
        </w:rPr>
      </w:pPr>
    </w:p>
    <w:p w14:paraId="243C7061" w14:textId="77777777" w:rsidR="00F90C42" w:rsidRDefault="00F90C42">
      <w:pPr>
        <w:spacing w:line="200" w:lineRule="exact"/>
        <w:rPr>
          <w:sz w:val="24"/>
          <w:szCs w:val="24"/>
        </w:rPr>
      </w:pPr>
    </w:p>
    <w:p w14:paraId="3DB004C4" w14:textId="77777777" w:rsidR="00F90C42" w:rsidRDefault="00F90C42">
      <w:pPr>
        <w:spacing w:line="200" w:lineRule="exact"/>
        <w:rPr>
          <w:sz w:val="24"/>
          <w:szCs w:val="24"/>
        </w:rPr>
      </w:pPr>
    </w:p>
    <w:p w14:paraId="24B3B0A4" w14:textId="77777777" w:rsidR="00F90C42" w:rsidRDefault="00F90C42">
      <w:pPr>
        <w:spacing w:line="200" w:lineRule="exact"/>
        <w:rPr>
          <w:sz w:val="24"/>
          <w:szCs w:val="24"/>
        </w:rPr>
      </w:pPr>
    </w:p>
    <w:p w14:paraId="1C8C4A76" w14:textId="77777777" w:rsidR="00F90C42" w:rsidRDefault="00F90C42">
      <w:pPr>
        <w:spacing w:line="200" w:lineRule="exact"/>
        <w:rPr>
          <w:sz w:val="24"/>
          <w:szCs w:val="24"/>
        </w:rPr>
      </w:pPr>
    </w:p>
    <w:p w14:paraId="4D116443" w14:textId="77777777" w:rsidR="00F90C42" w:rsidRDefault="00F90C42">
      <w:pPr>
        <w:spacing w:line="200" w:lineRule="exact"/>
        <w:rPr>
          <w:sz w:val="24"/>
          <w:szCs w:val="24"/>
        </w:rPr>
      </w:pPr>
    </w:p>
    <w:p w14:paraId="2F403E8D" w14:textId="77777777" w:rsidR="00F90C42" w:rsidRDefault="00F90C42">
      <w:pPr>
        <w:spacing w:line="200" w:lineRule="exact"/>
        <w:rPr>
          <w:sz w:val="24"/>
          <w:szCs w:val="24"/>
        </w:rPr>
      </w:pPr>
    </w:p>
    <w:p w14:paraId="4EAC6364" w14:textId="77777777" w:rsidR="00F90C42" w:rsidRDefault="00F90C42">
      <w:pPr>
        <w:spacing w:line="200" w:lineRule="exact"/>
        <w:rPr>
          <w:sz w:val="24"/>
          <w:szCs w:val="24"/>
        </w:rPr>
      </w:pPr>
    </w:p>
    <w:p w14:paraId="466DC7B3" w14:textId="77777777" w:rsidR="00F90C42" w:rsidRDefault="00F90C42">
      <w:pPr>
        <w:spacing w:line="200" w:lineRule="exact"/>
        <w:rPr>
          <w:sz w:val="24"/>
          <w:szCs w:val="24"/>
        </w:rPr>
      </w:pPr>
    </w:p>
    <w:p w14:paraId="7C92E5BB" w14:textId="77777777" w:rsidR="00F90C42" w:rsidRDefault="00F90C42">
      <w:pPr>
        <w:spacing w:line="373" w:lineRule="exact"/>
        <w:rPr>
          <w:sz w:val="24"/>
          <w:szCs w:val="24"/>
        </w:rPr>
      </w:pPr>
    </w:p>
    <w:p w14:paraId="2A84309E" w14:textId="77777777" w:rsidR="00F90C42" w:rsidRDefault="008C1A28" w:rsidP="008C1A28">
      <w:pPr>
        <w:jc w:val="center"/>
        <w:rPr>
          <w:sz w:val="20"/>
          <w:szCs w:val="20"/>
        </w:rPr>
      </w:pPr>
      <w:r w:rsidRPr="0039727D">
        <w:rPr>
          <w:rFonts w:ascii="Orbitron" w:hAnsi="Orbitron"/>
          <w:noProof/>
          <w:color w:val="DB9814"/>
          <w:spacing w:val="20"/>
          <w:sz w:val="32"/>
        </w:rPr>
        <w:drawing>
          <wp:anchor distT="0" distB="0" distL="114300" distR="114300" simplePos="0" relativeHeight="251650560" behindDoc="0" locked="0" layoutInCell="1" allowOverlap="1" wp14:anchorId="02F77752" wp14:editId="6AA93F75">
            <wp:simplePos x="0" y="0"/>
            <wp:positionH relativeFrom="column">
              <wp:posOffset>3937161</wp:posOffset>
            </wp:positionH>
            <wp:positionV relativeFrom="paragraph">
              <wp:posOffset>798830</wp:posOffset>
            </wp:positionV>
            <wp:extent cx="1335405" cy="780415"/>
            <wp:effectExtent l="0" t="0" r="0" b="0"/>
            <wp:wrapNone/>
            <wp:docPr id="1000" name="Imag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
                      <a:extLst>
                        <a:ext uri="{BEBA8EAE-BF5A-486C-A8C5-ECC9F3942E4B}">
                          <a14:imgProps xmlns:a14="http://schemas.microsoft.com/office/drawing/2010/main">
                            <a14:imgLayer r:embed="rId7">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35405" cy="780415"/>
                    </a:xfrm>
                    <a:prstGeom prst="rect">
                      <a:avLst/>
                    </a:prstGeom>
                    <a:noFill/>
                  </pic:spPr>
                </pic:pic>
              </a:graphicData>
            </a:graphic>
          </wp:anchor>
        </w:drawing>
      </w:r>
      <w:r>
        <w:rPr>
          <w:rFonts w:ascii="Arial" w:eastAsia="Arial" w:hAnsi="Arial" w:cs="Arial"/>
          <w:b/>
          <w:bCs/>
          <w:color w:val="FFFFFF"/>
          <w:sz w:val="41"/>
          <w:szCs w:val="41"/>
        </w:rPr>
        <w:t xml:space="preserve">ÉVÉNEMENT </w:t>
      </w:r>
      <w:r w:rsidR="003E51A2">
        <w:rPr>
          <w:rFonts w:ascii="Arial" w:eastAsia="Arial" w:hAnsi="Arial" w:cs="Arial"/>
          <w:b/>
          <w:bCs/>
          <w:color w:val="FFFFFF"/>
          <w:sz w:val="41"/>
          <w:szCs w:val="41"/>
        </w:rPr>
        <w:t>NARRATI</w:t>
      </w:r>
      <w:r>
        <w:rPr>
          <w:rFonts w:ascii="Arial" w:eastAsia="Arial" w:hAnsi="Arial" w:cs="Arial"/>
          <w:b/>
          <w:bCs/>
          <w:color w:val="FFFFFF"/>
          <w:sz w:val="41"/>
          <w:szCs w:val="41"/>
        </w:rPr>
        <w:t>F</w:t>
      </w:r>
    </w:p>
    <w:p w14:paraId="2C49F6A4" w14:textId="77777777" w:rsidR="00F90C42" w:rsidRDefault="00F90C42">
      <w:pPr>
        <w:sectPr w:rsidR="00F90C42">
          <w:type w:val="continuous"/>
          <w:pgSz w:w="11900" w:h="16838"/>
          <w:pgMar w:top="1250" w:right="686" w:bottom="1440" w:left="1440" w:header="0" w:footer="0" w:gutter="0"/>
          <w:cols w:space="720" w:equalWidth="0">
            <w:col w:w="9780"/>
          </w:cols>
        </w:sectPr>
      </w:pPr>
    </w:p>
    <w:p w14:paraId="2C87B1DE" w14:textId="77777777" w:rsidR="00F90C42" w:rsidRPr="00C925C0" w:rsidRDefault="00192700" w:rsidP="00C925C0">
      <w:pPr>
        <w:tabs>
          <w:tab w:val="right" w:pos="10490"/>
        </w:tabs>
        <w:spacing w:before="60"/>
        <w:ind w:left="7230"/>
        <w:rPr>
          <w:rFonts w:ascii="Iceland" w:hAnsi="Iceland"/>
          <w:sz w:val="20"/>
          <w:szCs w:val="20"/>
          <w:highlight w:val="yellow"/>
        </w:rPr>
      </w:pPr>
      <w:bookmarkStart w:id="1" w:name="page2"/>
      <w:bookmarkEnd w:id="1"/>
      <w:r>
        <w:rPr>
          <w:rFonts w:ascii="Iceland" w:eastAsia="Arial" w:hAnsi="Iceland" w:cs="Arial"/>
          <w:b/>
          <w:bCs/>
          <w:noProof/>
          <w:sz w:val="28"/>
          <w:szCs w:val="20"/>
        </w:rPr>
        <w:lastRenderedPageBreak/>
        <w:drawing>
          <wp:anchor distT="0" distB="0" distL="114300" distR="114300" simplePos="0" relativeHeight="251651584" behindDoc="1" locked="0" layoutInCell="1" allowOverlap="1" wp14:anchorId="79F44DF5" wp14:editId="2C5FBAC6">
            <wp:simplePos x="0" y="0"/>
            <wp:positionH relativeFrom="column">
              <wp:posOffset>-431800</wp:posOffset>
            </wp:positionH>
            <wp:positionV relativeFrom="paragraph">
              <wp:posOffset>-645795</wp:posOffset>
            </wp:positionV>
            <wp:extent cx="7560310" cy="10694298"/>
            <wp:effectExtent l="0" t="0" r="2540" b="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7570468" cy="10708666"/>
                    </a:xfrm>
                    <a:prstGeom prst="rect">
                      <a:avLst/>
                    </a:prstGeom>
                    <a:noFill/>
                  </pic:spPr>
                </pic:pic>
              </a:graphicData>
            </a:graphic>
            <wp14:sizeRelH relativeFrom="page">
              <wp14:pctWidth>0</wp14:pctWidth>
            </wp14:sizeRelH>
            <wp14:sizeRelV relativeFrom="page">
              <wp14:pctHeight>0</wp14:pctHeight>
            </wp14:sizeRelV>
          </wp:anchor>
        </w:drawing>
      </w:r>
      <w:r w:rsidR="00C925C0" w:rsidRPr="00C925C0">
        <w:rPr>
          <w:rFonts w:ascii="Iceland" w:eastAsia="Arial" w:hAnsi="Iceland" w:cs="Arial"/>
          <w:b/>
          <w:bCs/>
          <w:sz w:val="28"/>
          <w:szCs w:val="20"/>
        </w:rPr>
        <w:t>ÉVÉNEMENT NARRATIF</w:t>
      </w:r>
      <w:r w:rsidR="00C925C0">
        <w:rPr>
          <w:rFonts w:ascii="Iceland" w:hAnsi="Iceland"/>
          <w:sz w:val="28"/>
          <w:szCs w:val="20"/>
        </w:rPr>
        <w:tab/>
      </w:r>
      <w:r w:rsidR="003E51A2" w:rsidRPr="00C925C0">
        <w:rPr>
          <w:rFonts w:ascii="Iceland" w:eastAsia="Arial" w:hAnsi="Iceland" w:cs="Arial"/>
          <w:b/>
          <w:bCs/>
          <w:sz w:val="24"/>
          <w:szCs w:val="18"/>
        </w:rPr>
        <w:t>2</w:t>
      </w:r>
    </w:p>
    <w:p w14:paraId="6CBF65A4" w14:textId="77777777" w:rsidR="00F90C42" w:rsidRPr="00192700" w:rsidRDefault="00F90C42">
      <w:pPr>
        <w:spacing w:line="254" w:lineRule="exact"/>
        <w:rPr>
          <w:sz w:val="48"/>
          <w:szCs w:val="20"/>
          <w:highlight w:val="yellow"/>
        </w:rPr>
      </w:pPr>
    </w:p>
    <w:p w14:paraId="05AB362C" w14:textId="77777777" w:rsidR="00F90C42" w:rsidRPr="00C925C0" w:rsidRDefault="00C925C0" w:rsidP="00192700">
      <w:pPr>
        <w:spacing w:before="120"/>
        <w:rPr>
          <w:rFonts w:ascii="Arial Black" w:hAnsi="Arial Black"/>
          <w:color w:val="1F494D"/>
          <w:sz w:val="20"/>
          <w:szCs w:val="20"/>
        </w:rPr>
      </w:pPr>
      <w:r w:rsidRPr="00C925C0">
        <w:rPr>
          <w:rFonts w:ascii="Arial Black" w:eastAsia="Arial" w:hAnsi="Arial Black" w:cs="Arial"/>
          <w:bCs/>
          <w:color w:val="1F494D"/>
          <w:sz w:val="36"/>
          <w:szCs w:val="46"/>
        </w:rPr>
        <w:t>ÉVÉNEMENT NARRATIF :</w:t>
      </w:r>
      <w:r w:rsidR="003E51A2" w:rsidRPr="00C925C0">
        <w:rPr>
          <w:rFonts w:ascii="Arial Black" w:eastAsia="Arial" w:hAnsi="Arial Black" w:cs="Arial"/>
          <w:bCs/>
          <w:color w:val="1F494D"/>
          <w:sz w:val="36"/>
          <w:szCs w:val="46"/>
        </w:rPr>
        <w:t xml:space="preserve"> XENOTECH</w:t>
      </w:r>
    </w:p>
    <w:p w14:paraId="1449F78D" w14:textId="77777777" w:rsidR="00F90C42" w:rsidRPr="00C925C0" w:rsidRDefault="00F90C42">
      <w:pPr>
        <w:rPr>
          <w:color w:val="1F494D"/>
        </w:rPr>
        <w:sectPr w:rsidR="00F90C42" w:rsidRPr="00C925C0">
          <w:pgSz w:w="11900" w:h="16838"/>
          <w:pgMar w:top="1017" w:right="686" w:bottom="1440" w:left="680" w:header="0" w:footer="0" w:gutter="0"/>
          <w:cols w:space="720" w:equalWidth="0">
            <w:col w:w="10540"/>
          </w:cols>
        </w:sectPr>
      </w:pPr>
    </w:p>
    <w:p w14:paraId="74AA8D39" w14:textId="77777777" w:rsidR="00F90C42" w:rsidRDefault="00F90C42">
      <w:pPr>
        <w:spacing w:line="250" w:lineRule="exact"/>
        <w:rPr>
          <w:sz w:val="20"/>
          <w:szCs w:val="20"/>
          <w:highlight w:val="yellow"/>
        </w:rPr>
      </w:pPr>
    </w:p>
    <w:p w14:paraId="4DF8BBF7" w14:textId="77777777" w:rsidR="00C925C0" w:rsidRPr="00C925C0" w:rsidRDefault="00C925C0">
      <w:pPr>
        <w:spacing w:line="250" w:lineRule="exact"/>
        <w:rPr>
          <w:sz w:val="20"/>
          <w:szCs w:val="20"/>
          <w:highlight w:val="yellow"/>
        </w:rPr>
      </w:pPr>
    </w:p>
    <w:p w14:paraId="5A4FE119" w14:textId="77777777" w:rsidR="00F90C42" w:rsidRPr="003E51A2" w:rsidRDefault="00264D5E" w:rsidP="00264D5E">
      <w:pPr>
        <w:spacing w:line="288" w:lineRule="auto"/>
        <w:jc w:val="both"/>
        <w:rPr>
          <w:sz w:val="18"/>
          <w:szCs w:val="16"/>
        </w:rPr>
      </w:pPr>
      <w:r w:rsidRPr="00264D5E">
        <w:rPr>
          <w:rFonts w:ascii="Arial" w:eastAsia="Arial" w:hAnsi="Arial" w:cs="Arial"/>
          <w:sz w:val="18"/>
          <w:szCs w:val="16"/>
        </w:rPr>
        <w:t xml:space="preserve">"Xenotech" est un événement narratif où les joueurs d'un tournoi pourront s'immerger et être partie prenante de l'histoire d'Infinity. Dans "Xenotech", les joueurs participeront à une course contre la </w:t>
      </w:r>
      <w:r w:rsidRPr="003E51A2">
        <w:rPr>
          <w:rFonts w:ascii="Arial" w:eastAsia="Arial" w:hAnsi="Arial" w:cs="Arial"/>
          <w:sz w:val="18"/>
          <w:szCs w:val="16"/>
        </w:rPr>
        <w:t xml:space="preserve">montre dans la jungle de Paradiso, pour récupérer le fragment perdu de la </w:t>
      </w:r>
      <w:r w:rsidR="003E51A2">
        <w:rPr>
          <w:rFonts w:ascii="Arial" w:eastAsia="Arial" w:hAnsi="Arial" w:cs="Arial"/>
          <w:sz w:val="18"/>
          <w:szCs w:val="16"/>
        </w:rPr>
        <w:t>R</w:t>
      </w:r>
      <w:r w:rsidRPr="003E51A2">
        <w:rPr>
          <w:rFonts w:ascii="Arial" w:eastAsia="Arial" w:hAnsi="Arial" w:cs="Arial"/>
          <w:sz w:val="18"/>
          <w:szCs w:val="16"/>
        </w:rPr>
        <w:t>elique Teutonique.</w:t>
      </w:r>
    </w:p>
    <w:p w14:paraId="457B6B47" w14:textId="77777777" w:rsidR="00F90C42" w:rsidRPr="00C925C0" w:rsidRDefault="00F90C42" w:rsidP="00264D5E">
      <w:pPr>
        <w:spacing w:line="288" w:lineRule="auto"/>
        <w:jc w:val="both"/>
        <w:rPr>
          <w:sz w:val="18"/>
          <w:szCs w:val="16"/>
          <w:highlight w:val="yellow"/>
        </w:rPr>
      </w:pPr>
    </w:p>
    <w:p w14:paraId="2ACF4B8D" w14:textId="77777777" w:rsidR="00F90C42" w:rsidRPr="00192700" w:rsidRDefault="00192700" w:rsidP="00264D5E">
      <w:pPr>
        <w:spacing w:before="120" w:after="120" w:line="288" w:lineRule="auto"/>
        <w:jc w:val="both"/>
        <w:rPr>
          <w:rFonts w:ascii="Arial" w:eastAsia="Arial" w:hAnsi="Arial" w:cs="Arial"/>
          <w:i/>
          <w:iCs/>
          <w:color w:val="003736"/>
          <w:spacing w:val="-6"/>
          <w:sz w:val="20"/>
          <w:szCs w:val="16"/>
        </w:rPr>
      </w:pPr>
      <w:r w:rsidRPr="00192700">
        <w:rPr>
          <w:rFonts w:ascii="Arial" w:eastAsia="Arial" w:hAnsi="Arial" w:cs="Arial"/>
          <w:i/>
          <w:iCs/>
          <w:color w:val="003736"/>
          <w:spacing w:val="-6"/>
          <w:sz w:val="20"/>
          <w:szCs w:val="16"/>
        </w:rPr>
        <w:t>« </w:t>
      </w:r>
      <w:r w:rsidR="00264D5E" w:rsidRPr="00192700">
        <w:rPr>
          <w:rFonts w:ascii="Arial" w:eastAsia="Arial" w:hAnsi="Arial" w:cs="Arial"/>
          <w:i/>
          <w:iCs/>
          <w:color w:val="003736"/>
          <w:spacing w:val="-6"/>
          <w:sz w:val="20"/>
          <w:szCs w:val="16"/>
        </w:rPr>
        <w:t>Qu'est-ce que vous attendez, pour récupérer la relique ? Ne la laissez pas tomber entre de mauvaises mains !</w:t>
      </w:r>
      <w:r w:rsidRPr="00192700">
        <w:rPr>
          <w:rFonts w:ascii="Arial" w:eastAsia="Arial" w:hAnsi="Arial" w:cs="Arial"/>
          <w:i/>
          <w:iCs/>
          <w:color w:val="003736"/>
          <w:spacing w:val="-6"/>
          <w:sz w:val="20"/>
          <w:szCs w:val="16"/>
        </w:rPr>
        <w:t> »</w:t>
      </w:r>
    </w:p>
    <w:p w14:paraId="6D922202" w14:textId="77777777" w:rsidR="00F90C42" w:rsidRPr="00C925C0" w:rsidRDefault="00F90C42" w:rsidP="00264D5E">
      <w:pPr>
        <w:spacing w:line="288" w:lineRule="auto"/>
        <w:jc w:val="both"/>
        <w:rPr>
          <w:sz w:val="18"/>
          <w:szCs w:val="16"/>
          <w:highlight w:val="yellow"/>
        </w:rPr>
      </w:pPr>
    </w:p>
    <w:p w14:paraId="1A2F9300" w14:textId="77777777" w:rsidR="00264D5E" w:rsidRPr="00264D5E" w:rsidRDefault="00264D5E" w:rsidP="00264D5E">
      <w:pPr>
        <w:spacing w:line="288" w:lineRule="auto"/>
        <w:jc w:val="both"/>
        <w:rPr>
          <w:rFonts w:ascii="Arial" w:eastAsia="Arial" w:hAnsi="Arial" w:cs="Arial"/>
          <w:sz w:val="18"/>
          <w:szCs w:val="16"/>
        </w:rPr>
      </w:pPr>
      <w:r w:rsidRPr="00264D5E">
        <w:rPr>
          <w:rFonts w:ascii="Arial" w:eastAsia="Arial" w:hAnsi="Arial" w:cs="Arial"/>
          <w:sz w:val="18"/>
          <w:szCs w:val="16"/>
        </w:rPr>
        <w:t>L'événement narratif “Xenotech”</w:t>
      </w:r>
      <w:r>
        <w:rPr>
          <w:rFonts w:ascii="Arial" w:eastAsia="Arial" w:hAnsi="Arial" w:cs="Arial"/>
          <w:sz w:val="18"/>
          <w:szCs w:val="16"/>
        </w:rPr>
        <w:t xml:space="preserve"> </w:t>
      </w:r>
      <w:r w:rsidRPr="00264D5E">
        <w:rPr>
          <w:rFonts w:ascii="Arial" w:eastAsia="Arial" w:hAnsi="Arial" w:cs="Arial"/>
          <w:sz w:val="18"/>
          <w:szCs w:val="16"/>
        </w:rPr>
        <w:t>est divisé en cinq chapitres, chacun</w:t>
      </w:r>
      <w:r>
        <w:rPr>
          <w:rFonts w:ascii="Arial" w:eastAsia="Arial" w:hAnsi="Arial" w:cs="Arial"/>
          <w:sz w:val="18"/>
          <w:szCs w:val="16"/>
        </w:rPr>
        <w:t xml:space="preserve"> d’eux</w:t>
      </w:r>
      <w:r w:rsidRPr="00264D5E">
        <w:rPr>
          <w:rFonts w:ascii="Arial" w:eastAsia="Arial" w:hAnsi="Arial" w:cs="Arial"/>
          <w:sz w:val="18"/>
          <w:szCs w:val="16"/>
        </w:rPr>
        <w:t xml:space="preserve"> correspondant à une Ronde de </w:t>
      </w:r>
      <w:r>
        <w:rPr>
          <w:rFonts w:ascii="Arial" w:eastAsia="Arial" w:hAnsi="Arial" w:cs="Arial"/>
          <w:sz w:val="18"/>
          <w:szCs w:val="16"/>
        </w:rPr>
        <w:t>T</w:t>
      </w:r>
      <w:r w:rsidRPr="00264D5E">
        <w:rPr>
          <w:rFonts w:ascii="Arial" w:eastAsia="Arial" w:hAnsi="Arial" w:cs="Arial"/>
          <w:sz w:val="18"/>
          <w:szCs w:val="16"/>
        </w:rPr>
        <w:t>ournoi. Trois de ces chapitres sont obligatoires (chapitres un, deux et cinq) tandis que les deux autres (Chapitres trois et quatre) sont optionnels.</w:t>
      </w:r>
    </w:p>
    <w:p w14:paraId="2E272C9C" w14:textId="77777777" w:rsidR="00F90C42" w:rsidRPr="00C925C0" w:rsidRDefault="00F90C42" w:rsidP="00264D5E">
      <w:pPr>
        <w:spacing w:line="288" w:lineRule="auto"/>
        <w:jc w:val="both"/>
        <w:rPr>
          <w:sz w:val="18"/>
          <w:szCs w:val="16"/>
          <w:highlight w:val="yellow"/>
        </w:rPr>
      </w:pPr>
    </w:p>
    <w:p w14:paraId="2FE72CB2" w14:textId="77777777" w:rsidR="00264D5E" w:rsidRPr="00264D5E" w:rsidRDefault="00264D5E" w:rsidP="00264D5E">
      <w:pPr>
        <w:spacing w:line="288" w:lineRule="auto"/>
        <w:jc w:val="both"/>
        <w:rPr>
          <w:rFonts w:ascii="Arial" w:eastAsia="Arial" w:hAnsi="Arial" w:cs="Arial"/>
          <w:sz w:val="18"/>
          <w:szCs w:val="16"/>
        </w:rPr>
      </w:pPr>
      <w:r w:rsidRPr="00264D5E">
        <w:rPr>
          <w:rFonts w:ascii="Arial" w:eastAsia="Arial" w:hAnsi="Arial" w:cs="Arial"/>
          <w:sz w:val="18"/>
          <w:szCs w:val="16"/>
        </w:rPr>
        <w:t>Les chapitres obligatoires devront toujours être joués. Si vous voulez organiser un tournoi à quatre Rondes, l'Organisateur devra choisir un chapitre supplémentaire, que ce soit le troisième ou le quatrième. Dans le cas d'un tournoi à cinq Rondes, l'Organisateur devra inclure tous les chapitres. Le nombre maximum de Ronde permises pour ce type de tournoi est de cinq.</w:t>
      </w:r>
    </w:p>
    <w:p w14:paraId="52AA8234" w14:textId="77777777" w:rsidR="00F90C42" w:rsidRPr="00C925C0" w:rsidRDefault="00F90C42" w:rsidP="00264D5E">
      <w:pPr>
        <w:spacing w:line="288" w:lineRule="auto"/>
        <w:jc w:val="both"/>
        <w:rPr>
          <w:sz w:val="18"/>
          <w:szCs w:val="16"/>
          <w:highlight w:val="yellow"/>
        </w:rPr>
      </w:pPr>
    </w:p>
    <w:p w14:paraId="7251E10D" w14:textId="77777777" w:rsidR="00264D5E" w:rsidRPr="00264D5E" w:rsidRDefault="00264D5E" w:rsidP="00264D5E">
      <w:pPr>
        <w:spacing w:line="288" w:lineRule="auto"/>
        <w:jc w:val="both"/>
        <w:rPr>
          <w:rFonts w:ascii="Arial" w:eastAsia="Arial" w:hAnsi="Arial" w:cs="Arial"/>
          <w:sz w:val="18"/>
          <w:szCs w:val="16"/>
        </w:rPr>
      </w:pPr>
      <w:r w:rsidRPr="00264D5E">
        <w:rPr>
          <w:rFonts w:ascii="Arial" w:eastAsia="Arial" w:hAnsi="Arial" w:cs="Arial"/>
          <w:sz w:val="18"/>
          <w:szCs w:val="16"/>
        </w:rPr>
        <w:t>Chaque chapitre inclus une part d'histoire narrative</w:t>
      </w:r>
      <w:r>
        <w:rPr>
          <w:rFonts w:ascii="Arial" w:eastAsia="Arial" w:hAnsi="Arial" w:cs="Arial"/>
          <w:sz w:val="18"/>
          <w:szCs w:val="16"/>
        </w:rPr>
        <w:t xml:space="preserve"> et</w:t>
      </w:r>
      <w:r w:rsidRPr="00264D5E">
        <w:rPr>
          <w:rFonts w:ascii="Arial" w:eastAsia="Arial" w:hAnsi="Arial" w:cs="Arial"/>
          <w:sz w:val="18"/>
          <w:szCs w:val="16"/>
        </w:rPr>
        <w:t xml:space="preserve"> des détails spécifiques sur la façon dont la mission devra être jouée</w:t>
      </w:r>
      <w:r>
        <w:rPr>
          <w:rFonts w:ascii="Arial" w:eastAsia="Arial" w:hAnsi="Arial" w:cs="Arial"/>
          <w:sz w:val="18"/>
          <w:szCs w:val="16"/>
        </w:rPr>
        <w:t>, ainsi que</w:t>
      </w:r>
      <w:r w:rsidRPr="00264D5E">
        <w:rPr>
          <w:rFonts w:ascii="Arial" w:eastAsia="Arial" w:hAnsi="Arial" w:cs="Arial"/>
          <w:sz w:val="18"/>
          <w:szCs w:val="16"/>
        </w:rPr>
        <w:t xml:space="preserve"> des '</w:t>
      </w:r>
      <w:r>
        <w:rPr>
          <w:rFonts w:ascii="Arial" w:eastAsia="Arial" w:hAnsi="Arial" w:cs="Arial"/>
          <w:sz w:val="18"/>
          <w:szCs w:val="16"/>
        </w:rPr>
        <w:t>E</w:t>
      </w:r>
      <w:r w:rsidRPr="00264D5E">
        <w:rPr>
          <w:rFonts w:ascii="Arial" w:eastAsia="Arial" w:hAnsi="Arial" w:cs="Arial"/>
          <w:sz w:val="18"/>
          <w:szCs w:val="16"/>
        </w:rPr>
        <w:t xml:space="preserve">xtras' qui pourront être appliqués pour chaque </w:t>
      </w:r>
      <w:r>
        <w:rPr>
          <w:rFonts w:ascii="Arial" w:eastAsia="Arial" w:hAnsi="Arial" w:cs="Arial"/>
          <w:sz w:val="18"/>
          <w:szCs w:val="16"/>
        </w:rPr>
        <w:t>M</w:t>
      </w:r>
      <w:r w:rsidRPr="00264D5E">
        <w:rPr>
          <w:rFonts w:ascii="Arial" w:eastAsia="Arial" w:hAnsi="Arial" w:cs="Arial"/>
          <w:sz w:val="18"/>
          <w:szCs w:val="16"/>
        </w:rPr>
        <w:t xml:space="preserve">ission et </w:t>
      </w:r>
      <w:r>
        <w:rPr>
          <w:rFonts w:ascii="Arial" w:eastAsia="Arial" w:hAnsi="Arial" w:cs="Arial"/>
          <w:sz w:val="18"/>
          <w:szCs w:val="16"/>
        </w:rPr>
        <w:t>R</w:t>
      </w:r>
      <w:r w:rsidRPr="00264D5E">
        <w:rPr>
          <w:rFonts w:ascii="Arial" w:eastAsia="Arial" w:hAnsi="Arial" w:cs="Arial"/>
          <w:sz w:val="18"/>
          <w:szCs w:val="16"/>
        </w:rPr>
        <w:t xml:space="preserve">onde de </w:t>
      </w:r>
      <w:r>
        <w:rPr>
          <w:rFonts w:ascii="Arial" w:eastAsia="Arial" w:hAnsi="Arial" w:cs="Arial"/>
          <w:sz w:val="18"/>
          <w:szCs w:val="16"/>
        </w:rPr>
        <w:t>T</w:t>
      </w:r>
      <w:r w:rsidRPr="00264D5E">
        <w:rPr>
          <w:rFonts w:ascii="Arial" w:eastAsia="Arial" w:hAnsi="Arial" w:cs="Arial"/>
          <w:sz w:val="18"/>
          <w:szCs w:val="16"/>
        </w:rPr>
        <w:t>ournoi.</w:t>
      </w:r>
    </w:p>
    <w:p w14:paraId="4A339999" w14:textId="77777777" w:rsidR="00F90C42" w:rsidRPr="00C925C0" w:rsidRDefault="00F90C42" w:rsidP="00264D5E">
      <w:pPr>
        <w:spacing w:line="288" w:lineRule="auto"/>
        <w:jc w:val="both"/>
        <w:rPr>
          <w:sz w:val="18"/>
          <w:szCs w:val="16"/>
          <w:highlight w:val="yellow"/>
        </w:rPr>
      </w:pPr>
    </w:p>
    <w:p w14:paraId="38984F62" w14:textId="77777777" w:rsidR="00264D5E" w:rsidRPr="00264D5E" w:rsidRDefault="00264D5E" w:rsidP="00264D5E">
      <w:pPr>
        <w:spacing w:line="288" w:lineRule="auto"/>
        <w:jc w:val="both"/>
        <w:rPr>
          <w:rFonts w:ascii="Arial" w:eastAsia="Arial" w:hAnsi="Arial" w:cs="Arial"/>
          <w:sz w:val="18"/>
          <w:szCs w:val="16"/>
        </w:rPr>
      </w:pPr>
      <w:r w:rsidRPr="00264D5E">
        <w:rPr>
          <w:rFonts w:ascii="Arial" w:eastAsia="Arial" w:hAnsi="Arial" w:cs="Arial"/>
          <w:sz w:val="18"/>
          <w:szCs w:val="16"/>
        </w:rPr>
        <w:t xml:space="preserve">L'événement narratif “Xenotech” n'est </w:t>
      </w:r>
      <w:r w:rsidRPr="003E51A2">
        <w:rPr>
          <w:rFonts w:ascii="Arial" w:eastAsia="Arial" w:hAnsi="Arial" w:cs="Arial"/>
          <w:sz w:val="18"/>
          <w:szCs w:val="16"/>
        </w:rPr>
        <w:t>pas compatible avec</w:t>
      </w:r>
      <w:r w:rsidRPr="00264D5E">
        <w:rPr>
          <w:rFonts w:ascii="Arial" w:eastAsia="Arial" w:hAnsi="Arial" w:cs="Arial"/>
          <w:sz w:val="18"/>
          <w:szCs w:val="16"/>
        </w:rPr>
        <w:t xml:space="preserve"> les </w:t>
      </w:r>
      <w:r>
        <w:rPr>
          <w:rFonts w:ascii="Arial" w:eastAsia="Arial" w:hAnsi="Arial" w:cs="Arial"/>
          <w:sz w:val="18"/>
          <w:szCs w:val="16"/>
        </w:rPr>
        <w:t>E</w:t>
      </w:r>
      <w:r w:rsidRPr="00264D5E">
        <w:rPr>
          <w:rFonts w:ascii="Arial" w:eastAsia="Arial" w:hAnsi="Arial" w:cs="Arial"/>
          <w:sz w:val="18"/>
          <w:szCs w:val="16"/>
        </w:rPr>
        <w:t>xtras</w:t>
      </w:r>
      <w:r>
        <w:rPr>
          <w:rFonts w:ascii="Arial" w:eastAsia="Arial" w:hAnsi="Arial" w:cs="Arial"/>
          <w:sz w:val="18"/>
          <w:szCs w:val="16"/>
        </w:rPr>
        <w:t xml:space="preserve"> de Tournoi</w:t>
      </w:r>
      <w:r w:rsidRPr="00264D5E">
        <w:rPr>
          <w:rFonts w:ascii="Arial" w:eastAsia="Arial" w:hAnsi="Arial" w:cs="Arial"/>
          <w:sz w:val="18"/>
          <w:szCs w:val="16"/>
        </w:rPr>
        <w:t xml:space="preserve"> des </w:t>
      </w:r>
      <w:r>
        <w:rPr>
          <w:rFonts w:ascii="Arial" w:eastAsia="Arial" w:hAnsi="Arial" w:cs="Arial"/>
          <w:sz w:val="18"/>
          <w:szCs w:val="16"/>
        </w:rPr>
        <w:t>R</w:t>
      </w:r>
      <w:r w:rsidRPr="00264D5E">
        <w:rPr>
          <w:rFonts w:ascii="Arial" w:eastAsia="Arial" w:hAnsi="Arial" w:cs="Arial"/>
          <w:sz w:val="18"/>
          <w:szCs w:val="16"/>
        </w:rPr>
        <w:t xml:space="preserve">ègles ITS, à moins que les règles d'un chapitre ne le spécifient autrement. De même, les </w:t>
      </w:r>
      <w:r>
        <w:rPr>
          <w:rFonts w:ascii="Arial" w:eastAsia="Arial" w:hAnsi="Arial" w:cs="Arial"/>
          <w:sz w:val="18"/>
          <w:szCs w:val="16"/>
        </w:rPr>
        <w:t>R</w:t>
      </w:r>
      <w:r w:rsidRPr="00264D5E">
        <w:rPr>
          <w:rFonts w:ascii="Arial" w:eastAsia="Arial" w:hAnsi="Arial" w:cs="Arial"/>
          <w:sz w:val="18"/>
          <w:szCs w:val="16"/>
        </w:rPr>
        <w:t xml:space="preserve">ègles de </w:t>
      </w:r>
      <w:r>
        <w:rPr>
          <w:rFonts w:ascii="Arial" w:eastAsia="Arial" w:hAnsi="Arial" w:cs="Arial"/>
          <w:sz w:val="18"/>
          <w:szCs w:val="16"/>
        </w:rPr>
        <w:t>B</w:t>
      </w:r>
      <w:r w:rsidRPr="00264D5E">
        <w:rPr>
          <w:rFonts w:ascii="Arial" w:eastAsia="Arial" w:hAnsi="Arial" w:cs="Arial"/>
          <w:sz w:val="18"/>
          <w:szCs w:val="16"/>
        </w:rPr>
        <w:t>ase d</w:t>
      </w:r>
      <w:r>
        <w:rPr>
          <w:rFonts w:ascii="Arial" w:eastAsia="Arial" w:hAnsi="Arial" w:cs="Arial"/>
          <w:sz w:val="18"/>
          <w:szCs w:val="16"/>
        </w:rPr>
        <w:t>u</w:t>
      </w:r>
      <w:r w:rsidRPr="00264D5E">
        <w:rPr>
          <w:rFonts w:ascii="Arial" w:eastAsia="Arial" w:hAnsi="Arial" w:cs="Arial"/>
          <w:sz w:val="18"/>
          <w:szCs w:val="16"/>
        </w:rPr>
        <w:t xml:space="preserve"> </w:t>
      </w:r>
      <w:r>
        <w:rPr>
          <w:rFonts w:ascii="Arial" w:eastAsia="Arial" w:hAnsi="Arial" w:cs="Arial"/>
          <w:sz w:val="18"/>
          <w:szCs w:val="16"/>
        </w:rPr>
        <w:t>T</w:t>
      </w:r>
      <w:r w:rsidRPr="00264D5E">
        <w:rPr>
          <w:rFonts w:ascii="Arial" w:eastAsia="Arial" w:hAnsi="Arial" w:cs="Arial"/>
          <w:sz w:val="18"/>
          <w:szCs w:val="16"/>
        </w:rPr>
        <w:t>ournoi ITS d</w:t>
      </w:r>
      <w:r w:rsidR="003E77A6">
        <w:rPr>
          <w:rFonts w:ascii="Arial" w:eastAsia="Arial" w:hAnsi="Arial" w:cs="Arial"/>
          <w:sz w:val="18"/>
          <w:szCs w:val="16"/>
        </w:rPr>
        <w:t>evro</w:t>
      </w:r>
      <w:r w:rsidRPr="00264D5E">
        <w:rPr>
          <w:rFonts w:ascii="Arial" w:eastAsia="Arial" w:hAnsi="Arial" w:cs="Arial"/>
          <w:sz w:val="18"/>
          <w:szCs w:val="16"/>
        </w:rPr>
        <w:t>nt être suivies, sauf pour les scénarios présélectionnés.</w:t>
      </w:r>
    </w:p>
    <w:p w14:paraId="462A4369" w14:textId="77777777" w:rsidR="00F90C42" w:rsidRPr="00C925C0" w:rsidRDefault="00F90C42" w:rsidP="00264D5E">
      <w:pPr>
        <w:spacing w:line="288" w:lineRule="auto"/>
        <w:jc w:val="both"/>
        <w:rPr>
          <w:sz w:val="18"/>
          <w:szCs w:val="16"/>
          <w:highlight w:val="yellow"/>
        </w:rPr>
      </w:pPr>
    </w:p>
    <w:p w14:paraId="5E68E0B2" w14:textId="77777777" w:rsidR="00264D5E" w:rsidRPr="00264D5E" w:rsidRDefault="00264D5E" w:rsidP="00264D5E">
      <w:pPr>
        <w:spacing w:line="288" w:lineRule="auto"/>
        <w:jc w:val="both"/>
        <w:rPr>
          <w:rFonts w:ascii="Arial" w:eastAsia="Arial" w:hAnsi="Arial" w:cs="Arial"/>
          <w:sz w:val="18"/>
          <w:szCs w:val="16"/>
        </w:rPr>
      </w:pPr>
      <w:r w:rsidRPr="00264D5E">
        <w:rPr>
          <w:rFonts w:ascii="Arial" w:eastAsia="Arial" w:hAnsi="Arial" w:cs="Arial"/>
          <w:sz w:val="18"/>
          <w:szCs w:val="16"/>
        </w:rPr>
        <w:t xml:space="preserve">Avant de commencer le Tournoi, </w:t>
      </w:r>
      <w:r>
        <w:rPr>
          <w:rFonts w:ascii="Arial" w:eastAsia="Arial" w:hAnsi="Arial" w:cs="Arial"/>
          <w:sz w:val="18"/>
          <w:szCs w:val="16"/>
        </w:rPr>
        <w:t xml:space="preserve">les </w:t>
      </w:r>
      <w:r w:rsidRPr="00264D5E">
        <w:rPr>
          <w:rFonts w:ascii="Arial" w:eastAsia="Arial" w:hAnsi="Arial" w:cs="Arial"/>
          <w:sz w:val="18"/>
          <w:szCs w:val="16"/>
        </w:rPr>
        <w:t>joueur</w:t>
      </w:r>
      <w:r>
        <w:rPr>
          <w:rFonts w:ascii="Arial" w:eastAsia="Arial" w:hAnsi="Arial" w:cs="Arial"/>
          <w:sz w:val="18"/>
          <w:szCs w:val="16"/>
        </w:rPr>
        <w:t>s</w:t>
      </w:r>
      <w:r w:rsidRPr="00264D5E">
        <w:rPr>
          <w:rFonts w:ascii="Arial" w:eastAsia="Arial" w:hAnsi="Arial" w:cs="Arial"/>
          <w:sz w:val="18"/>
          <w:szCs w:val="16"/>
        </w:rPr>
        <w:t xml:space="preserve"> </w:t>
      </w:r>
      <w:r>
        <w:rPr>
          <w:rFonts w:ascii="Arial" w:eastAsia="Arial" w:hAnsi="Arial" w:cs="Arial"/>
          <w:sz w:val="18"/>
          <w:szCs w:val="16"/>
        </w:rPr>
        <w:t>devront</w:t>
      </w:r>
      <w:r w:rsidRPr="00264D5E">
        <w:rPr>
          <w:rFonts w:ascii="Arial" w:eastAsia="Arial" w:hAnsi="Arial" w:cs="Arial"/>
          <w:sz w:val="18"/>
          <w:szCs w:val="16"/>
        </w:rPr>
        <w:t xml:space="preserve"> choisir un Bonus unique qui sera utilisé durant toutes les </w:t>
      </w:r>
      <w:r>
        <w:rPr>
          <w:rFonts w:ascii="Arial" w:eastAsia="Arial" w:hAnsi="Arial" w:cs="Arial"/>
          <w:sz w:val="18"/>
          <w:szCs w:val="16"/>
        </w:rPr>
        <w:t>m</w:t>
      </w:r>
      <w:r w:rsidRPr="00264D5E">
        <w:rPr>
          <w:rFonts w:ascii="Arial" w:eastAsia="Arial" w:hAnsi="Arial" w:cs="Arial"/>
          <w:sz w:val="18"/>
          <w:szCs w:val="16"/>
        </w:rPr>
        <w:t>issions.</w:t>
      </w:r>
    </w:p>
    <w:p w14:paraId="7880E66D" w14:textId="77777777" w:rsidR="00F90C42" w:rsidRPr="00C925C0" w:rsidRDefault="003E51A2" w:rsidP="00264D5E">
      <w:pPr>
        <w:spacing w:line="288" w:lineRule="auto"/>
        <w:jc w:val="both"/>
        <w:rPr>
          <w:sz w:val="20"/>
          <w:szCs w:val="20"/>
          <w:highlight w:val="yellow"/>
        </w:rPr>
      </w:pPr>
      <w:r w:rsidRPr="00C925C0">
        <w:rPr>
          <w:sz w:val="20"/>
          <w:szCs w:val="20"/>
          <w:highlight w:val="yellow"/>
        </w:rPr>
        <w:br w:type="column"/>
      </w:r>
    </w:p>
    <w:p w14:paraId="0414D4AB" w14:textId="77777777" w:rsidR="00F90C42" w:rsidRPr="00264D5E" w:rsidRDefault="00F90C42" w:rsidP="00264D5E">
      <w:pPr>
        <w:spacing w:line="288" w:lineRule="auto"/>
        <w:jc w:val="both"/>
        <w:rPr>
          <w:sz w:val="8"/>
          <w:szCs w:val="20"/>
          <w:highlight w:val="yellow"/>
        </w:rPr>
      </w:pPr>
    </w:p>
    <w:p w14:paraId="2E2F5B58" w14:textId="77777777" w:rsidR="00F90C42" w:rsidRPr="00C925C0" w:rsidRDefault="003E51A2" w:rsidP="00264D5E">
      <w:pPr>
        <w:spacing w:line="288" w:lineRule="auto"/>
        <w:jc w:val="both"/>
        <w:rPr>
          <w:rFonts w:ascii="Arial Narrow" w:hAnsi="Arial Narrow"/>
          <w:b/>
          <w:color w:val="375E71"/>
          <w:sz w:val="20"/>
          <w:szCs w:val="20"/>
          <w:highlight w:val="yellow"/>
        </w:rPr>
      </w:pPr>
      <w:r w:rsidRPr="00C925C0">
        <w:rPr>
          <w:rFonts w:ascii="Arial Narrow" w:eastAsia="Arial" w:hAnsi="Arial Narrow" w:cs="Arial"/>
          <w:b/>
          <w:color w:val="375E71"/>
          <w:sz w:val="32"/>
          <w:szCs w:val="30"/>
        </w:rPr>
        <w:t>BONUS</w:t>
      </w:r>
      <w:r w:rsidR="00C925C0" w:rsidRPr="00C925C0">
        <w:rPr>
          <w:rFonts w:ascii="Arial Narrow" w:eastAsia="Arial" w:hAnsi="Arial Narrow" w:cs="Arial"/>
          <w:b/>
          <w:color w:val="375E71"/>
          <w:sz w:val="32"/>
          <w:szCs w:val="30"/>
        </w:rPr>
        <w:t xml:space="preserve"> </w:t>
      </w:r>
      <w:r w:rsidRPr="00C925C0">
        <w:rPr>
          <w:rFonts w:ascii="Arial Narrow" w:eastAsia="Arial" w:hAnsi="Arial Narrow" w:cs="Arial"/>
          <w:b/>
          <w:color w:val="375E71"/>
          <w:sz w:val="32"/>
          <w:szCs w:val="30"/>
        </w:rPr>
        <w:t>:</w:t>
      </w:r>
    </w:p>
    <w:p w14:paraId="69D013C9" w14:textId="77777777" w:rsidR="00F90C42" w:rsidRPr="00264D5E" w:rsidRDefault="00F90C42" w:rsidP="00264D5E">
      <w:pPr>
        <w:spacing w:line="288" w:lineRule="auto"/>
        <w:jc w:val="both"/>
        <w:rPr>
          <w:sz w:val="16"/>
          <w:szCs w:val="20"/>
        </w:rPr>
      </w:pPr>
    </w:p>
    <w:p w14:paraId="6E93F789" w14:textId="77777777" w:rsidR="00F90C42" w:rsidRPr="00264D5E" w:rsidRDefault="00264D5E" w:rsidP="00264D5E">
      <w:pPr>
        <w:numPr>
          <w:ilvl w:val="0"/>
          <w:numId w:val="1"/>
        </w:numPr>
        <w:tabs>
          <w:tab w:val="left" w:pos="426"/>
        </w:tabs>
        <w:spacing w:line="288" w:lineRule="auto"/>
        <w:ind w:left="142" w:right="37"/>
        <w:jc w:val="both"/>
        <w:rPr>
          <w:rFonts w:ascii="Arial" w:eastAsia="Arial" w:hAnsi="Arial" w:cs="Arial"/>
          <w:b/>
          <w:bCs/>
          <w:sz w:val="18"/>
          <w:szCs w:val="18"/>
        </w:rPr>
      </w:pPr>
      <w:r w:rsidRPr="00264D5E">
        <w:rPr>
          <w:rFonts w:ascii="Arial" w:eastAsia="Arial" w:hAnsi="Arial" w:cs="Arial"/>
          <w:b/>
          <w:bCs/>
          <w:sz w:val="18"/>
          <w:szCs w:val="18"/>
        </w:rPr>
        <w:t>Adaptation Environnementale :</w:t>
      </w:r>
      <w:r w:rsidR="003E51A2" w:rsidRPr="00264D5E">
        <w:rPr>
          <w:rFonts w:ascii="Arial" w:eastAsia="Arial" w:hAnsi="Arial" w:cs="Arial"/>
          <w:b/>
          <w:bCs/>
          <w:sz w:val="18"/>
          <w:szCs w:val="18"/>
        </w:rPr>
        <w:t xml:space="preserve"> </w:t>
      </w:r>
      <w:r w:rsidRPr="00264D5E">
        <w:rPr>
          <w:rFonts w:ascii="Arial" w:eastAsia="Arial" w:hAnsi="Arial" w:cs="Arial"/>
          <w:sz w:val="18"/>
          <w:szCs w:val="18"/>
        </w:rPr>
        <w:t>Toutes les troupes de votre Liste d'Armée obtiendront gratuitement</w:t>
      </w:r>
      <w:r>
        <w:rPr>
          <w:rFonts w:ascii="Arial" w:eastAsia="Arial" w:hAnsi="Arial" w:cs="Arial"/>
          <w:sz w:val="18"/>
          <w:szCs w:val="18"/>
        </w:rPr>
        <w:t>,</w:t>
      </w:r>
      <w:r w:rsidRPr="00264D5E">
        <w:rPr>
          <w:rFonts w:ascii="Arial" w:eastAsia="Arial" w:hAnsi="Arial" w:cs="Arial"/>
          <w:sz w:val="18"/>
          <w:szCs w:val="18"/>
        </w:rPr>
        <w:t xml:space="preserve"> la Compétence Spéciale </w:t>
      </w:r>
      <w:r w:rsidRPr="003E77A6">
        <w:rPr>
          <w:rFonts w:ascii="Arial" w:eastAsia="Arial" w:hAnsi="Arial" w:cs="Arial"/>
          <w:sz w:val="18"/>
          <w:szCs w:val="18"/>
        </w:rPr>
        <w:t>Multi-Terrain</w:t>
      </w:r>
      <w:r w:rsidRPr="00264D5E">
        <w:rPr>
          <w:rFonts w:ascii="Arial" w:eastAsia="Arial" w:hAnsi="Arial" w:cs="Arial"/>
          <w:sz w:val="18"/>
          <w:szCs w:val="18"/>
        </w:rPr>
        <w:t>.</w:t>
      </w:r>
    </w:p>
    <w:p w14:paraId="3D8C23BA" w14:textId="77777777" w:rsidR="00F90C42" w:rsidRPr="00264D5E" w:rsidRDefault="00F90C42" w:rsidP="00264D5E">
      <w:pPr>
        <w:tabs>
          <w:tab w:val="left" w:pos="426"/>
        </w:tabs>
        <w:spacing w:line="288" w:lineRule="auto"/>
        <w:ind w:left="142" w:right="37"/>
        <w:jc w:val="both"/>
        <w:rPr>
          <w:rFonts w:ascii="Arial" w:eastAsia="Arial" w:hAnsi="Arial" w:cs="Arial"/>
          <w:b/>
          <w:bCs/>
          <w:sz w:val="12"/>
          <w:szCs w:val="18"/>
        </w:rPr>
      </w:pPr>
    </w:p>
    <w:p w14:paraId="44437235" w14:textId="77777777" w:rsidR="00F90C42" w:rsidRPr="00264D5E" w:rsidRDefault="00264D5E" w:rsidP="00264D5E">
      <w:pPr>
        <w:numPr>
          <w:ilvl w:val="0"/>
          <w:numId w:val="1"/>
        </w:numPr>
        <w:tabs>
          <w:tab w:val="left" w:pos="426"/>
        </w:tabs>
        <w:spacing w:line="288" w:lineRule="auto"/>
        <w:ind w:left="142" w:right="37"/>
        <w:jc w:val="both"/>
        <w:rPr>
          <w:rFonts w:ascii="Arial" w:eastAsia="Arial" w:hAnsi="Arial" w:cs="Arial"/>
          <w:sz w:val="18"/>
          <w:szCs w:val="18"/>
        </w:rPr>
      </w:pPr>
      <w:r w:rsidRPr="00264D5E">
        <w:rPr>
          <w:rFonts w:ascii="Arial" w:eastAsia="Arial" w:hAnsi="Arial" w:cs="Arial"/>
          <w:sz w:val="18"/>
          <w:szCs w:val="18"/>
        </w:rPr>
        <w:t>De la même manière, les troupes possédant déjà la Compétence Spéciale Multi-Terrain obtiendront</w:t>
      </w:r>
      <w:r>
        <w:rPr>
          <w:rFonts w:ascii="Arial" w:eastAsia="Arial" w:hAnsi="Arial" w:cs="Arial"/>
          <w:sz w:val="18"/>
          <w:szCs w:val="18"/>
        </w:rPr>
        <w:t xml:space="preserve"> </w:t>
      </w:r>
      <w:r w:rsidRPr="00264D5E">
        <w:rPr>
          <w:rFonts w:ascii="Arial" w:eastAsia="Arial" w:hAnsi="Arial" w:cs="Arial"/>
          <w:sz w:val="18"/>
          <w:szCs w:val="18"/>
        </w:rPr>
        <w:t>gratuitement</w:t>
      </w:r>
      <w:r>
        <w:rPr>
          <w:rFonts w:ascii="Arial" w:eastAsia="Arial" w:hAnsi="Arial" w:cs="Arial"/>
          <w:sz w:val="18"/>
          <w:szCs w:val="18"/>
        </w:rPr>
        <w:t>,</w:t>
      </w:r>
      <w:r w:rsidRPr="00264D5E">
        <w:rPr>
          <w:rFonts w:ascii="Arial" w:eastAsia="Arial" w:hAnsi="Arial" w:cs="Arial"/>
          <w:sz w:val="18"/>
          <w:szCs w:val="18"/>
        </w:rPr>
        <w:t xml:space="preserve"> un Lance-Flammes Léger.</w:t>
      </w:r>
    </w:p>
    <w:p w14:paraId="6A813AB6" w14:textId="77777777" w:rsidR="00F90C42" w:rsidRPr="00264D5E" w:rsidRDefault="00F90C42" w:rsidP="00264D5E">
      <w:pPr>
        <w:tabs>
          <w:tab w:val="left" w:pos="426"/>
        </w:tabs>
        <w:spacing w:line="288" w:lineRule="auto"/>
        <w:ind w:left="142" w:right="37"/>
        <w:jc w:val="both"/>
        <w:rPr>
          <w:rFonts w:ascii="Arial" w:eastAsia="Arial" w:hAnsi="Arial" w:cs="Arial"/>
          <w:sz w:val="18"/>
          <w:szCs w:val="18"/>
        </w:rPr>
      </w:pPr>
    </w:p>
    <w:p w14:paraId="7AB641B0" w14:textId="77777777" w:rsidR="00F90C42" w:rsidRPr="00264D5E" w:rsidRDefault="00264D5E" w:rsidP="00264D5E">
      <w:pPr>
        <w:numPr>
          <w:ilvl w:val="0"/>
          <w:numId w:val="1"/>
        </w:numPr>
        <w:tabs>
          <w:tab w:val="left" w:pos="426"/>
        </w:tabs>
        <w:spacing w:before="240" w:line="288" w:lineRule="auto"/>
        <w:ind w:left="142" w:right="40"/>
        <w:jc w:val="both"/>
        <w:rPr>
          <w:rFonts w:ascii="Arial" w:eastAsia="Arial" w:hAnsi="Arial" w:cs="Arial"/>
          <w:b/>
          <w:bCs/>
          <w:sz w:val="18"/>
          <w:szCs w:val="18"/>
        </w:rPr>
      </w:pPr>
      <w:r w:rsidRPr="00264D5E">
        <w:rPr>
          <w:rFonts w:ascii="Arial" w:eastAsia="Arial" w:hAnsi="Arial" w:cs="Arial"/>
          <w:b/>
          <w:bCs/>
          <w:sz w:val="18"/>
          <w:szCs w:val="18"/>
        </w:rPr>
        <w:t>Analystes Xenotech :</w:t>
      </w:r>
      <w:r w:rsidR="003E51A2" w:rsidRPr="00264D5E">
        <w:rPr>
          <w:rFonts w:ascii="Arial" w:eastAsia="Arial" w:hAnsi="Arial" w:cs="Arial"/>
          <w:b/>
          <w:bCs/>
          <w:sz w:val="18"/>
          <w:szCs w:val="18"/>
        </w:rPr>
        <w:t xml:space="preserve"> </w:t>
      </w:r>
      <w:r w:rsidRPr="00264D5E">
        <w:rPr>
          <w:rFonts w:ascii="Arial" w:eastAsia="Arial" w:hAnsi="Arial" w:cs="Arial"/>
          <w:sz w:val="18"/>
          <w:szCs w:val="18"/>
        </w:rPr>
        <w:t xml:space="preserve">Ce bonus </w:t>
      </w:r>
      <w:r>
        <w:rPr>
          <w:rFonts w:ascii="Arial" w:eastAsia="Arial" w:hAnsi="Arial" w:cs="Arial"/>
          <w:sz w:val="18"/>
          <w:szCs w:val="18"/>
        </w:rPr>
        <w:t>procure</w:t>
      </w:r>
      <w:r w:rsidRPr="00264D5E">
        <w:rPr>
          <w:rFonts w:ascii="Arial" w:eastAsia="Arial" w:hAnsi="Arial" w:cs="Arial"/>
          <w:sz w:val="18"/>
          <w:szCs w:val="18"/>
        </w:rPr>
        <w:t xml:space="preserve"> un MOD de +3 aux jets de VOL nécessaires pour accomplir tout type d'objectif de mission. Ce bonus est cumulable avec tout Bonus de Mission reçu par les Troupes Spécialistes.</w:t>
      </w:r>
    </w:p>
    <w:p w14:paraId="3D02FA85" w14:textId="77777777" w:rsidR="00F90C42" w:rsidRPr="00264D5E" w:rsidRDefault="00F90C42" w:rsidP="00264D5E">
      <w:pPr>
        <w:tabs>
          <w:tab w:val="left" w:pos="426"/>
        </w:tabs>
        <w:spacing w:line="288" w:lineRule="auto"/>
        <w:ind w:left="142" w:right="37"/>
        <w:jc w:val="both"/>
        <w:rPr>
          <w:rFonts w:ascii="Arial" w:eastAsia="Arial" w:hAnsi="Arial" w:cs="Arial"/>
          <w:b/>
          <w:bCs/>
          <w:sz w:val="18"/>
          <w:szCs w:val="18"/>
        </w:rPr>
      </w:pPr>
    </w:p>
    <w:p w14:paraId="36518447" w14:textId="77777777" w:rsidR="00F90C42" w:rsidRPr="00264D5E" w:rsidRDefault="00264D5E" w:rsidP="00264D5E">
      <w:pPr>
        <w:numPr>
          <w:ilvl w:val="0"/>
          <w:numId w:val="1"/>
        </w:numPr>
        <w:tabs>
          <w:tab w:val="left" w:pos="426"/>
        </w:tabs>
        <w:spacing w:before="240" w:line="288" w:lineRule="auto"/>
        <w:ind w:left="142" w:right="40"/>
        <w:jc w:val="both"/>
        <w:rPr>
          <w:sz w:val="18"/>
          <w:szCs w:val="18"/>
        </w:rPr>
      </w:pPr>
      <w:r w:rsidRPr="00264D5E">
        <w:rPr>
          <w:rFonts w:ascii="Arial" w:eastAsia="Arial" w:hAnsi="Arial" w:cs="Arial"/>
          <w:b/>
          <w:bCs/>
          <w:sz w:val="18"/>
          <w:szCs w:val="18"/>
        </w:rPr>
        <w:t>Sentier Émeraude :</w:t>
      </w:r>
      <w:r w:rsidR="003E51A2" w:rsidRPr="00264D5E">
        <w:rPr>
          <w:rFonts w:ascii="Arial" w:eastAsia="Arial" w:hAnsi="Arial" w:cs="Arial"/>
          <w:b/>
          <w:bCs/>
          <w:sz w:val="18"/>
          <w:szCs w:val="18"/>
        </w:rPr>
        <w:t xml:space="preserve"> </w:t>
      </w:r>
      <w:r w:rsidRPr="00264D5E">
        <w:rPr>
          <w:rFonts w:ascii="Arial" w:eastAsia="Arial" w:hAnsi="Arial" w:cs="Arial"/>
          <w:sz w:val="18"/>
          <w:szCs w:val="18"/>
        </w:rPr>
        <w:t>Votre Zone de Déploiement est étendue de 10 cm dans toutes les missions.</w:t>
      </w:r>
    </w:p>
    <w:p w14:paraId="704C67F7" w14:textId="77777777" w:rsidR="00F90C42" w:rsidRPr="00264D5E" w:rsidRDefault="00F90C42" w:rsidP="00264D5E">
      <w:pPr>
        <w:tabs>
          <w:tab w:val="left" w:pos="426"/>
        </w:tabs>
        <w:spacing w:line="288" w:lineRule="auto"/>
        <w:ind w:left="142" w:right="37"/>
        <w:jc w:val="both"/>
        <w:rPr>
          <w:sz w:val="12"/>
          <w:szCs w:val="18"/>
        </w:rPr>
      </w:pPr>
    </w:p>
    <w:p w14:paraId="3E3D5635" w14:textId="77777777" w:rsidR="00F90C42" w:rsidRPr="00264D5E" w:rsidRDefault="00264D5E" w:rsidP="00264D5E">
      <w:pPr>
        <w:numPr>
          <w:ilvl w:val="0"/>
          <w:numId w:val="2"/>
        </w:numPr>
        <w:tabs>
          <w:tab w:val="left" w:pos="426"/>
        </w:tabs>
        <w:spacing w:line="288" w:lineRule="auto"/>
        <w:ind w:left="142" w:right="37"/>
        <w:jc w:val="both"/>
        <w:rPr>
          <w:rFonts w:ascii="Arial" w:eastAsia="Arial" w:hAnsi="Arial" w:cs="Arial"/>
          <w:sz w:val="18"/>
          <w:szCs w:val="18"/>
        </w:rPr>
      </w:pPr>
      <w:r w:rsidRPr="00264D5E">
        <w:rPr>
          <w:rFonts w:ascii="Arial" w:eastAsia="Arial" w:hAnsi="Arial" w:cs="Arial"/>
          <w:sz w:val="18"/>
          <w:szCs w:val="18"/>
        </w:rPr>
        <w:t xml:space="preserve">De plus, si le Type de vos troupes est Infanterie Moyenne (IM), elles obtiendront alors un bonus de </w:t>
      </w:r>
      <w:r w:rsidRPr="00264D5E">
        <w:rPr>
          <w:rFonts w:ascii="Arial" w:eastAsia="Arial" w:hAnsi="Arial" w:cs="Arial"/>
          <w:b/>
          <w:sz w:val="18"/>
          <w:szCs w:val="18"/>
        </w:rPr>
        <w:t>+5 cm</w:t>
      </w:r>
      <w:r w:rsidRPr="00264D5E">
        <w:rPr>
          <w:rFonts w:ascii="Arial" w:eastAsia="Arial" w:hAnsi="Arial" w:cs="Arial"/>
          <w:sz w:val="18"/>
          <w:szCs w:val="18"/>
        </w:rPr>
        <w:t xml:space="preserve">, qui sera ajouté à la seconde valeur de leur Attribut </w:t>
      </w:r>
      <w:proofErr w:type="spellStart"/>
      <w:r w:rsidRPr="00264D5E">
        <w:rPr>
          <w:rFonts w:ascii="Arial" w:eastAsia="Arial" w:hAnsi="Arial" w:cs="Arial"/>
          <w:i/>
          <w:sz w:val="18"/>
          <w:szCs w:val="18"/>
        </w:rPr>
        <w:t>MOV</w:t>
      </w:r>
      <w:proofErr w:type="spellEnd"/>
      <w:r w:rsidRPr="00264D5E">
        <w:rPr>
          <w:rFonts w:ascii="Arial" w:eastAsia="Arial" w:hAnsi="Arial" w:cs="Arial"/>
          <w:sz w:val="18"/>
          <w:szCs w:val="18"/>
        </w:rPr>
        <w:t xml:space="preserve">. </w:t>
      </w:r>
    </w:p>
    <w:p w14:paraId="5221033F" w14:textId="77777777" w:rsidR="00F90C42" w:rsidRPr="00C925C0" w:rsidRDefault="00F90C42" w:rsidP="00C925C0">
      <w:pPr>
        <w:jc w:val="both"/>
        <w:rPr>
          <w:highlight w:val="yellow"/>
        </w:rPr>
        <w:sectPr w:rsidR="00F90C42" w:rsidRPr="00C925C0">
          <w:type w:val="continuous"/>
          <w:pgSz w:w="11900" w:h="16838"/>
          <w:pgMar w:top="1017" w:right="686" w:bottom="1440" w:left="680" w:header="0" w:footer="0" w:gutter="0"/>
          <w:cols w:num="2" w:space="720" w:equalWidth="0">
            <w:col w:w="4900" w:space="500"/>
            <w:col w:w="5140"/>
          </w:cols>
        </w:sectPr>
      </w:pPr>
    </w:p>
    <w:p w14:paraId="5786797A" w14:textId="77777777" w:rsidR="00F90C42" w:rsidRPr="00C925C0" w:rsidRDefault="00192700" w:rsidP="00264D5E">
      <w:pPr>
        <w:tabs>
          <w:tab w:val="left" w:pos="10360"/>
        </w:tabs>
        <w:spacing w:before="60"/>
        <w:ind w:left="7297"/>
        <w:rPr>
          <w:sz w:val="20"/>
          <w:szCs w:val="20"/>
          <w:highlight w:val="yellow"/>
        </w:rPr>
      </w:pPr>
      <w:bookmarkStart w:id="2" w:name="page3"/>
      <w:bookmarkEnd w:id="2"/>
      <w:r>
        <w:rPr>
          <w:rFonts w:ascii="Iceland" w:eastAsia="Arial" w:hAnsi="Iceland" w:cs="Arial"/>
          <w:b/>
          <w:bCs/>
          <w:noProof/>
          <w:sz w:val="28"/>
          <w:szCs w:val="20"/>
        </w:rPr>
        <w:lastRenderedPageBreak/>
        <w:drawing>
          <wp:anchor distT="0" distB="0" distL="114300" distR="114300" simplePos="0" relativeHeight="251652608" behindDoc="1" locked="0" layoutInCell="1" allowOverlap="1" wp14:anchorId="6F8D00B0" wp14:editId="0F605A13">
            <wp:simplePos x="0" y="0"/>
            <wp:positionH relativeFrom="column">
              <wp:posOffset>-431800</wp:posOffset>
            </wp:positionH>
            <wp:positionV relativeFrom="paragraph">
              <wp:posOffset>-645795</wp:posOffset>
            </wp:positionV>
            <wp:extent cx="7560310" cy="10694298"/>
            <wp:effectExtent l="0" t="0" r="2540"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7568746" cy="10706231"/>
                    </a:xfrm>
                    <a:prstGeom prst="rect">
                      <a:avLst/>
                    </a:prstGeom>
                    <a:noFill/>
                  </pic:spPr>
                </pic:pic>
              </a:graphicData>
            </a:graphic>
            <wp14:sizeRelH relativeFrom="page">
              <wp14:pctWidth>0</wp14:pctWidth>
            </wp14:sizeRelH>
            <wp14:sizeRelV relativeFrom="page">
              <wp14:pctHeight>0</wp14:pctHeight>
            </wp14:sizeRelV>
          </wp:anchor>
        </w:drawing>
      </w:r>
      <w:r w:rsidR="00264D5E" w:rsidRPr="00C925C0">
        <w:rPr>
          <w:rFonts w:ascii="Iceland" w:eastAsia="Arial" w:hAnsi="Iceland" w:cs="Arial"/>
          <w:b/>
          <w:bCs/>
          <w:sz w:val="28"/>
          <w:szCs w:val="20"/>
        </w:rPr>
        <w:t>ÉVÉNEMENT NARRATIF</w:t>
      </w:r>
      <w:r w:rsidR="00264D5E">
        <w:rPr>
          <w:rFonts w:ascii="Iceland" w:hAnsi="Iceland"/>
          <w:sz w:val="28"/>
          <w:szCs w:val="20"/>
        </w:rPr>
        <w:tab/>
        <w:t>3</w:t>
      </w:r>
    </w:p>
    <w:p w14:paraId="5CEF253F" w14:textId="77777777" w:rsidR="00F90C42" w:rsidRPr="00C925C0" w:rsidRDefault="00F90C42">
      <w:pPr>
        <w:rPr>
          <w:highlight w:val="yellow"/>
        </w:rPr>
        <w:sectPr w:rsidR="00F90C42" w:rsidRPr="00C925C0">
          <w:pgSz w:w="11900" w:h="16838"/>
          <w:pgMar w:top="1017" w:right="686" w:bottom="1440" w:left="680" w:header="0" w:footer="0" w:gutter="0"/>
          <w:cols w:space="720" w:equalWidth="0">
            <w:col w:w="10540"/>
          </w:cols>
        </w:sectPr>
      </w:pPr>
    </w:p>
    <w:p w14:paraId="5D74B940" w14:textId="77777777" w:rsidR="00F90C42" w:rsidRPr="00264D5E" w:rsidRDefault="00F90C42">
      <w:pPr>
        <w:spacing w:line="200" w:lineRule="exact"/>
        <w:rPr>
          <w:sz w:val="14"/>
          <w:szCs w:val="20"/>
          <w:highlight w:val="yellow"/>
        </w:rPr>
      </w:pPr>
    </w:p>
    <w:p w14:paraId="61F3C482" w14:textId="77777777" w:rsidR="00F90C42" w:rsidRPr="00264D5E" w:rsidRDefault="00F90C42" w:rsidP="00264D5E">
      <w:pPr>
        <w:rPr>
          <w:sz w:val="12"/>
          <w:szCs w:val="20"/>
          <w:highlight w:val="yellow"/>
        </w:rPr>
      </w:pPr>
    </w:p>
    <w:p w14:paraId="5FC69D85" w14:textId="77777777" w:rsidR="00264D5E" w:rsidRPr="00264D5E" w:rsidRDefault="00264D5E" w:rsidP="00264D5E">
      <w:pPr>
        <w:rPr>
          <w:sz w:val="14"/>
          <w:szCs w:val="20"/>
          <w:highlight w:val="yellow"/>
        </w:rPr>
      </w:pPr>
    </w:p>
    <w:p w14:paraId="6195DF8A" w14:textId="77777777" w:rsidR="00F90C42" w:rsidRPr="00264D5E" w:rsidRDefault="003E51A2">
      <w:pPr>
        <w:rPr>
          <w:rFonts w:ascii="Arial Narrow" w:hAnsi="Arial Narrow"/>
          <w:b/>
          <w:sz w:val="18"/>
          <w:szCs w:val="20"/>
          <w:highlight w:val="yellow"/>
        </w:rPr>
      </w:pPr>
      <w:r w:rsidRPr="00264D5E">
        <w:rPr>
          <w:rFonts w:ascii="Arial Narrow" w:eastAsia="Arial" w:hAnsi="Arial Narrow" w:cs="Arial"/>
          <w:b/>
          <w:bCs/>
          <w:color w:val="1F494D"/>
          <w:sz w:val="32"/>
          <w:szCs w:val="46"/>
        </w:rPr>
        <w:t>PROLOGUE</w:t>
      </w:r>
    </w:p>
    <w:p w14:paraId="4DADA45F" w14:textId="77777777" w:rsidR="00F90C42" w:rsidRPr="003E51A2" w:rsidRDefault="00F90C42" w:rsidP="003E51A2">
      <w:pPr>
        <w:rPr>
          <w:sz w:val="16"/>
          <w:szCs w:val="20"/>
          <w:highlight w:val="yellow"/>
        </w:rPr>
      </w:pPr>
    </w:p>
    <w:p w14:paraId="1987B84A" w14:textId="77777777" w:rsidR="00F90C42" w:rsidRPr="003E51A2" w:rsidRDefault="003E51A2" w:rsidP="003E51A2">
      <w:pPr>
        <w:spacing w:line="288" w:lineRule="auto"/>
        <w:jc w:val="both"/>
        <w:rPr>
          <w:rFonts w:ascii="Arial" w:eastAsia="Arial" w:hAnsi="Arial" w:cs="Arial"/>
          <w:spacing w:val="2"/>
          <w:sz w:val="18"/>
          <w:szCs w:val="16"/>
        </w:rPr>
      </w:pPr>
      <w:r w:rsidRPr="003E51A2">
        <w:rPr>
          <w:rFonts w:ascii="Arial" w:eastAsia="Arial" w:hAnsi="Arial" w:cs="Arial"/>
          <w:spacing w:val="2"/>
          <w:sz w:val="18"/>
          <w:szCs w:val="16"/>
        </w:rPr>
        <w:t>[</w:t>
      </w:r>
      <w:r w:rsidRPr="00192700">
        <w:rPr>
          <w:rFonts w:ascii="Arial" w:eastAsia="Arial" w:hAnsi="Arial" w:cs="Arial"/>
          <w:spacing w:val="2"/>
          <w:sz w:val="18"/>
          <w:szCs w:val="16"/>
        </w:rPr>
        <w:t>Planète Paradiso. Théâtre des Opérations</w:t>
      </w:r>
      <w:r w:rsidRPr="003E51A2">
        <w:rPr>
          <w:rFonts w:ascii="Arial" w:eastAsia="Arial" w:hAnsi="Arial" w:cs="Arial"/>
          <w:spacing w:val="2"/>
          <w:sz w:val="18"/>
          <w:szCs w:val="16"/>
        </w:rPr>
        <w:t>]</w:t>
      </w:r>
    </w:p>
    <w:p w14:paraId="06B5B851" w14:textId="77777777" w:rsidR="00F90C42" w:rsidRPr="003E51A2" w:rsidRDefault="00F90C42" w:rsidP="003E51A2">
      <w:pPr>
        <w:spacing w:line="288" w:lineRule="auto"/>
        <w:jc w:val="both"/>
        <w:rPr>
          <w:rFonts w:ascii="Arial" w:eastAsia="Arial" w:hAnsi="Arial" w:cs="Arial"/>
          <w:sz w:val="12"/>
          <w:szCs w:val="16"/>
          <w:highlight w:val="yellow"/>
        </w:rPr>
      </w:pPr>
    </w:p>
    <w:p w14:paraId="046CAF35" w14:textId="77777777" w:rsidR="003E51A2" w:rsidRPr="003E51A2" w:rsidRDefault="003E51A2" w:rsidP="003E51A2">
      <w:pPr>
        <w:spacing w:line="288" w:lineRule="auto"/>
        <w:jc w:val="both"/>
        <w:rPr>
          <w:rFonts w:ascii="Arial" w:eastAsia="Arial" w:hAnsi="Arial" w:cs="Arial"/>
          <w:sz w:val="18"/>
          <w:szCs w:val="16"/>
        </w:rPr>
      </w:pPr>
      <w:r w:rsidRPr="003E51A2">
        <w:rPr>
          <w:rFonts w:ascii="Arial" w:eastAsia="Arial" w:hAnsi="Arial" w:cs="Arial"/>
          <w:sz w:val="18"/>
          <w:szCs w:val="16"/>
        </w:rPr>
        <w:t xml:space="preserve">La Relique Teutonique, l'artéfact alien qui a aidé à localiser le Compilateur par le passé, a été compromise après l'infiltration Shasvastii dans le Monastère-Forteresse de Sainte-Marie de </w:t>
      </w:r>
      <w:proofErr w:type="spellStart"/>
      <w:r w:rsidRPr="003E51A2">
        <w:rPr>
          <w:rFonts w:ascii="Arial" w:eastAsia="Arial" w:hAnsi="Arial" w:cs="Arial"/>
          <w:sz w:val="18"/>
          <w:szCs w:val="16"/>
        </w:rPr>
        <w:t>Strelsau</w:t>
      </w:r>
      <w:proofErr w:type="spellEnd"/>
      <w:r w:rsidRPr="003E51A2">
        <w:rPr>
          <w:rFonts w:ascii="Arial" w:eastAsia="Arial" w:hAnsi="Arial" w:cs="Arial"/>
          <w:sz w:val="18"/>
          <w:szCs w:val="16"/>
        </w:rPr>
        <w:t>.</w:t>
      </w:r>
    </w:p>
    <w:p w14:paraId="588A2512" w14:textId="77777777" w:rsidR="003E51A2" w:rsidRPr="003E51A2" w:rsidRDefault="003E51A2" w:rsidP="003E51A2">
      <w:pPr>
        <w:spacing w:line="288" w:lineRule="auto"/>
        <w:jc w:val="both"/>
        <w:rPr>
          <w:rFonts w:ascii="Arial" w:eastAsia="Arial" w:hAnsi="Arial" w:cs="Arial"/>
          <w:sz w:val="12"/>
          <w:szCs w:val="16"/>
        </w:rPr>
      </w:pPr>
    </w:p>
    <w:p w14:paraId="46BD12CF" w14:textId="77777777" w:rsidR="003E51A2" w:rsidRPr="003E51A2" w:rsidRDefault="003E51A2" w:rsidP="003E51A2">
      <w:pPr>
        <w:spacing w:line="288" w:lineRule="auto"/>
        <w:jc w:val="both"/>
        <w:rPr>
          <w:rFonts w:ascii="Arial" w:eastAsia="Arial" w:hAnsi="Arial" w:cs="Arial"/>
          <w:sz w:val="18"/>
          <w:szCs w:val="16"/>
        </w:rPr>
      </w:pPr>
      <w:r w:rsidRPr="003E51A2">
        <w:rPr>
          <w:rFonts w:ascii="Arial" w:eastAsia="Arial" w:hAnsi="Arial" w:cs="Arial"/>
          <w:sz w:val="18"/>
          <w:szCs w:val="16"/>
        </w:rPr>
        <w:t>Cet artéfact a été divisé en deux fragments. Le premier, le capteur, demeure toujours sous la garde de l'Ordre Teutonique. Mais l'unité de stockage a quant-à-elle été perdue dans les jungles de Paradiso.</w:t>
      </w:r>
    </w:p>
    <w:p w14:paraId="5E875EEC" w14:textId="77777777" w:rsidR="003E51A2" w:rsidRPr="003E51A2" w:rsidRDefault="003E51A2" w:rsidP="003E51A2">
      <w:pPr>
        <w:spacing w:line="288" w:lineRule="auto"/>
        <w:jc w:val="both"/>
        <w:rPr>
          <w:rFonts w:ascii="Arial" w:eastAsia="Arial" w:hAnsi="Arial" w:cs="Arial"/>
          <w:sz w:val="12"/>
          <w:szCs w:val="16"/>
        </w:rPr>
      </w:pPr>
    </w:p>
    <w:p w14:paraId="0A5167C4" w14:textId="77777777" w:rsidR="00F90C42" w:rsidRPr="003E51A2" w:rsidRDefault="003E51A2" w:rsidP="003E51A2">
      <w:pPr>
        <w:spacing w:line="288" w:lineRule="auto"/>
        <w:jc w:val="both"/>
        <w:rPr>
          <w:rFonts w:ascii="Arial" w:eastAsia="Arial" w:hAnsi="Arial" w:cs="Arial"/>
          <w:sz w:val="18"/>
          <w:szCs w:val="16"/>
          <w:highlight w:val="yellow"/>
        </w:rPr>
      </w:pPr>
      <w:r w:rsidRPr="003E51A2">
        <w:rPr>
          <w:rFonts w:ascii="Arial" w:eastAsia="Arial" w:hAnsi="Arial" w:cs="Arial"/>
          <w:sz w:val="18"/>
          <w:szCs w:val="16"/>
        </w:rPr>
        <w:t xml:space="preserve">Sans la vouloir ou la rechercher, une course contre la montre a commencé dans </w:t>
      </w:r>
      <w:r w:rsidR="00BA5E32">
        <w:rPr>
          <w:rFonts w:ascii="Arial" w:eastAsia="Arial" w:hAnsi="Arial" w:cs="Arial"/>
          <w:sz w:val="18"/>
          <w:szCs w:val="16"/>
        </w:rPr>
        <w:t xml:space="preserve">le dangereux massif forestier </w:t>
      </w:r>
      <w:r w:rsidRPr="003E51A2">
        <w:rPr>
          <w:rFonts w:ascii="Arial" w:eastAsia="Arial" w:hAnsi="Arial" w:cs="Arial"/>
          <w:sz w:val="18"/>
          <w:szCs w:val="16"/>
        </w:rPr>
        <w:t xml:space="preserve">du Front-Nord de Norstralia. La priorité absolue de l'Humanité est de retrouver le fragment avant que l'Armée Combinée n'en prenne le contrôle. </w:t>
      </w:r>
    </w:p>
    <w:p w14:paraId="7006907C" w14:textId="77777777" w:rsidR="00F90C42" w:rsidRPr="003E51A2" w:rsidRDefault="00192700">
      <w:pPr>
        <w:spacing w:line="20" w:lineRule="exact"/>
        <w:rPr>
          <w:sz w:val="20"/>
          <w:szCs w:val="20"/>
          <w:highlight w:val="yellow"/>
        </w:rPr>
      </w:pPr>
      <w:r>
        <w:rPr>
          <w:rFonts w:ascii="Arial" w:eastAsia="Arial" w:hAnsi="Arial" w:cs="Arial"/>
          <w:i/>
          <w:iCs/>
          <w:noProof/>
          <w:color w:val="143240"/>
          <w:sz w:val="18"/>
          <w:szCs w:val="18"/>
        </w:rPr>
        <w:drawing>
          <wp:anchor distT="0" distB="0" distL="114300" distR="114300" simplePos="0" relativeHeight="251655680" behindDoc="0" locked="0" layoutInCell="1" allowOverlap="1" wp14:anchorId="7E6C415F" wp14:editId="1A14DBBD">
            <wp:simplePos x="0" y="0"/>
            <wp:positionH relativeFrom="column">
              <wp:posOffset>-431597</wp:posOffset>
            </wp:positionH>
            <wp:positionV relativeFrom="paragraph">
              <wp:posOffset>275615</wp:posOffset>
            </wp:positionV>
            <wp:extent cx="7559675" cy="6370955"/>
            <wp:effectExtent l="0" t="0" r="3175" b="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59675" cy="6370955"/>
                    </a:xfrm>
                    <a:prstGeom prst="rect">
                      <a:avLst/>
                    </a:prstGeom>
                    <a:noFill/>
                  </pic:spPr>
                </pic:pic>
              </a:graphicData>
            </a:graphic>
            <wp14:sizeRelH relativeFrom="page">
              <wp14:pctWidth>0</wp14:pctWidth>
            </wp14:sizeRelH>
            <wp14:sizeRelV relativeFrom="page">
              <wp14:pctHeight>0</wp14:pctHeight>
            </wp14:sizeRelV>
          </wp:anchor>
        </w:drawing>
      </w:r>
      <w:r w:rsidR="003E51A2" w:rsidRPr="003E51A2">
        <w:rPr>
          <w:sz w:val="20"/>
          <w:szCs w:val="20"/>
          <w:highlight w:val="yellow"/>
        </w:rPr>
        <w:br w:type="column"/>
      </w:r>
    </w:p>
    <w:p w14:paraId="46E1CD6C" w14:textId="77777777" w:rsidR="00F90C42" w:rsidRPr="003E51A2" w:rsidRDefault="00F90C42">
      <w:pPr>
        <w:spacing w:line="200" w:lineRule="exact"/>
        <w:rPr>
          <w:sz w:val="20"/>
          <w:szCs w:val="20"/>
          <w:highlight w:val="yellow"/>
        </w:rPr>
      </w:pPr>
    </w:p>
    <w:p w14:paraId="5F92831F" w14:textId="77777777" w:rsidR="00F90C42" w:rsidRDefault="00F90C42">
      <w:pPr>
        <w:spacing w:line="200" w:lineRule="exact"/>
        <w:rPr>
          <w:sz w:val="20"/>
          <w:szCs w:val="20"/>
          <w:highlight w:val="yellow"/>
        </w:rPr>
      </w:pPr>
    </w:p>
    <w:p w14:paraId="12BD22C4" w14:textId="77777777" w:rsidR="003E51A2" w:rsidRPr="003E51A2" w:rsidRDefault="003E51A2">
      <w:pPr>
        <w:spacing w:line="200" w:lineRule="exact"/>
        <w:rPr>
          <w:sz w:val="20"/>
          <w:szCs w:val="20"/>
          <w:highlight w:val="yellow"/>
        </w:rPr>
      </w:pPr>
    </w:p>
    <w:p w14:paraId="7CEB7F42" w14:textId="77777777" w:rsidR="00F90C42" w:rsidRPr="003E51A2" w:rsidRDefault="00F90C42">
      <w:pPr>
        <w:spacing w:line="200" w:lineRule="exact"/>
        <w:rPr>
          <w:sz w:val="20"/>
          <w:szCs w:val="20"/>
          <w:highlight w:val="yellow"/>
        </w:rPr>
      </w:pPr>
    </w:p>
    <w:p w14:paraId="717E00CF" w14:textId="77777777" w:rsidR="00F90C42" w:rsidRPr="00BA5E32" w:rsidRDefault="00F90C42" w:rsidP="00BA5E32">
      <w:pPr>
        <w:rPr>
          <w:sz w:val="20"/>
          <w:szCs w:val="20"/>
          <w:highlight w:val="yellow"/>
        </w:rPr>
      </w:pPr>
    </w:p>
    <w:p w14:paraId="09F1EC87" w14:textId="77777777" w:rsidR="003E51A2" w:rsidRPr="003E51A2" w:rsidRDefault="003E51A2" w:rsidP="003E51A2">
      <w:pPr>
        <w:spacing w:line="288" w:lineRule="auto"/>
        <w:jc w:val="both"/>
        <w:rPr>
          <w:rFonts w:ascii="Arial" w:eastAsia="Arial" w:hAnsi="Arial" w:cs="Arial"/>
          <w:sz w:val="18"/>
          <w:szCs w:val="16"/>
          <w:highlight w:val="yellow"/>
        </w:rPr>
      </w:pPr>
      <w:r w:rsidRPr="003E51A2">
        <w:rPr>
          <w:rFonts w:ascii="Arial" w:eastAsia="Arial" w:hAnsi="Arial" w:cs="Arial"/>
          <w:sz w:val="18"/>
          <w:szCs w:val="16"/>
        </w:rPr>
        <w:t>En effet, il y a une possibilité qu'avec la seule unité de stockage, que l'I.E. soit en mesure d'obtenir des indices sur la localisation du Compilateur, caché dans un lieu secret à l'intérieur de la Sphère Humaine. Un risque que nous devons éviter à tout prix.</w:t>
      </w:r>
    </w:p>
    <w:p w14:paraId="210BBD1A" w14:textId="77777777" w:rsidR="00F90C42" w:rsidRPr="003E51A2" w:rsidRDefault="00F90C42" w:rsidP="003E51A2">
      <w:pPr>
        <w:spacing w:line="288" w:lineRule="auto"/>
        <w:ind w:right="40"/>
        <w:rPr>
          <w:sz w:val="12"/>
          <w:szCs w:val="20"/>
          <w:highlight w:val="yellow"/>
        </w:rPr>
      </w:pPr>
    </w:p>
    <w:p w14:paraId="5A6261EA" w14:textId="77777777" w:rsidR="003E51A2" w:rsidRPr="003E51A2" w:rsidRDefault="003E51A2" w:rsidP="003E51A2">
      <w:pPr>
        <w:spacing w:line="288" w:lineRule="auto"/>
        <w:ind w:right="40"/>
        <w:jc w:val="both"/>
        <w:rPr>
          <w:rFonts w:ascii="Arial" w:eastAsia="Arial" w:hAnsi="Arial" w:cs="Arial"/>
          <w:sz w:val="18"/>
          <w:szCs w:val="18"/>
        </w:rPr>
      </w:pPr>
      <w:r w:rsidRPr="003E51A2">
        <w:rPr>
          <w:rFonts w:ascii="Arial" w:eastAsia="Arial" w:hAnsi="Arial" w:cs="Arial"/>
          <w:sz w:val="18"/>
          <w:szCs w:val="18"/>
        </w:rPr>
        <w:t xml:space="preserve">Et pour que cette opération ne se déroule pas de façon routinière, le Shasvastii qui a volé la Relique s'est enfui dans un </w:t>
      </w:r>
      <w:proofErr w:type="spellStart"/>
      <w:r w:rsidRPr="003E51A2">
        <w:rPr>
          <w:rFonts w:ascii="Arial" w:eastAsia="Arial" w:hAnsi="Arial" w:cs="Arial"/>
          <w:sz w:val="18"/>
          <w:szCs w:val="18"/>
        </w:rPr>
        <w:t>Tubarão</w:t>
      </w:r>
      <w:proofErr w:type="spellEnd"/>
      <w:r w:rsidRPr="003E51A2">
        <w:rPr>
          <w:rFonts w:ascii="Arial" w:eastAsia="Arial" w:hAnsi="Arial" w:cs="Arial"/>
          <w:sz w:val="18"/>
          <w:szCs w:val="18"/>
        </w:rPr>
        <w:t>-XI, ce qui, à cause de sa technologie furtive, lui permet de prendre l'apparence d'un vaisseau abattu, autant donc chercher une aiguille dans une botte de foin.</w:t>
      </w:r>
    </w:p>
    <w:p w14:paraId="0B533530" w14:textId="77777777" w:rsidR="003E51A2" w:rsidRPr="003E51A2" w:rsidRDefault="003E51A2" w:rsidP="003E51A2">
      <w:pPr>
        <w:spacing w:line="288" w:lineRule="auto"/>
        <w:ind w:right="40"/>
        <w:jc w:val="both"/>
        <w:rPr>
          <w:rFonts w:ascii="Arial" w:eastAsia="Arial" w:hAnsi="Arial" w:cs="Arial"/>
          <w:sz w:val="12"/>
          <w:szCs w:val="18"/>
        </w:rPr>
      </w:pPr>
    </w:p>
    <w:p w14:paraId="122C2A7D" w14:textId="77777777" w:rsidR="003E51A2" w:rsidRPr="003E51A2" w:rsidRDefault="003E51A2" w:rsidP="003E51A2">
      <w:pPr>
        <w:spacing w:line="288" w:lineRule="auto"/>
        <w:ind w:right="40"/>
        <w:jc w:val="both"/>
        <w:rPr>
          <w:rFonts w:ascii="Arial" w:eastAsia="Arial" w:hAnsi="Arial" w:cs="Arial"/>
          <w:sz w:val="18"/>
          <w:szCs w:val="18"/>
        </w:rPr>
      </w:pPr>
      <w:r w:rsidRPr="003E51A2">
        <w:rPr>
          <w:rFonts w:ascii="Arial" w:eastAsia="Arial" w:hAnsi="Arial" w:cs="Arial"/>
          <w:sz w:val="18"/>
          <w:szCs w:val="18"/>
        </w:rPr>
        <w:t>Mais cela ne nous arrêtera pas. Nous avons l'équipement le plus avancé, avec les meilleurs spécialistes Xenotech et nous sommes Invincibles ! Sortons et récupérons ce maudit appareil.</w:t>
      </w:r>
    </w:p>
    <w:p w14:paraId="4366ABCA" w14:textId="77777777" w:rsidR="00F90C42" w:rsidRPr="003E51A2" w:rsidRDefault="00F90C42" w:rsidP="003E51A2">
      <w:pPr>
        <w:spacing w:line="288" w:lineRule="auto"/>
        <w:ind w:right="40"/>
        <w:rPr>
          <w:sz w:val="12"/>
          <w:szCs w:val="18"/>
          <w:highlight w:val="yellow"/>
        </w:rPr>
      </w:pPr>
    </w:p>
    <w:p w14:paraId="54D94EEE" w14:textId="77777777" w:rsidR="00F90C42" w:rsidRPr="003E51A2" w:rsidRDefault="003E51A2" w:rsidP="003E51A2">
      <w:pPr>
        <w:spacing w:line="288" w:lineRule="auto"/>
        <w:ind w:right="40"/>
        <w:jc w:val="right"/>
        <w:rPr>
          <w:sz w:val="18"/>
          <w:szCs w:val="18"/>
          <w:highlight w:val="yellow"/>
        </w:rPr>
      </w:pPr>
      <w:r w:rsidRPr="003E51A2">
        <w:rPr>
          <w:rFonts w:ascii="Arial" w:eastAsia="Arial" w:hAnsi="Arial" w:cs="Arial"/>
          <w:i/>
          <w:iCs/>
          <w:color w:val="003736"/>
          <w:spacing w:val="-3"/>
          <w:sz w:val="16"/>
          <w:szCs w:val="16"/>
        </w:rPr>
        <w:t xml:space="preserve">Capitaine </w:t>
      </w:r>
      <w:proofErr w:type="spellStart"/>
      <w:r w:rsidRPr="003E51A2">
        <w:rPr>
          <w:rFonts w:ascii="Arial" w:eastAsia="Arial" w:hAnsi="Arial" w:cs="Arial"/>
          <w:i/>
          <w:iCs/>
          <w:color w:val="003736"/>
          <w:spacing w:val="-3"/>
          <w:sz w:val="16"/>
          <w:szCs w:val="16"/>
        </w:rPr>
        <w:t>Gēnzōng</w:t>
      </w:r>
      <w:proofErr w:type="spellEnd"/>
      <w:r w:rsidRPr="003E51A2">
        <w:rPr>
          <w:rFonts w:ascii="Arial" w:eastAsia="Arial" w:hAnsi="Arial" w:cs="Arial"/>
          <w:i/>
          <w:iCs/>
          <w:color w:val="003736"/>
          <w:spacing w:val="-3"/>
          <w:sz w:val="16"/>
          <w:szCs w:val="16"/>
        </w:rPr>
        <w:t xml:space="preserve"> </w:t>
      </w:r>
      <w:proofErr w:type="spellStart"/>
      <w:r w:rsidRPr="003E51A2">
        <w:rPr>
          <w:rFonts w:ascii="Arial" w:eastAsia="Arial" w:hAnsi="Arial" w:cs="Arial"/>
          <w:i/>
          <w:iCs/>
          <w:color w:val="003736"/>
          <w:spacing w:val="-3"/>
          <w:sz w:val="16"/>
          <w:szCs w:val="16"/>
        </w:rPr>
        <w:t>Qì</w:t>
      </w:r>
      <w:proofErr w:type="spellEnd"/>
      <w:r w:rsidRPr="003E51A2">
        <w:rPr>
          <w:rFonts w:ascii="Arial" w:eastAsia="Arial" w:hAnsi="Arial" w:cs="Arial"/>
          <w:i/>
          <w:iCs/>
          <w:color w:val="003736"/>
          <w:spacing w:val="-3"/>
          <w:sz w:val="16"/>
          <w:szCs w:val="16"/>
        </w:rPr>
        <w:t xml:space="preserve"> au cours du Briefing de Situation à la Force de Recherche </w:t>
      </w:r>
      <w:proofErr w:type="spellStart"/>
      <w:r w:rsidRPr="003E51A2">
        <w:rPr>
          <w:rFonts w:ascii="Arial" w:eastAsia="Arial" w:hAnsi="Arial" w:cs="Arial"/>
          <w:i/>
          <w:iCs/>
          <w:color w:val="003736"/>
          <w:spacing w:val="-3"/>
          <w:sz w:val="16"/>
          <w:szCs w:val="16"/>
        </w:rPr>
        <w:t>Xeno</w:t>
      </w:r>
      <w:proofErr w:type="spellEnd"/>
      <w:r w:rsidRPr="003E51A2">
        <w:rPr>
          <w:rFonts w:ascii="Arial" w:eastAsia="Arial" w:hAnsi="Arial" w:cs="Arial"/>
          <w:i/>
          <w:iCs/>
          <w:color w:val="003736"/>
          <w:spacing w:val="-3"/>
          <w:sz w:val="16"/>
          <w:szCs w:val="16"/>
        </w:rPr>
        <w:t xml:space="preserve"> ou </w:t>
      </w:r>
      <w:proofErr w:type="spellStart"/>
      <w:r w:rsidRPr="003E51A2">
        <w:rPr>
          <w:rFonts w:ascii="Arial" w:eastAsia="Arial" w:hAnsi="Arial" w:cs="Arial"/>
          <w:i/>
          <w:iCs/>
          <w:color w:val="003736"/>
          <w:spacing w:val="-3"/>
          <w:sz w:val="16"/>
          <w:szCs w:val="16"/>
        </w:rPr>
        <w:t>Xeno</w:t>
      </w:r>
      <w:proofErr w:type="spellEnd"/>
      <w:r w:rsidRPr="003E51A2">
        <w:rPr>
          <w:rFonts w:ascii="Arial" w:eastAsia="Arial" w:hAnsi="Arial" w:cs="Arial"/>
          <w:i/>
          <w:iCs/>
          <w:color w:val="003736"/>
          <w:spacing w:val="-3"/>
          <w:sz w:val="16"/>
          <w:szCs w:val="16"/>
        </w:rPr>
        <w:t xml:space="preserve"> </w:t>
      </w:r>
      <w:proofErr w:type="spellStart"/>
      <w:r w:rsidRPr="003E51A2">
        <w:rPr>
          <w:rFonts w:ascii="Arial" w:eastAsia="Arial" w:hAnsi="Arial" w:cs="Arial"/>
          <w:i/>
          <w:iCs/>
          <w:color w:val="003736"/>
          <w:spacing w:val="-3"/>
          <w:sz w:val="16"/>
          <w:szCs w:val="16"/>
        </w:rPr>
        <w:t>Search</w:t>
      </w:r>
      <w:proofErr w:type="spellEnd"/>
      <w:r w:rsidRPr="003E51A2">
        <w:rPr>
          <w:rFonts w:ascii="Arial" w:eastAsia="Arial" w:hAnsi="Arial" w:cs="Arial"/>
          <w:i/>
          <w:iCs/>
          <w:color w:val="003736"/>
          <w:spacing w:val="-3"/>
          <w:sz w:val="16"/>
          <w:szCs w:val="16"/>
        </w:rPr>
        <w:t xml:space="preserve"> Force (FOX-B) de l'Armée Invincible</w:t>
      </w:r>
      <w:r w:rsidRPr="003E51A2">
        <w:rPr>
          <w:rFonts w:ascii="Arial" w:eastAsia="Arial" w:hAnsi="Arial" w:cs="Arial"/>
          <w:i/>
          <w:iCs/>
          <w:color w:val="143240"/>
          <w:sz w:val="18"/>
          <w:szCs w:val="18"/>
        </w:rPr>
        <w:t>.</w:t>
      </w:r>
    </w:p>
    <w:p w14:paraId="2FB5E58A" w14:textId="77777777" w:rsidR="00F90C42" w:rsidRPr="00C925C0" w:rsidRDefault="00F90C42">
      <w:pPr>
        <w:rPr>
          <w:highlight w:val="yellow"/>
        </w:rPr>
        <w:sectPr w:rsidR="00F90C42" w:rsidRPr="00C925C0">
          <w:type w:val="continuous"/>
          <w:pgSz w:w="11900" w:h="16838"/>
          <w:pgMar w:top="1017" w:right="686" w:bottom="1440" w:left="680" w:header="0" w:footer="0" w:gutter="0"/>
          <w:cols w:num="2" w:space="720" w:equalWidth="0">
            <w:col w:w="4800" w:space="600"/>
            <w:col w:w="5140"/>
          </w:cols>
        </w:sectPr>
      </w:pPr>
    </w:p>
    <w:p w14:paraId="7033BA3E" w14:textId="77777777" w:rsidR="00F90C42" w:rsidRPr="00C925C0" w:rsidRDefault="00192700" w:rsidP="00192700">
      <w:pPr>
        <w:tabs>
          <w:tab w:val="left" w:pos="10348"/>
        </w:tabs>
        <w:spacing w:before="60"/>
        <w:ind w:left="7229"/>
        <w:rPr>
          <w:sz w:val="20"/>
          <w:szCs w:val="20"/>
          <w:highlight w:val="yellow"/>
        </w:rPr>
      </w:pPr>
      <w:bookmarkStart w:id="3" w:name="page4"/>
      <w:bookmarkEnd w:id="3"/>
      <w:r w:rsidRPr="00C925C0">
        <w:rPr>
          <w:rFonts w:ascii="Iceland" w:eastAsia="Arial" w:hAnsi="Iceland" w:cs="Arial"/>
          <w:b/>
          <w:bCs/>
          <w:sz w:val="28"/>
          <w:szCs w:val="20"/>
        </w:rPr>
        <w:lastRenderedPageBreak/>
        <w:t>ÉVÉNEMENT NARRATIF</w:t>
      </w:r>
      <w:r>
        <w:rPr>
          <w:rFonts w:ascii="Iceland" w:hAnsi="Iceland"/>
          <w:sz w:val="28"/>
          <w:szCs w:val="20"/>
        </w:rPr>
        <w:tab/>
        <w:t>4</w:t>
      </w:r>
    </w:p>
    <w:p w14:paraId="0B7CD7EF" w14:textId="77777777" w:rsidR="00F90C42" w:rsidRPr="00BA5E32" w:rsidRDefault="00192700" w:rsidP="00192700">
      <w:pPr>
        <w:rPr>
          <w:sz w:val="32"/>
          <w:szCs w:val="32"/>
          <w:highlight w:val="yellow"/>
        </w:rPr>
      </w:pPr>
      <w:r>
        <w:rPr>
          <w:rFonts w:ascii="Iceland" w:eastAsia="Arial" w:hAnsi="Iceland" w:cs="Arial"/>
          <w:b/>
          <w:bCs/>
          <w:noProof/>
          <w:sz w:val="28"/>
          <w:szCs w:val="20"/>
        </w:rPr>
        <w:drawing>
          <wp:anchor distT="0" distB="0" distL="114300" distR="114300" simplePos="0" relativeHeight="251658752" behindDoc="1" locked="0" layoutInCell="1" allowOverlap="1" wp14:anchorId="2D3EAFD0" wp14:editId="705D3D59">
            <wp:simplePos x="0" y="0"/>
            <wp:positionH relativeFrom="column">
              <wp:posOffset>-424485</wp:posOffset>
            </wp:positionH>
            <wp:positionV relativeFrom="paragraph">
              <wp:posOffset>-849300</wp:posOffset>
            </wp:positionV>
            <wp:extent cx="7559675" cy="10693400"/>
            <wp:effectExtent l="0" t="0" r="3175"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7559675" cy="10693400"/>
                    </a:xfrm>
                    <a:prstGeom prst="rect">
                      <a:avLst/>
                    </a:prstGeom>
                    <a:noFill/>
                  </pic:spPr>
                </pic:pic>
              </a:graphicData>
            </a:graphic>
            <wp14:sizeRelH relativeFrom="page">
              <wp14:pctWidth>0</wp14:pctWidth>
            </wp14:sizeRelH>
            <wp14:sizeRelV relativeFrom="page">
              <wp14:pctHeight>0</wp14:pctHeight>
            </wp14:sizeRelV>
          </wp:anchor>
        </w:drawing>
      </w:r>
    </w:p>
    <w:p w14:paraId="4F74A598" w14:textId="77777777" w:rsidR="00F90C42" w:rsidRPr="00192700" w:rsidRDefault="00192700" w:rsidP="008029DB">
      <w:pPr>
        <w:ind w:left="142"/>
        <w:rPr>
          <w:rFonts w:ascii="Arial Black" w:eastAsia="Arial" w:hAnsi="Arial Black" w:cs="Arial"/>
          <w:bCs/>
          <w:color w:val="1F494D"/>
          <w:sz w:val="36"/>
          <w:szCs w:val="46"/>
        </w:rPr>
      </w:pPr>
      <w:r w:rsidRPr="00192700">
        <w:rPr>
          <w:rFonts w:ascii="Arial Black" w:eastAsia="Arial" w:hAnsi="Arial Black" w:cs="Arial"/>
          <w:bCs/>
          <w:color w:val="1F494D"/>
          <w:sz w:val="36"/>
          <w:szCs w:val="46"/>
        </w:rPr>
        <w:t>CHAPITRE</w:t>
      </w:r>
      <w:r w:rsidR="003E51A2" w:rsidRPr="00192700">
        <w:rPr>
          <w:rFonts w:ascii="Arial Black" w:eastAsia="Arial" w:hAnsi="Arial Black" w:cs="Arial"/>
          <w:bCs/>
          <w:color w:val="1F494D"/>
          <w:sz w:val="36"/>
          <w:szCs w:val="46"/>
        </w:rPr>
        <w:t xml:space="preserve"> </w:t>
      </w:r>
      <w:r w:rsidRPr="00192700">
        <w:rPr>
          <w:rFonts w:ascii="Arial Black" w:eastAsia="Arial" w:hAnsi="Arial Black" w:cs="Arial"/>
          <w:bCs/>
          <w:color w:val="1F494D"/>
          <w:sz w:val="36"/>
          <w:szCs w:val="46"/>
        </w:rPr>
        <w:t>1 :</w:t>
      </w:r>
      <w:r w:rsidR="003E51A2" w:rsidRPr="00192700">
        <w:rPr>
          <w:rFonts w:ascii="Arial Black" w:eastAsia="Arial" w:hAnsi="Arial Black" w:cs="Arial"/>
          <w:bCs/>
          <w:color w:val="1F494D"/>
          <w:sz w:val="36"/>
          <w:szCs w:val="46"/>
        </w:rPr>
        <w:t xml:space="preserve"> </w:t>
      </w:r>
      <w:r w:rsidR="00BA5E32" w:rsidRPr="00BA5E32">
        <w:rPr>
          <w:rFonts w:ascii="Arial Black" w:eastAsia="Arial" w:hAnsi="Arial Black" w:cs="Arial"/>
          <w:bCs/>
          <w:caps/>
          <w:color w:val="1F494D"/>
          <w:sz w:val="36"/>
          <w:szCs w:val="46"/>
        </w:rPr>
        <w:t>à</w:t>
      </w:r>
      <w:r w:rsidR="00BA5E32">
        <w:rPr>
          <w:rFonts w:ascii="Arial Black" w:eastAsia="Arial" w:hAnsi="Arial Black" w:cs="Arial"/>
          <w:bCs/>
          <w:color w:val="1F494D"/>
          <w:sz w:val="36"/>
          <w:szCs w:val="46"/>
        </w:rPr>
        <w:t xml:space="preserve"> TRAVERS LE MASSIF</w:t>
      </w:r>
    </w:p>
    <w:p w14:paraId="490193C8" w14:textId="77777777" w:rsidR="00F90C42" w:rsidRPr="00192700" w:rsidRDefault="00F90C42" w:rsidP="00192700">
      <w:pPr>
        <w:rPr>
          <w:sz w:val="16"/>
          <w:szCs w:val="20"/>
          <w:highlight w:val="yellow"/>
        </w:rPr>
      </w:pPr>
    </w:p>
    <w:p w14:paraId="5C8F3825" w14:textId="77777777" w:rsidR="00F90C42" w:rsidRPr="00603C6B" w:rsidRDefault="003E51A2" w:rsidP="00603C6B">
      <w:pPr>
        <w:spacing w:before="80" w:line="288" w:lineRule="auto"/>
        <w:ind w:left="142" w:right="45"/>
        <w:jc w:val="center"/>
        <w:rPr>
          <w:rFonts w:ascii="SF New Republic SC" w:hAnsi="SF New Republic SC"/>
          <w:sz w:val="17"/>
          <w:szCs w:val="17"/>
          <w14:stylisticSets>
            <w14:styleSet w14:id="3"/>
          </w14:stylisticSets>
        </w:rPr>
      </w:pPr>
      <w:r w:rsidRPr="00603C6B">
        <w:rPr>
          <w:rFonts w:ascii="SF New Republic SC" w:eastAsia="Arial" w:hAnsi="SF New Republic SC" w:cs="Arial"/>
          <w:iCs/>
          <w:sz w:val="17"/>
          <w:szCs w:val="17"/>
          <w14:stylisticSets>
            <w14:styleSet w14:id="3"/>
          </w14:stylisticSets>
        </w:rPr>
        <w:t>[Plan</w:t>
      </w:r>
      <w:r w:rsidR="00BA5E32" w:rsidRPr="00603C6B">
        <w:rPr>
          <w:rFonts w:ascii="SF New Republic SC" w:eastAsia="Arial" w:hAnsi="SF New Republic SC" w:cs="Arial"/>
          <w:iCs/>
          <w:sz w:val="17"/>
          <w:szCs w:val="17"/>
          <w14:stylisticSets>
            <w14:styleSet w14:id="3"/>
          </w14:stylisticSets>
        </w:rPr>
        <w:t>è</w:t>
      </w:r>
      <w:r w:rsidRPr="00603C6B">
        <w:rPr>
          <w:rFonts w:ascii="SF New Republic SC" w:eastAsia="Arial" w:hAnsi="SF New Republic SC" w:cs="Arial"/>
          <w:iCs/>
          <w:sz w:val="17"/>
          <w:szCs w:val="17"/>
          <w14:stylisticSets>
            <w14:styleSet w14:id="3"/>
          </w14:stylisticSets>
        </w:rPr>
        <w:t>t</w:t>
      </w:r>
      <w:r w:rsidR="00BA5E32" w:rsidRPr="00603C6B">
        <w:rPr>
          <w:rFonts w:ascii="SF New Republic SC" w:eastAsia="Arial" w:hAnsi="SF New Republic SC" w:cs="Arial"/>
          <w:iCs/>
          <w:sz w:val="17"/>
          <w:szCs w:val="17"/>
          <w14:stylisticSets>
            <w14:styleSet w14:id="3"/>
          </w14:stylisticSets>
        </w:rPr>
        <w:t>e</w:t>
      </w:r>
      <w:r w:rsidRPr="00603C6B">
        <w:rPr>
          <w:rFonts w:ascii="SF New Republic SC" w:eastAsia="Arial" w:hAnsi="SF New Republic SC" w:cs="Arial"/>
          <w:iCs/>
          <w:sz w:val="17"/>
          <w:szCs w:val="17"/>
          <w14:stylisticSets>
            <w14:styleSet w14:id="3"/>
          </w14:stylisticSets>
        </w:rPr>
        <w:t xml:space="preserve"> Paradiso. No Man’s Land </w:t>
      </w:r>
      <w:r w:rsidR="00BA5E32" w:rsidRPr="00603C6B">
        <w:rPr>
          <w:rFonts w:ascii="SF New Republic SC" w:eastAsia="Arial" w:hAnsi="SF New Republic SC" w:cs="Arial"/>
          <w:iCs/>
          <w:sz w:val="17"/>
          <w:szCs w:val="17"/>
          <w14:stylisticSets>
            <w14:styleSet w14:id="3"/>
          </w14:stylisticSets>
        </w:rPr>
        <w:t>de</w:t>
      </w:r>
      <w:r w:rsidRPr="00603C6B">
        <w:rPr>
          <w:rFonts w:ascii="SF New Republic SC" w:eastAsia="Arial" w:hAnsi="SF New Republic SC" w:cs="Arial"/>
          <w:iCs/>
          <w:sz w:val="17"/>
          <w:szCs w:val="17"/>
          <w14:stylisticSets>
            <w14:styleSet w14:id="3"/>
          </w14:stylisticSets>
        </w:rPr>
        <w:t xml:space="preserve"> Syldavia]</w:t>
      </w:r>
    </w:p>
    <w:p w14:paraId="7D69D122" w14:textId="77777777" w:rsidR="00F90C42" w:rsidRPr="00603C6B" w:rsidRDefault="003E51A2" w:rsidP="00603C6B">
      <w:pPr>
        <w:pStyle w:val="Paragraphedeliste"/>
        <w:numPr>
          <w:ilvl w:val="0"/>
          <w:numId w:val="24"/>
        </w:numPr>
        <w:spacing w:before="200" w:line="264" w:lineRule="auto"/>
        <w:ind w:left="284" w:right="187" w:hanging="142"/>
        <w:jc w:val="center"/>
        <w:rPr>
          <w:rFonts w:ascii="SF New Republic SC" w:hAnsi="SF New Republic SC"/>
          <w:sz w:val="17"/>
          <w:szCs w:val="17"/>
          <w14:stylisticSets>
            <w14:styleSet w14:id="3"/>
          </w14:stylisticSets>
        </w:rPr>
      </w:pPr>
      <w:r w:rsidRPr="00603C6B">
        <w:rPr>
          <w:rFonts w:ascii="SF New Republic SC" w:eastAsia="Arial" w:hAnsi="SF New Republic SC" w:cs="Arial"/>
          <w:sz w:val="17"/>
          <w:szCs w:val="17"/>
          <w14:stylisticSets>
            <w14:styleSet w14:id="3"/>
          </w14:stylisticSets>
        </w:rPr>
        <w:t>“</w:t>
      </w:r>
      <w:r w:rsidR="00603C6B" w:rsidRPr="00603C6B">
        <w:rPr>
          <w:rFonts w:ascii="SF New Republic SC" w:eastAsia="Arial" w:hAnsi="SF New Republic SC" w:cs="Arial"/>
          <w:sz w:val="17"/>
          <w:szCs w:val="17"/>
          <w14:stylisticSets>
            <w14:styleSet w14:id="3"/>
          </w14:stylisticSets>
        </w:rPr>
        <w:t xml:space="preserve">La trace du </w:t>
      </w:r>
      <w:proofErr w:type="spellStart"/>
      <w:r w:rsidR="00603C6B" w:rsidRPr="00603C6B">
        <w:rPr>
          <w:rFonts w:ascii="SF New Republic SC" w:eastAsia="Arial" w:hAnsi="SF New Republic SC" w:cs="Arial"/>
          <w:sz w:val="17"/>
          <w:szCs w:val="17"/>
          <w14:stylisticSets>
            <w14:styleSet w14:id="3"/>
          </w14:stylisticSets>
        </w:rPr>
        <w:t>Tubarão</w:t>
      </w:r>
      <w:proofErr w:type="spellEnd"/>
      <w:r w:rsidR="00603C6B" w:rsidRPr="00603C6B">
        <w:rPr>
          <w:rFonts w:ascii="SF New Republic SC" w:eastAsia="Arial" w:hAnsi="SF New Republic SC" w:cs="Arial"/>
          <w:sz w:val="17"/>
          <w:szCs w:val="17"/>
          <w14:stylisticSets>
            <w14:styleSet w14:id="3"/>
          </w14:stylisticSets>
        </w:rPr>
        <w:t xml:space="preserve">-XI est perdue dans ce secteur. Il est temps de laisser les chiens traquer", </w:t>
      </w:r>
      <w:proofErr w:type="spellStart"/>
      <w:r w:rsidR="00603C6B" w:rsidRPr="00603C6B">
        <w:rPr>
          <w:rFonts w:ascii="SF New Republic SC" w:eastAsia="Arial" w:hAnsi="SF New Republic SC" w:cs="Arial"/>
          <w:sz w:val="17"/>
          <w:szCs w:val="17"/>
          <w14:stylisticSets>
            <w14:styleSet w14:id="3"/>
          </w14:stylisticSets>
        </w:rPr>
        <w:t>hargna</w:t>
      </w:r>
      <w:proofErr w:type="spellEnd"/>
      <w:r w:rsidR="00603C6B" w:rsidRPr="00603C6B">
        <w:rPr>
          <w:rFonts w:ascii="SF New Republic SC" w:eastAsia="Arial" w:hAnsi="SF New Republic SC" w:cs="Arial"/>
          <w:sz w:val="17"/>
          <w:szCs w:val="17"/>
          <w14:stylisticSets>
            <w14:styleSet w14:id="3"/>
          </w14:stylisticSets>
        </w:rPr>
        <w:t xml:space="preserve"> le </w:t>
      </w:r>
      <w:proofErr w:type="spellStart"/>
      <w:r w:rsidR="00603C6B" w:rsidRPr="00603C6B">
        <w:rPr>
          <w:rFonts w:ascii="SF New Republic SC" w:eastAsia="Arial" w:hAnsi="SF New Republic SC" w:cs="Arial"/>
          <w:sz w:val="17"/>
          <w:szCs w:val="17"/>
          <w14:stylisticSets>
            <w14:styleSet w14:id="3"/>
          </w14:stylisticSets>
        </w:rPr>
        <w:t>Mówang</w:t>
      </w:r>
      <w:proofErr w:type="spellEnd"/>
      <w:r w:rsidR="00603C6B" w:rsidRPr="00603C6B">
        <w:rPr>
          <w:rFonts w:ascii="SF New Republic SC" w:eastAsia="Arial" w:hAnsi="SF New Republic SC" w:cs="Arial"/>
          <w:sz w:val="17"/>
          <w:szCs w:val="17"/>
          <w14:stylisticSets>
            <w14:styleSet w14:id="3"/>
          </w14:stylisticSets>
        </w:rPr>
        <w:t>, alors qu'il demandait par un geste aux spécialistes Xenotech de prendre la direction.</w:t>
      </w:r>
    </w:p>
    <w:p w14:paraId="5F89028E" w14:textId="77777777" w:rsidR="00603C6B" w:rsidRPr="00603C6B" w:rsidRDefault="00603C6B" w:rsidP="00603C6B">
      <w:pPr>
        <w:pStyle w:val="Paragraphedeliste"/>
        <w:numPr>
          <w:ilvl w:val="0"/>
          <w:numId w:val="24"/>
        </w:numPr>
        <w:spacing w:before="200" w:line="264" w:lineRule="auto"/>
        <w:ind w:left="284" w:right="186" w:hanging="142"/>
        <w:contextualSpacing w:val="0"/>
        <w:jc w:val="center"/>
        <w:rPr>
          <w:rFonts w:ascii="SF New Republic SC" w:hAnsi="SF New Republic SC"/>
          <w:sz w:val="17"/>
          <w:szCs w:val="17"/>
          <w14:stylisticSets>
            <w14:styleSet w14:id="3"/>
          </w14:stylisticSets>
        </w:rPr>
      </w:pPr>
      <w:r w:rsidRPr="00603C6B">
        <w:rPr>
          <w:rFonts w:ascii="SF New Republic SC" w:eastAsia="Arial" w:hAnsi="SF New Republic SC" w:cs="Arial"/>
          <w:sz w:val="17"/>
          <w:szCs w:val="17"/>
          <w14:stylisticSets>
            <w14:styleSet w14:id="3"/>
          </w14:stylisticSets>
        </w:rPr>
        <w:t>"Pas sans d'abord sécuriser le terrain. Vous deux, soyez mes yeux." reprit l</w:t>
      </w:r>
      <w:r>
        <w:rPr>
          <w:rFonts w:ascii="SF New Republic SC" w:eastAsia="Arial" w:hAnsi="SF New Republic SC" w:cs="Arial"/>
          <w:sz w:val="17"/>
          <w:szCs w:val="17"/>
          <w14:stylisticSets>
            <w14:styleSet w14:id="3"/>
          </w14:stylisticSets>
        </w:rPr>
        <w:t>a</w:t>
      </w:r>
      <w:r w:rsidRPr="00603C6B">
        <w:rPr>
          <w:rFonts w:ascii="SF New Republic SC" w:eastAsia="Arial" w:hAnsi="SF New Republic SC" w:cs="Arial"/>
          <w:sz w:val="17"/>
          <w:szCs w:val="17"/>
          <w14:stylisticSets>
            <w14:styleSet w14:id="3"/>
          </w14:stylisticSets>
        </w:rPr>
        <w:t xml:space="preserve"> capitaine </w:t>
      </w:r>
      <w:proofErr w:type="spellStart"/>
      <w:r w:rsidRPr="00603C6B">
        <w:rPr>
          <w:rFonts w:ascii="SF New Republic SC" w:eastAsia="Arial" w:hAnsi="SF New Republic SC" w:cs="Arial"/>
          <w:sz w:val="17"/>
          <w:szCs w:val="17"/>
          <w14:stylisticSets>
            <w14:styleSet w14:id="3"/>
          </w14:stylisticSets>
        </w:rPr>
        <w:t>G</w:t>
      </w:r>
      <w:r w:rsidRPr="00603C6B">
        <w:rPr>
          <w:rFonts w:ascii="Cambria" w:eastAsia="Arial" w:hAnsi="Cambria" w:cs="Cambria"/>
          <w:caps/>
          <w:sz w:val="17"/>
          <w:szCs w:val="17"/>
          <w14:stylisticSets>
            <w14:styleSet w14:id="3"/>
          </w14:stylisticSets>
        </w:rPr>
        <w:t>ē</w:t>
      </w:r>
      <w:r w:rsidRPr="00603C6B">
        <w:rPr>
          <w:rFonts w:ascii="SF New Republic SC" w:eastAsia="Arial" w:hAnsi="SF New Republic SC" w:cs="Arial"/>
          <w:sz w:val="17"/>
          <w:szCs w:val="17"/>
          <w14:stylisticSets>
            <w14:styleSet w14:id="3"/>
          </w14:stylisticSets>
        </w:rPr>
        <w:t>nz</w:t>
      </w:r>
      <w:r w:rsidRPr="00603C6B">
        <w:rPr>
          <w:rFonts w:ascii="Cambria" w:eastAsia="Arial" w:hAnsi="Cambria" w:cs="Cambria"/>
          <w:caps/>
          <w:sz w:val="17"/>
          <w:szCs w:val="17"/>
          <w14:stylisticSets>
            <w14:styleSet w14:id="3"/>
          </w14:stylisticSets>
        </w:rPr>
        <w:t>ō</w:t>
      </w:r>
      <w:r w:rsidRPr="00603C6B">
        <w:rPr>
          <w:rFonts w:ascii="SF New Republic SC" w:eastAsia="Arial" w:hAnsi="SF New Republic SC" w:cs="Arial"/>
          <w:sz w:val="17"/>
          <w:szCs w:val="17"/>
          <w14:stylisticSets>
            <w14:styleSet w14:id="3"/>
          </w14:stylisticSets>
        </w:rPr>
        <w:t>ng</w:t>
      </w:r>
      <w:proofErr w:type="spellEnd"/>
      <w:r w:rsidRPr="00603C6B">
        <w:rPr>
          <w:rFonts w:ascii="SF New Republic SC" w:eastAsia="Arial" w:hAnsi="SF New Republic SC" w:cs="Arial"/>
          <w:sz w:val="17"/>
          <w:szCs w:val="17"/>
          <w14:stylisticSets>
            <w14:styleSet w14:id="3"/>
          </w14:stylisticSets>
        </w:rPr>
        <w:t xml:space="preserve"> </w:t>
      </w:r>
      <w:proofErr w:type="spellStart"/>
      <w:r w:rsidRPr="00603C6B">
        <w:rPr>
          <w:rFonts w:ascii="SF New Republic SC" w:eastAsia="Arial" w:hAnsi="SF New Republic SC" w:cs="Arial"/>
          <w:sz w:val="17"/>
          <w:szCs w:val="17"/>
          <w14:stylisticSets>
            <w14:styleSet w14:id="3"/>
          </w14:stylisticSets>
        </w:rPr>
        <w:t>Q</w:t>
      </w:r>
      <w:r w:rsidRPr="00603C6B">
        <w:rPr>
          <w:rFonts w:ascii="SF New Republic SC" w:eastAsia="Arial" w:hAnsi="SF New Republic SC" w:cs="SF New Republic SC"/>
          <w:sz w:val="17"/>
          <w:szCs w:val="17"/>
          <w14:stylisticSets>
            <w14:styleSet w14:id="3"/>
          </w14:stylisticSets>
        </w:rPr>
        <w:t>ì</w:t>
      </w:r>
      <w:proofErr w:type="spellEnd"/>
      <w:r w:rsidRPr="00603C6B">
        <w:rPr>
          <w:rFonts w:ascii="SF New Republic SC" w:eastAsia="Arial" w:hAnsi="SF New Republic SC" w:cs="Arial"/>
          <w:sz w:val="17"/>
          <w:szCs w:val="17"/>
          <w14:stylisticSets>
            <w14:styleSet w14:id="3"/>
          </w14:stylisticSets>
        </w:rPr>
        <w:t xml:space="preserve"> </w:t>
      </w:r>
      <w:r w:rsidRPr="00603C6B">
        <w:rPr>
          <w:rFonts w:ascii="SF New Republic SC" w:eastAsia="Arial" w:hAnsi="SF New Republic SC" w:cs="SF New Republic SC"/>
          <w:sz w:val="17"/>
          <w:szCs w:val="17"/>
          <w14:stylisticSets>
            <w14:styleSet w14:id="3"/>
          </w14:stylisticSets>
        </w:rPr>
        <w:t>à</w:t>
      </w:r>
      <w:r w:rsidRPr="00603C6B">
        <w:rPr>
          <w:rFonts w:ascii="SF New Republic SC" w:eastAsia="Arial" w:hAnsi="SF New Republic SC" w:cs="Arial"/>
          <w:sz w:val="17"/>
          <w:szCs w:val="17"/>
          <w14:stylisticSets>
            <w14:styleSet w14:id="3"/>
          </w14:stylisticSets>
        </w:rPr>
        <w:t xml:space="preserve"> deux </w:t>
      </w:r>
      <w:proofErr w:type="spellStart"/>
      <w:r w:rsidRPr="00603C6B">
        <w:rPr>
          <w:rFonts w:ascii="SF New Republic SC" w:eastAsia="Arial" w:hAnsi="SF New Republic SC" w:cs="Arial"/>
          <w:sz w:val="17"/>
          <w:szCs w:val="17"/>
          <w14:stylisticSets>
            <w14:styleSet w14:id="3"/>
          </w14:stylisticSets>
        </w:rPr>
        <w:t>Zh</w:t>
      </w:r>
      <w:r w:rsidRPr="00603C6B">
        <w:rPr>
          <w:rFonts w:ascii="Cambria" w:eastAsia="Arial" w:hAnsi="Cambria" w:cs="Cambria"/>
          <w:caps/>
          <w:sz w:val="17"/>
          <w:szCs w:val="17"/>
          <w14:stylisticSets>
            <w14:styleSet w14:id="3"/>
          </w14:stylisticSets>
        </w:rPr>
        <w:t>ē</w:t>
      </w:r>
      <w:r w:rsidRPr="00603C6B">
        <w:rPr>
          <w:rFonts w:ascii="SF New Republic SC" w:eastAsia="Arial" w:hAnsi="SF New Republic SC" w:cs="Arial"/>
          <w:sz w:val="17"/>
          <w:szCs w:val="17"/>
          <w14:stylisticSets>
            <w14:styleSet w14:id="3"/>
          </w14:stylisticSets>
        </w:rPr>
        <w:t>nch</w:t>
      </w:r>
      <w:r w:rsidRPr="00603C6B">
        <w:rPr>
          <w:rFonts w:ascii="SF New Republic SC" w:eastAsia="Arial" w:hAnsi="SF New Republic SC" w:cs="SF New Republic SC"/>
          <w:sz w:val="17"/>
          <w:szCs w:val="17"/>
          <w14:stylisticSets>
            <w14:styleSet w14:id="3"/>
          </w14:stylisticSets>
        </w:rPr>
        <w:t>á</w:t>
      </w:r>
      <w:proofErr w:type="spellEnd"/>
      <w:r w:rsidRPr="00603C6B">
        <w:rPr>
          <w:rFonts w:ascii="SF New Republic SC" w:eastAsia="Arial" w:hAnsi="SF New Republic SC" w:cs="Arial"/>
          <w:sz w:val="17"/>
          <w:szCs w:val="17"/>
          <w14:stylisticSets>
            <w14:styleSet w14:id="3"/>
          </w14:stylisticSets>
        </w:rPr>
        <w:t>.</w:t>
      </w:r>
    </w:p>
    <w:p w14:paraId="2633EF82" w14:textId="77777777" w:rsidR="00F90C42" w:rsidRPr="00603C6B" w:rsidRDefault="00603C6B" w:rsidP="00603C6B">
      <w:pPr>
        <w:pStyle w:val="Paragraphedeliste"/>
        <w:numPr>
          <w:ilvl w:val="0"/>
          <w:numId w:val="24"/>
        </w:numPr>
        <w:spacing w:before="200" w:line="264" w:lineRule="auto"/>
        <w:ind w:left="284" w:right="187" w:hanging="142"/>
        <w:jc w:val="center"/>
        <w:rPr>
          <w:rFonts w:ascii="SF New Republic SC" w:hAnsi="SF New Republic SC"/>
          <w:sz w:val="17"/>
          <w:szCs w:val="17"/>
          <w14:stylisticSets>
            <w14:styleSet w14:id="3"/>
          </w14:stylisticSets>
        </w:rPr>
      </w:pPr>
      <w:r w:rsidRPr="00603C6B">
        <w:rPr>
          <w:rFonts w:ascii="SF New Republic SC" w:eastAsia="Arial" w:hAnsi="SF New Republic SC" w:cs="Arial"/>
          <w:sz w:val="17"/>
          <w:szCs w:val="17"/>
          <w14:stylisticSets>
            <w14:styleSet w14:id="3"/>
          </w14:stylisticSets>
        </w:rPr>
        <w:t xml:space="preserve"> "Nous ne sommes pas les seuls </w:t>
      </w:r>
      <w:r w:rsidRPr="00603C6B">
        <w:rPr>
          <w:rFonts w:ascii="SF New Republic SC" w:eastAsia="Arial" w:hAnsi="SF New Republic SC" w:cs="SF New Republic SC"/>
          <w:sz w:val="17"/>
          <w:szCs w:val="17"/>
          <w14:stylisticSets>
            <w14:styleSet w14:id="3"/>
          </w14:stylisticSets>
        </w:rPr>
        <w:t>à</w:t>
      </w:r>
      <w:r w:rsidRPr="00603C6B">
        <w:rPr>
          <w:rFonts w:ascii="SF New Republic SC" w:eastAsia="Arial" w:hAnsi="SF New Republic SC" w:cs="Arial"/>
          <w:sz w:val="17"/>
          <w:szCs w:val="17"/>
          <w14:stylisticSets>
            <w14:styleSet w14:id="3"/>
          </w14:stylisticSets>
        </w:rPr>
        <w:t xml:space="preserve"> la recherche du fragment".</w:t>
      </w:r>
    </w:p>
    <w:p w14:paraId="3178139D" w14:textId="77777777" w:rsidR="00F90C42" w:rsidRPr="00192700" w:rsidRDefault="00603C6B" w:rsidP="00603C6B">
      <w:pPr>
        <w:spacing w:before="200" w:line="264" w:lineRule="auto"/>
        <w:ind w:left="142" w:right="186"/>
        <w:jc w:val="center"/>
        <w:rPr>
          <w:rFonts w:ascii="SF New Republic SC" w:hAnsi="SF New Republic SC"/>
          <w:sz w:val="17"/>
          <w:szCs w:val="17"/>
          <w:highlight w:val="yellow"/>
          <w14:stylisticSets>
            <w14:styleSet w14:id="3"/>
          </w14:stylisticSets>
        </w:rPr>
      </w:pPr>
      <w:r w:rsidRPr="00603C6B">
        <w:rPr>
          <w:rFonts w:ascii="SF New Republic SC" w:eastAsia="Arial" w:hAnsi="SF New Republic SC" w:cs="Arial"/>
          <w:sz w:val="17"/>
          <w:szCs w:val="17"/>
          <w14:stylisticSets>
            <w14:styleSet w14:id="3"/>
          </w14:stylisticSets>
        </w:rPr>
        <w:t xml:space="preserve">Se </w:t>
      </w:r>
      <w:proofErr w:type="spellStart"/>
      <w:r w:rsidRPr="00603C6B">
        <w:rPr>
          <w:rFonts w:ascii="SF New Republic SC" w:eastAsia="Arial" w:hAnsi="SF New Republic SC" w:cs="Arial"/>
          <w:sz w:val="17"/>
          <w:szCs w:val="17"/>
          <w14:stylisticSets>
            <w14:styleSet w14:id="3"/>
          </w14:stylisticSets>
        </w:rPr>
        <w:t>dépla</w:t>
      </w:r>
      <w:r w:rsidRPr="008029DB">
        <w:rPr>
          <w:rFonts w:ascii="Cambria" w:eastAsia="Arial" w:hAnsi="Cambria" w:cs="Cambria"/>
          <w:caps/>
          <w:sz w:val="17"/>
          <w:szCs w:val="17"/>
          <w14:stylisticSets>
            <w14:styleSet w14:id="3"/>
          </w14:stylisticSets>
        </w:rPr>
        <w:t>ç</w:t>
      </w:r>
      <w:r w:rsidRPr="00603C6B">
        <w:rPr>
          <w:rFonts w:ascii="SF New Republic SC" w:eastAsia="Arial" w:hAnsi="SF New Republic SC" w:cs="Arial"/>
          <w:sz w:val="17"/>
          <w:szCs w:val="17"/>
          <w14:stylisticSets>
            <w14:styleSet w14:id="3"/>
          </w14:stylisticSets>
        </w:rPr>
        <w:t>ant</w:t>
      </w:r>
      <w:proofErr w:type="spellEnd"/>
      <w:r w:rsidRPr="00603C6B">
        <w:rPr>
          <w:rFonts w:ascii="SF New Republic SC" w:eastAsia="Arial" w:hAnsi="SF New Republic SC" w:cs="Arial"/>
          <w:sz w:val="17"/>
          <w:szCs w:val="17"/>
          <w14:stylisticSets>
            <w14:styleSet w14:id="3"/>
          </w14:stylisticSets>
        </w:rPr>
        <w:t xml:space="preserve"> silencieusement au milieu de la jungle, les </w:t>
      </w:r>
      <w:proofErr w:type="spellStart"/>
      <w:r w:rsidRPr="00603C6B">
        <w:rPr>
          <w:rFonts w:ascii="SF New Republic SC" w:eastAsia="Arial" w:hAnsi="SF New Republic SC" w:cs="Arial"/>
          <w:sz w:val="17"/>
          <w:szCs w:val="17"/>
          <w14:stylisticSets>
            <w14:styleSet w14:id="3"/>
          </w14:stylisticSets>
        </w:rPr>
        <w:t>Zh</w:t>
      </w:r>
      <w:r w:rsidRPr="00603C6B">
        <w:rPr>
          <w:rFonts w:ascii="Cambria" w:eastAsia="Arial" w:hAnsi="Cambria" w:cs="Cambria"/>
          <w:caps/>
          <w:sz w:val="17"/>
          <w:szCs w:val="17"/>
          <w14:stylisticSets>
            <w14:styleSet w14:id="3"/>
          </w14:stylisticSets>
        </w:rPr>
        <w:t>ē</w:t>
      </w:r>
      <w:r w:rsidRPr="00603C6B">
        <w:rPr>
          <w:rFonts w:ascii="SF New Republic SC" w:eastAsia="Arial" w:hAnsi="SF New Republic SC" w:cs="Arial"/>
          <w:sz w:val="17"/>
          <w:szCs w:val="17"/>
          <w14:stylisticSets>
            <w14:styleSet w14:id="3"/>
          </w14:stylisticSets>
        </w:rPr>
        <w:t>nch</w:t>
      </w:r>
      <w:r w:rsidRPr="00603C6B">
        <w:rPr>
          <w:rFonts w:ascii="SF New Republic SC" w:eastAsia="Arial" w:hAnsi="SF New Republic SC" w:cs="SF New Republic SC"/>
          <w:sz w:val="17"/>
          <w:szCs w:val="17"/>
          <w14:stylisticSets>
            <w14:styleSet w14:id="3"/>
          </w14:stylisticSets>
        </w:rPr>
        <w:t>á</w:t>
      </w:r>
      <w:proofErr w:type="spellEnd"/>
      <w:r w:rsidRPr="00603C6B">
        <w:rPr>
          <w:rFonts w:ascii="SF New Republic SC" w:eastAsia="Arial" w:hAnsi="SF New Republic SC" w:cs="Arial"/>
          <w:sz w:val="17"/>
          <w:szCs w:val="17"/>
          <w14:stylisticSets>
            <w14:styleSet w14:id="3"/>
          </w14:stylisticSets>
        </w:rPr>
        <w:t xml:space="preserve"> disparurent dans le massif.</w:t>
      </w:r>
    </w:p>
    <w:p w14:paraId="66952927" w14:textId="77777777" w:rsidR="00F90C42" w:rsidRPr="00603C6B" w:rsidRDefault="00603C6B" w:rsidP="00603C6B">
      <w:pPr>
        <w:spacing w:before="200" w:line="264" w:lineRule="auto"/>
        <w:ind w:left="142" w:right="186"/>
        <w:jc w:val="center"/>
        <w:rPr>
          <w:rFonts w:ascii="SF New Republic SC" w:hAnsi="SF New Republic SC"/>
          <w:sz w:val="17"/>
          <w:szCs w:val="17"/>
          <w14:stylisticSets>
            <w14:styleSet w14:id="3"/>
          </w14:stylisticSets>
        </w:rPr>
      </w:pPr>
      <w:r w:rsidRPr="00603C6B">
        <w:rPr>
          <w:rFonts w:ascii="SF New Republic SC" w:eastAsia="Arial" w:hAnsi="SF New Republic SC" w:cs="Arial"/>
          <w:sz w:val="17"/>
          <w:szCs w:val="17"/>
          <w14:stylisticSets>
            <w14:styleSet w14:id="3"/>
          </w14:stylisticSets>
        </w:rPr>
        <w:t>Le peloton continua d'avancer in</w:t>
      </w:r>
      <w:r>
        <w:rPr>
          <w:rFonts w:ascii="SF New Republic SC" w:eastAsia="Arial" w:hAnsi="SF New Republic SC" w:cs="Arial"/>
          <w:sz w:val="17"/>
          <w:szCs w:val="17"/>
          <w14:stylisticSets>
            <w14:styleSet w14:id="3"/>
          </w14:stylisticSets>
        </w:rPr>
        <w:t>ex</w:t>
      </w:r>
      <w:r w:rsidRPr="00603C6B">
        <w:rPr>
          <w:rFonts w:ascii="SF New Republic SC" w:eastAsia="Arial" w:hAnsi="SF New Republic SC" w:cs="Arial"/>
          <w:sz w:val="17"/>
          <w:szCs w:val="17"/>
          <w14:stylisticSets>
            <w14:styleSet w14:id="3"/>
          </w14:stylisticSets>
        </w:rPr>
        <w:t>orablement sur la piste qu'ouvrait l'imposant G</w:t>
      </w:r>
      <w:r w:rsidRPr="00603C6B">
        <w:rPr>
          <w:rFonts w:ascii="Cambria" w:eastAsia="Arial" w:hAnsi="Cambria" w:cs="Cambria"/>
          <w:caps/>
          <w:sz w:val="17"/>
          <w:szCs w:val="17"/>
          <w14:stylisticSets>
            <w14:styleSet w14:id="3"/>
          </w14:stylisticSets>
        </w:rPr>
        <w:t>ū</w:t>
      </w:r>
      <w:r w:rsidRPr="00603C6B">
        <w:rPr>
          <w:rFonts w:ascii="SF New Republic SC" w:eastAsia="Arial" w:hAnsi="SF New Republic SC" w:cs="Arial"/>
          <w:caps/>
          <w:sz w:val="17"/>
          <w:szCs w:val="17"/>
          <w14:stylisticSets>
            <w14:styleSet w14:id="3"/>
          </w14:stylisticSets>
        </w:rPr>
        <w:t>iji</w:t>
      </w:r>
      <w:r w:rsidRPr="00603C6B">
        <w:rPr>
          <w:rFonts w:ascii="Cambria" w:eastAsia="Arial" w:hAnsi="Cambria" w:cs="Cambria"/>
          <w:caps/>
          <w:sz w:val="17"/>
          <w:szCs w:val="17"/>
          <w14:stylisticSets>
            <w14:styleSet w14:id="3"/>
          </w14:stylisticSets>
        </w:rPr>
        <w:t>ă</w:t>
      </w:r>
      <w:r w:rsidRPr="00603C6B">
        <w:rPr>
          <w:rFonts w:ascii="SF New Republic SC" w:eastAsia="Arial" w:hAnsi="SF New Republic SC" w:cs="Arial"/>
          <w:sz w:val="17"/>
          <w:szCs w:val="17"/>
          <w14:stylisticSets>
            <w14:styleSet w14:id="3"/>
          </w14:stylisticSets>
        </w:rPr>
        <w:t xml:space="preserve"> avec son Dao</w:t>
      </w:r>
      <w:r w:rsidR="003E51A2" w:rsidRPr="00603C6B">
        <w:rPr>
          <w:rFonts w:ascii="SF New Republic SC" w:eastAsia="Arial" w:hAnsi="SF New Republic SC" w:cs="Arial"/>
          <w:sz w:val="17"/>
          <w:szCs w:val="17"/>
          <w14:stylisticSets>
            <w14:styleSet w14:id="3"/>
          </w14:stylisticSets>
        </w:rPr>
        <w:t xml:space="preserve"> [1].</w:t>
      </w:r>
    </w:p>
    <w:p w14:paraId="0358A313" w14:textId="77777777" w:rsidR="00603C6B" w:rsidRPr="00603C6B" w:rsidRDefault="00603C6B" w:rsidP="00603C6B">
      <w:pPr>
        <w:spacing w:before="200" w:line="264" w:lineRule="auto"/>
        <w:ind w:left="142" w:right="186"/>
        <w:jc w:val="center"/>
        <w:rPr>
          <w:rFonts w:ascii="SF New Republic SC" w:eastAsia="Arial" w:hAnsi="SF New Republic SC" w:cs="Arial"/>
          <w:sz w:val="17"/>
          <w:szCs w:val="17"/>
          <w14:stylisticSets>
            <w14:styleSet w14:id="3"/>
          </w14:stylisticSets>
        </w:rPr>
      </w:pPr>
      <w:r w:rsidRPr="00603C6B">
        <w:rPr>
          <w:rFonts w:ascii="SF New Republic SC" w:eastAsia="Arial" w:hAnsi="SF New Republic SC" w:cs="Arial"/>
          <w:sz w:val="17"/>
          <w:szCs w:val="17"/>
          <w14:stylisticSets>
            <w14:styleSet w14:id="3"/>
          </w14:stylisticSets>
        </w:rPr>
        <w:t>A ce moment-là, les signaux des Multiscanners des spécialistes Xenotech n'affichaient aucune sorte de lecture.... Pas une seule trace du fragment de la Relique Teutonique, ni des éclaireurs ....</w:t>
      </w:r>
    </w:p>
    <w:p w14:paraId="7A74C493" w14:textId="77777777" w:rsidR="00603C6B" w:rsidRPr="00603C6B" w:rsidRDefault="00603C6B" w:rsidP="00603C6B">
      <w:pPr>
        <w:spacing w:before="200" w:line="264" w:lineRule="auto"/>
        <w:ind w:left="142" w:right="186"/>
        <w:jc w:val="center"/>
        <w:rPr>
          <w:rFonts w:ascii="SF New Republic SC" w:eastAsia="Arial" w:hAnsi="SF New Republic SC" w:cs="Arial"/>
          <w:sz w:val="17"/>
          <w:szCs w:val="17"/>
          <w14:stylisticSets>
            <w14:styleSet w14:id="3"/>
          </w14:stylisticSets>
        </w:rPr>
      </w:pPr>
      <w:r w:rsidRPr="00603C6B">
        <w:rPr>
          <w:rFonts w:ascii="SF New Republic SC" w:eastAsia="Arial" w:hAnsi="SF New Republic SC" w:cs="Arial"/>
          <w:sz w:val="17"/>
          <w:szCs w:val="17"/>
          <w14:stylisticSets>
            <w14:styleSet w14:id="3"/>
          </w14:stylisticSets>
        </w:rPr>
        <w:t xml:space="preserve">Mais soudainement, un bruit sourd alerta le peloton. La capitaine </w:t>
      </w:r>
      <w:proofErr w:type="spellStart"/>
      <w:r w:rsidRPr="00603C6B">
        <w:rPr>
          <w:rFonts w:ascii="SF New Republic SC" w:eastAsia="Arial" w:hAnsi="SF New Republic SC" w:cs="Arial"/>
          <w:caps/>
          <w:sz w:val="17"/>
          <w:szCs w:val="17"/>
          <w14:stylisticSets>
            <w14:styleSet w14:id="3"/>
          </w14:stylisticSets>
        </w:rPr>
        <w:t>G</w:t>
      </w:r>
      <w:r w:rsidRPr="00603C6B">
        <w:rPr>
          <w:rFonts w:ascii="Cambria" w:eastAsia="Arial" w:hAnsi="Cambria" w:cs="Cambria"/>
          <w:caps/>
          <w:sz w:val="17"/>
          <w:szCs w:val="17"/>
          <w14:stylisticSets>
            <w14:styleSet w14:id="3"/>
          </w14:stylisticSets>
        </w:rPr>
        <w:t>ē</w:t>
      </w:r>
      <w:r w:rsidRPr="00603C6B">
        <w:rPr>
          <w:rFonts w:ascii="SF New Republic SC" w:eastAsia="Arial" w:hAnsi="SF New Republic SC" w:cs="Arial"/>
          <w:caps/>
          <w:sz w:val="17"/>
          <w:szCs w:val="17"/>
          <w14:stylisticSets>
            <w14:styleSet w14:id="3"/>
          </w14:stylisticSets>
        </w:rPr>
        <w:t>nz</w:t>
      </w:r>
      <w:r w:rsidRPr="00603C6B">
        <w:rPr>
          <w:rFonts w:ascii="Cambria" w:eastAsia="Arial" w:hAnsi="Cambria" w:cs="Cambria"/>
          <w:caps/>
          <w:sz w:val="17"/>
          <w:szCs w:val="17"/>
          <w14:stylisticSets>
            <w14:styleSet w14:id="3"/>
          </w14:stylisticSets>
        </w:rPr>
        <w:t>ō</w:t>
      </w:r>
      <w:r w:rsidRPr="00603C6B">
        <w:rPr>
          <w:rFonts w:ascii="SF New Republic SC" w:eastAsia="Arial" w:hAnsi="SF New Republic SC" w:cs="Arial"/>
          <w:caps/>
          <w:sz w:val="17"/>
          <w:szCs w:val="17"/>
          <w14:stylisticSets>
            <w14:styleSet w14:id="3"/>
          </w14:stylisticSets>
        </w:rPr>
        <w:t>ng</w:t>
      </w:r>
      <w:proofErr w:type="spellEnd"/>
      <w:r w:rsidRPr="00603C6B">
        <w:rPr>
          <w:rFonts w:ascii="SF New Republic SC" w:eastAsia="Arial" w:hAnsi="SF New Republic SC" w:cs="Arial"/>
          <w:sz w:val="17"/>
          <w:szCs w:val="17"/>
          <w14:stylisticSets>
            <w14:styleSet w14:id="3"/>
          </w14:stylisticSets>
        </w:rPr>
        <w:t xml:space="preserve"> </w:t>
      </w:r>
      <w:proofErr w:type="spellStart"/>
      <w:r w:rsidRPr="00603C6B">
        <w:rPr>
          <w:rFonts w:ascii="SF New Republic SC" w:eastAsia="Arial" w:hAnsi="SF New Republic SC" w:cs="Arial"/>
          <w:sz w:val="17"/>
          <w:szCs w:val="17"/>
          <w14:stylisticSets>
            <w14:styleSet w14:id="3"/>
          </w14:stylisticSets>
        </w:rPr>
        <w:t>Q</w:t>
      </w:r>
      <w:r w:rsidRPr="00603C6B">
        <w:rPr>
          <w:rFonts w:ascii="SF New Republic SC" w:eastAsia="Arial" w:hAnsi="SF New Republic SC" w:cs="SF New Republic SC"/>
          <w:sz w:val="17"/>
          <w:szCs w:val="17"/>
          <w14:stylisticSets>
            <w14:styleSet w14:id="3"/>
          </w14:stylisticSets>
        </w:rPr>
        <w:t>ì</w:t>
      </w:r>
      <w:proofErr w:type="spellEnd"/>
      <w:r w:rsidRPr="00603C6B">
        <w:rPr>
          <w:rFonts w:ascii="SF New Republic SC" w:eastAsia="Arial" w:hAnsi="SF New Republic SC" w:cs="Arial"/>
          <w:sz w:val="17"/>
          <w:szCs w:val="17"/>
          <w14:stylisticSets>
            <w14:styleSet w14:id="3"/>
          </w14:stylisticSets>
        </w:rPr>
        <w:t xml:space="preserve"> essaya d'</w:t>
      </w:r>
      <w:r w:rsidRPr="00603C6B">
        <w:rPr>
          <w:rFonts w:ascii="SF New Republic SC" w:eastAsia="Arial" w:hAnsi="SF New Republic SC" w:cs="SF New Republic SC"/>
          <w:sz w:val="17"/>
          <w:szCs w:val="17"/>
          <w14:stylisticSets>
            <w14:styleSet w14:id="3"/>
          </w14:stylisticSets>
        </w:rPr>
        <w:t>é</w:t>
      </w:r>
      <w:r w:rsidRPr="00603C6B">
        <w:rPr>
          <w:rFonts w:ascii="SF New Republic SC" w:eastAsia="Arial" w:hAnsi="SF New Republic SC" w:cs="Arial"/>
          <w:sz w:val="17"/>
          <w:szCs w:val="17"/>
          <w14:stylisticSets>
            <w14:styleSet w14:id="3"/>
          </w14:stylisticSets>
        </w:rPr>
        <w:t xml:space="preserve">tablir le contact avec l'avant-poste, mais les communications </w:t>
      </w:r>
      <w:r w:rsidRPr="00603C6B">
        <w:rPr>
          <w:rFonts w:ascii="SF New Republic SC" w:eastAsia="Arial" w:hAnsi="SF New Republic SC" w:cs="SF New Republic SC"/>
          <w:sz w:val="17"/>
          <w:szCs w:val="17"/>
          <w14:stylisticSets>
            <w14:styleSet w14:id="3"/>
          </w14:stylisticSets>
        </w:rPr>
        <w:t>é</w:t>
      </w:r>
      <w:r w:rsidRPr="00603C6B">
        <w:rPr>
          <w:rFonts w:ascii="SF New Republic SC" w:eastAsia="Arial" w:hAnsi="SF New Republic SC" w:cs="Arial"/>
          <w:sz w:val="17"/>
          <w:szCs w:val="17"/>
          <w14:stylisticSets>
            <w14:styleSet w14:id="3"/>
          </w14:stylisticSets>
        </w:rPr>
        <w:t xml:space="preserve">taient mortes. Elle leva son bras en signe d'alarme et le peloton </w:t>
      </w:r>
      <w:r>
        <w:rPr>
          <w:rFonts w:ascii="SF New Republic SC" w:eastAsia="Arial" w:hAnsi="SF New Republic SC" w:cs="Arial"/>
          <w:sz w:val="17"/>
          <w:szCs w:val="17"/>
          <w14:stylisticSets>
            <w14:styleSet w14:id="3"/>
          </w14:stylisticSets>
        </w:rPr>
        <w:t xml:space="preserve">alors </w:t>
      </w:r>
      <w:r w:rsidRPr="00603C6B">
        <w:rPr>
          <w:rFonts w:ascii="SF New Republic SC" w:eastAsia="Arial" w:hAnsi="SF New Republic SC" w:cs="Arial"/>
          <w:sz w:val="17"/>
          <w:szCs w:val="17"/>
          <w14:stylisticSets>
            <w14:styleSet w14:id="3"/>
          </w14:stylisticSets>
        </w:rPr>
        <w:t>s'arr</w:t>
      </w:r>
      <w:r w:rsidRPr="00603C6B">
        <w:rPr>
          <w:rFonts w:ascii="SF New Republic SC" w:eastAsia="Arial" w:hAnsi="SF New Republic SC" w:cs="SF New Republic SC"/>
          <w:sz w:val="17"/>
          <w:szCs w:val="17"/>
          <w14:stylisticSets>
            <w14:styleSet w14:id="3"/>
          </w14:stylisticSets>
        </w:rPr>
        <w:t>ê</w:t>
      </w:r>
      <w:r w:rsidRPr="00603C6B">
        <w:rPr>
          <w:rFonts w:ascii="SF New Republic SC" w:eastAsia="Arial" w:hAnsi="SF New Republic SC" w:cs="Arial"/>
          <w:sz w:val="17"/>
          <w:szCs w:val="17"/>
          <w14:stylisticSets>
            <w14:styleSet w14:id="3"/>
          </w14:stylisticSets>
        </w:rPr>
        <w:t>ta instantan</w:t>
      </w:r>
      <w:r w:rsidRPr="00603C6B">
        <w:rPr>
          <w:rFonts w:ascii="SF New Republic SC" w:eastAsia="Arial" w:hAnsi="SF New Republic SC" w:cs="SF New Republic SC"/>
          <w:sz w:val="17"/>
          <w:szCs w:val="17"/>
          <w14:stylisticSets>
            <w14:styleSet w14:id="3"/>
          </w14:stylisticSets>
        </w:rPr>
        <w:t>é</w:t>
      </w:r>
      <w:r w:rsidRPr="00603C6B">
        <w:rPr>
          <w:rFonts w:ascii="SF New Republic SC" w:eastAsia="Arial" w:hAnsi="SF New Republic SC" w:cs="Arial"/>
          <w:sz w:val="17"/>
          <w:szCs w:val="17"/>
          <w14:stylisticSets>
            <w14:styleSet w14:id="3"/>
          </w14:stylisticSets>
        </w:rPr>
        <w:t>ment.</w:t>
      </w:r>
    </w:p>
    <w:p w14:paraId="6CA62FD7" w14:textId="77777777" w:rsidR="00F90C42" w:rsidRPr="00192700" w:rsidRDefault="00603C6B" w:rsidP="00603C6B">
      <w:pPr>
        <w:spacing w:before="200" w:line="264" w:lineRule="auto"/>
        <w:ind w:left="142" w:right="186"/>
        <w:jc w:val="center"/>
        <w:rPr>
          <w:rFonts w:ascii="SF New Republic SC" w:hAnsi="SF New Republic SC"/>
          <w:sz w:val="17"/>
          <w:szCs w:val="17"/>
          <w:highlight w:val="yellow"/>
          <w14:stylisticSets>
            <w14:styleSet w14:id="3"/>
          </w14:stylisticSets>
        </w:rPr>
      </w:pPr>
      <w:r w:rsidRPr="00603C6B">
        <w:rPr>
          <w:rFonts w:ascii="SF New Republic SC" w:eastAsia="Arial" w:hAnsi="SF New Republic SC" w:cs="Arial"/>
          <w:sz w:val="17"/>
          <w:szCs w:val="17"/>
          <w14:stylisticSets>
            <w14:styleSet w14:id="3"/>
          </w14:stylisticSets>
        </w:rPr>
        <w:t>Quelque chose n'allait pas....</w:t>
      </w:r>
    </w:p>
    <w:p w14:paraId="3E862F6F" w14:textId="77777777" w:rsidR="00F90C42" w:rsidRPr="00192700" w:rsidRDefault="000A7821" w:rsidP="00603C6B">
      <w:pPr>
        <w:spacing w:before="200" w:line="264" w:lineRule="auto"/>
        <w:ind w:left="142" w:right="186"/>
        <w:jc w:val="center"/>
        <w:rPr>
          <w:rFonts w:ascii="SF New Republic SC" w:hAnsi="SF New Republic SC"/>
          <w:sz w:val="17"/>
          <w:szCs w:val="17"/>
          <w:highlight w:val="yellow"/>
          <w14:stylisticSets>
            <w14:styleSet w14:id="3"/>
          </w14:stylisticSets>
        </w:rPr>
      </w:pPr>
      <w:r w:rsidRPr="000A7821">
        <w:rPr>
          <w:rFonts w:ascii="SF New Republic SC" w:eastAsia="Arial" w:hAnsi="SF New Republic SC" w:cs="Arial"/>
          <w:sz w:val="17"/>
          <w:szCs w:val="17"/>
          <w14:stylisticSets>
            <w14:styleSet w14:id="3"/>
          </w14:stylisticSets>
        </w:rPr>
        <w:t>L'un des Zh</w:t>
      </w:r>
      <w:r w:rsidRPr="000A7821">
        <w:rPr>
          <w:rFonts w:ascii="Cambria" w:eastAsia="Arial" w:hAnsi="Cambria" w:cs="Cambria"/>
          <w:sz w:val="17"/>
          <w:szCs w:val="17"/>
          <w14:stylisticSets>
            <w14:styleSet w14:id="3"/>
          </w14:stylisticSets>
        </w:rPr>
        <w:t>ē</w:t>
      </w:r>
      <w:r w:rsidRPr="000A7821">
        <w:rPr>
          <w:rFonts w:ascii="SF New Republic SC" w:eastAsia="Arial" w:hAnsi="SF New Republic SC" w:cs="Arial"/>
          <w:sz w:val="17"/>
          <w:szCs w:val="17"/>
          <w14:stylisticSets>
            <w14:styleSet w14:id="3"/>
          </w14:stylisticSets>
        </w:rPr>
        <w:t>nch</w:t>
      </w:r>
      <w:r w:rsidRPr="000A7821">
        <w:rPr>
          <w:rFonts w:ascii="SF New Republic SC" w:eastAsia="Arial" w:hAnsi="SF New Republic SC" w:cs="SF New Republic SC"/>
          <w:sz w:val="17"/>
          <w:szCs w:val="17"/>
          <w14:stylisticSets>
            <w14:styleSet w14:id="3"/>
          </w14:stylisticSets>
        </w:rPr>
        <w:t>á</w:t>
      </w:r>
      <w:r w:rsidRPr="000A7821">
        <w:rPr>
          <w:rFonts w:ascii="SF New Republic SC" w:eastAsia="Arial" w:hAnsi="SF New Republic SC" w:cs="Arial"/>
          <w:sz w:val="17"/>
          <w:szCs w:val="17"/>
          <w14:stylisticSets>
            <w14:styleSet w14:id="3"/>
          </w14:stylisticSets>
        </w:rPr>
        <w:t xml:space="preserve"> sortit du massif de la jungle en criant : "Shasvastii !" Un instant plus tard, il fut abattu par un tir venu des profondeurs de la jungle.</w:t>
      </w:r>
    </w:p>
    <w:p w14:paraId="3CD6978E" w14:textId="77777777" w:rsidR="00F90C42" w:rsidRPr="000A7821" w:rsidRDefault="000A7821" w:rsidP="000A7821">
      <w:pPr>
        <w:pStyle w:val="Paragraphedeliste"/>
        <w:numPr>
          <w:ilvl w:val="0"/>
          <w:numId w:val="24"/>
        </w:numPr>
        <w:spacing w:before="200" w:line="264" w:lineRule="auto"/>
        <w:ind w:left="284" w:right="186" w:hanging="142"/>
        <w:jc w:val="center"/>
        <w:rPr>
          <w:rFonts w:ascii="SF New Republic SC" w:hAnsi="SF New Republic SC"/>
          <w:sz w:val="17"/>
          <w:szCs w:val="17"/>
          <w14:stylisticSets>
            <w14:styleSet w14:id="3"/>
          </w14:stylisticSets>
        </w:rPr>
      </w:pPr>
      <w:r w:rsidRPr="000A7821">
        <w:rPr>
          <w:rFonts w:ascii="SF New Republic SC" w:eastAsia="Arial" w:hAnsi="SF New Republic SC" w:cs="Arial"/>
          <w:sz w:val="17"/>
          <w:szCs w:val="17"/>
          <w14:stylisticSets>
            <w14:styleSet w14:id="3"/>
          </w14:stylisticSets>
        </w:rPr>
        <w:t xml:space="preserve">"Prenez vos positions ! Nous ne sommes pas seuls !" cria la capitaine </w:t>
      </w:r>
      <w:proofErr w:type="spellStart"/>
      <w:r w:rsidRPr="000A7821">
        <w:rPr>
          <w:rFonts w:ascii="SF New Republic SC" w:eastAsia="Arial" w:hAnsi="SF New Republic SC" w:cs="Arial"/>
          <w:caps/>
          <w:sz w:val="17"/>
          <w:szCs w:val="17"/>
          <w14:stylisticSets>
            <w14:styleSet w14:id="3"/>
          </w14:stylisticSets>
        </w:rPr>
        <w:t>G</w:t>
      </w:r>
      <w:r w:rsidRPr="000A7821">
        <w:rPr>
          <w:rFonts w:ascii="Cambria" w:eastAsia="Arial" w:hAnsi="Cambria" w:cs="Cambria"/>
          <w:caps/>
          <w:sz w:val="17"/>
          <w:szCs w:val="17"/>
          <w14:stylisticSets>
            <w14:styleSet w14:id="3"/>
          </w14:stylisticSets>
        </w:rPr>
        <w:t>ē</w:t>
      </w:r>
      <w:r w:rsidRPr="000A7821">
        <w:rPr>
          <w:rFonts w:ascii="SF New Republic SC" w:eastAsia="Arial" w:hAnsi="SF New Republic SC" w:cs="Arial"/>
          <w:caps/>
          <w:sz w:val="17"/>
          <w:szCs w:val="17"/>
          <w14:stylisticSets>
            <w14:styleSet w14:id="3"/>
          </w14:stylisticSets>
        </w:rPr>
        <w:t>nz</w:t>
      </w:r>
      <w:r w:rsidRPr="000A7821">
        <w:rPr>
          <w:rFonts w:ascii="Cambria" w:eastAsia="Arial" w:hAnsi="Cambria" w:cs="Cambria"/>
          <w:caps/>
          <w:sz w:val="17"/>
          <w:szCs w:val="17"/>
          <w14:stylisticSets>
            <w14:styleSet w14:id="3"/>
          </w14:stylisticSets>
        </w:rPr>
        <w:t>ō</w:t>
      </w:r>
      <w:r w:rsidRPr="000A7821">
        <w:rPr>
          <w:rFonts w:ascii="SF New Republic SC" w:eastAsia="Arial" w:hAnsi="SF New Republic SC" w:cs="Arial"/>
          <w:caps/>
          <w:sz w:val="17"/>
          <w:szCs w:val="17"/>
          <w14:stylisticSets>
            <w14:styleSet w14:id="3"/>
          </w14:stylisticSets>
        </w:rPr>
        <w:t>ng</w:t>
      </w:r>
      <w:proofErr w:type="spellEnd"/>
      <w:r w:rsidRPr="000A7821">
        <w:rPr>
          <w:rFonts w:ascii="SF New Republic SC" w:eastAsia="Arial" w:hAnsi="SF New Republic SC" w:cs="Arial"/>
          <w:sz w:val="17"/>
          <w:szCs w:val="17"/>
          <w14:stylisticSets>
            <w14:styleSet w14:id="3"/>
          </w14:stylisticSets>
        </w:rPr>
        <w:t xml:space="preserve"> </w:t>
      </w:r>
      <w:proofErr w:type="spellStart"/>
      <w:r w:rsidRPr="000A7821">
        <w:rPr>
          <w:rFonts w:ascii="SF New Republic SC" w:eastAsia="Arial" w:hAnsi="SF New Republic SC" w:cs="Arial"/>
          <w:sz w:val="17"/>
          <w:szCs w:val="17"/>
          <w14:stylisticSets>
            <w14:styleSet w14:id="3"/>
          </w14:stylisticSets>
        </w:rPr>
        <w:t>Q</w:t>
      </w:r>
      <w:r w:rsidRPr="000A7821">
        <w:rPr>
          <w:rFonts w:ascii="SF New Republic SC" w:eastAsia="Arial" w:hAnsi="SF New Republic SC" w:cs="SF New Republic SC"/>
          <w:sz w:val="17"/>
          <w:szCs w:val="17"/>
          <w14:stylisticSets>
            <w14:styleSet w14:id="3"/>
          </w14:stylisticSets>
        </w:rPr>
        <w:t>ì</w:t>
      </w:r>
      <w:proofErr w:type="spellEnd"/>
      <w:r w:rsidRPr="000A7821">
        <w:rPr>
          <w:rFonts w:ascii="SF New Republic SC" w:eastAsia="Arial" w:hAnsi="SF New Republic SC" w:cs="Arial"/>
          <w:sz w:val="17"/>
          <w:szCs w:val="17"/>
          <w14:stylisticSets>
            <w14:styleSet w14:id="3"/>
          </w14:stylisticSets>
        </w:rPr>
        <w:t>.</w:t>
      </w:r>
    </w:p>
    <w:p w14:paraId="0F810173" w14:textId="77777777" w:rsidR="00F90C42" w:rsidRPr="00192700" w:rsidRDefault="00F90C42" w:rsidP="00192700">
      <w:pPr>
        <w:spacing w:line="288" w:lineRule="auto"/>
        <w:ind w:left="142" w:right="44"/>
        <w:jc w:val="center"/>
        <w:rPr>
          <w:sz w:val="16"/>
          <w:szCs w:val="20"/>
          <w:highlight w:val="yellow"/>
        </w:rPr>
      </w:pPr>
    </w:p>
    <w:p w14:paraId="63214A9A" w14:textId="77777777" w:rsidR="00F90C42" w:rsidRPr="006B1B97" w:rsidRDefault="003E51A2" w:rsidP="006B1B97">
      <w:pPr>
        <w:spacing w:line="288" w:lineRule="auto"/>
        <w:ind w:left="142" w:right="1462" w:hanging="142"/>
        <w:rPr>
          <w:rFonts w:ascii="Arial" w:eastAsia="Arial" w:hAnsi="Arial" w:cs="Arial"/>
          <w:i/>
          <w:iCs/>
          <w:color w:val="003736"/>
          <w:sz w:val="16"/>
          <w:szCs w:val="16"/>
        </w:rPr>
      </w:pPr>
      <w:r w:rsidRPr="006B1B97">
        <w:rPr>
          <w:rFonts w:ascii="Arial" w:eastAsia="Arial" w:hAnsi="Arial" w:cs="Arial"/>
          <w:b/>
          <w:i/>
          <w:iCs/>
          <w:color w:val="003736"/>
          <w:spacing w:val="-6"/>
          <w:sz w:val="16"/>
          <w:szCs w:val="16"/>
          <w:vertAlign w:val="superscript"/>
        </w:rPr>
        <w:t>[1]</w:t>
      </w:r>
      <w:r w:rsidR="006B1B97" w:rsidRPr="006B1B97">
        <w:rPr>
          <w:rFonts w:ascii="Arial" w:eastAsia="Arial" w:hAnsi="Arial" w:cs="Arial"/>
          <w:i/>
          <w:iCs/>
          <w:color w:val="003736"/>
          <w:spacing w:val="-6"/>
          <w:sz w:val="16"/>
          <w:szCs w:val="16"/>
        </w:rPr>
        <w:t xml:space="preserve"> </w:t>
      </w:r>
      <w:proofErr w:type="spellStart"/>
      <w:r w:rsidR="006B1B97" w:rsidRPr="006B1B97">
        <w:rPr>
          <w:rFonts w:ascii="MS Gothic" w:eastAsia="MS Gothic" w:hAnsi="MS Gothic" w:cs="MS Gothic" w:hint="eastAsia"/>
          <w:b/>
          <w:iCs/>
          <w:color w:val="265A60"/>
          <w:sz w:val="16"/>
          <w:szCs w:val="16"/>
        </w:rPr>
        <w:t>魚頭刀</w:t>
      </w:r>
      <w:proofErr w:type="spellEnd"/>
      <w:r w:rsidR="006B1B97" w:rsidRPr="006B1B97">
        <w:rPr>
          <w:rFonts w:ascii="Arial" w:eastAsia="Arial" w:hAnsi="Arial" w:cs="Arial" w:hint="eastAsia"/>
          <w:i/>
          <w:iCs/>
          <w:color w:val="265A60"/>
          <w:sz w:val="16"/>
          <w:szCs w:val="16"/>
        </w:rPr>
        <w:t xml:space="preserve"> </w:t>
      </w:r>
      <w:r w:rsidR="006B1B97" w:rsidRPr="006B1B97">
        <w:rPr>
          <w:rFonts w:ascii="Arial" w:eastAsia="Arial" w:hAnsi="Arial" w:cs="Arial"/>
          <w:i/>
          <w:iCs/>
          <w:color w:val="003736"/>
          <w:sz w:val="16"/>
          <w:szCs w:val="16"/>
        </w:rPr>
        <w:t xml:space="preserve">ou </w:t>
      </w:r>
      <w:proofErr w:type="spellStart"/>
      <w:r w:rsidR="006B1B97" w:rsidRPr="006B1B97">
        <w:rPr>
          <w:rFonts w:ascii="Arial" w:eastAsia="Arial" w:hAnsi="Arial" w:cs="Arial"/>
          <w:i/>
          <w:iCs/>
          <w:color w:val="003736"/>
          <w:sz w:val="16"/>
          <w:szCs w:val="16"/>
        </w:rPr>
        <w:t>Yú</w:t>
      </w:r>
      <w:proofErr w:type="spellEnd"/>
      <w:r w:rsidR="006B1B97" w:rsidRPr="006B1B97">
        <w:rPr>
          <w:rFonts w:ascii="Arial" w:eastAsia="Arial" w:hAnsi="Arial" w:cs="Arial"/>
          <w:i/>
          <w:iCs/>
          <w:color w:val="003736"/>
          <w:sz w:val="16"/>
          <w:szCs w:val="16"/>
        </w:rPr>
        <w:t xml:space="preserve"> </w:t>
      </w:r>
      <w:proofErr w:type="spellStart"/>
      <w:r w:rsidR="006B1B97" w:rsidRPr="006B1B97">
        <w:rPr>
          <w:rFonts w:ascii="Arial" w:eastAsia="Arial" w:hAnsi="Arial" w:cs="Arial"/>
          <w:i/>
          <w:iCs/>
          <w:color w:val="003736"/>
          <w:sz w:val="16"/>
          <w:szCs w:val="16"/>
        </w:rPr>
        <w:t>tóu</w:t>
      </w:r>
      <w:proofErr w:type="spellEnd"/>
      <w:r w:rsidR="006B1B97" w:rsidRPr="006B1B97">
        <w:rPr>
          <w:rFonts w:ascii="Arial" w:eastAsia="Arial" w:hAnsi="Arial" w:cs="Arial"/>
          <w:i/>
          <w:iCs/>
          <w:color w:val="003736"/>
          <w:sz w:val="16"/>
          <w:szCs w:val="16"/>
        </w:rPr>
        <w:t xml:space="preserve"> </w:t>
      </w:r>
      <w:proofErr w:type="spellStart"/>
      <w:r w:rsidR="006B1B97" w:rsidRPr="006B1B97">
        <w:rPr>
          <w:rFonts w:ascii="Arial" w:eastAsia="Arial" w:hAnsi="Arial" w:cs="Arial"/>
          <w:i/>
          <w:iCs/>
          <w:color w:val="003736"/>
          <w:sz w:val="16"/>
          <w:szCs w:val="16"/>
        </w:rPr>
        <w:t>dāo</w:t>
      </w:r>
      <w:proofErr w:type="spellEnd"/>
      <w:r w:rsidR="006B1B97" w:rsidRPr="006B1B97">
        <w:rPr>
          <w:rFonts w:ascii="Arial" w:eastAsia="Arial" w:hAnsi="Arial" w:cs="Arial"/>
          <w:i/>
          <w:iCs/>
          <w:color w:val="003736"/>
          <w:sz w:val="16"/>
          <w:szCs w:val="16"/>
        </w:rPr>
        <w:t xml:space="preserve"> (sabre à tête de poisson) :</w:t>
      </w:r>
      <w:r w:rsidRPr="006B1B97">
        <w:rPr>
          <w:rFonts w:ascii="Arial" w:eastAsia="Arial" w:hAnsi="Arial" w:cs="Arial"/>
          <w:i/>
          <w:iCs/>
          <w:color w:val="003736"/>
          <w:sz w:val="16"/>
          <w:szCs w:val="16"/>
        </w:rPr>
        <w:t xml:space="preserve"> n m </w:t>
      </w:r>
      <w:r w:rsidR="006B1B97" w:rsidRPr="006B1B97">
        <w:rPr>
          <w:rFonts w:ascii="Arial" w:eastAsia="Arial" w:hAnsi="Arial" w:cs="Arial"/>
          <w:i/>
          <w:iCs/>
          <w:color w:val="003736"/>
          <w:sz w:val="16"/>
          <w:szCs w:val="16"/>
        </w:rPr>
        <w:t>Épée</w:t>
      </w:r>
      <w:r w:rsidR="006B1B97">
        <w:rPr>
          <w:rFonts w:ascii="Arial" w:eastAsia="Arial" w:hAnsi="Arial" w:cs="Arial"/>
          <w:i/>
          <w:iCs/>
          <w:color w:val="003736"/>
          <w:sz w:val="16"/>
          <w:szCs w:val="16"/>
        </w:rPr>
        <w:t>/Couteau d’origine</w:t>
      </w:r>
      <w:r w:rsidR="006B1B97" w:rsidRPr="006B1B97">
        <w:rPr>
          <w:rFonts w:ascii="Arial" w:eastAsia="Arial" w:hAnsi="Arial" w:cs="Arial"/>
          <w:i/>
          <w:iCs/>
          <w:color w:val="003736"/>
          <w:sz w:val="16"/>
          <w:szCs w:val="16"/>
        </w:rPr>
        <w:t xml:space="preserve"> Chinoise avec une courbe concave progressive le long de sa lame, </w:t>
      </w:r>
      <w:r w:rsidR="006B1B97">
        <w:rPr>
          <w:rFonts w:ascii="Arial" w:eastAsia="Arial" w:hAnsi="Arial" w:cs="Arial"/>
          <w:i/>
          <w:iCs/>
          <w:color w:val="003736"/>
          <w:sz w:val="16"/>
          <w:szCs w:val="16"/>
        </w:rPr>
        <w:t xml:space="preserve">lui </w:t>
      </w:r>
      <w:r w:rsidR="006B1B97" w:rsidRPr="006B1B97">
        <w:rPr>
          <w:rFonts w:ascii="Arial" w:eastAsia="Arial" w:hAnsi="Arial" w:cs="Arial"/>
          <w:i/>
          <w:iCs/>
          <w:color w:val="003736"/>
          <w:sz w:val="16"/>
          <w:szCs w:val="16"/>
        </w:rPr>
        <w:t>donnant une forme de tête de poisson.</w:t>
      </w:r>
    </w:p>
    <w:p w14:paraId="0F37EE22" w14:textId="77777777" w:rsidR="00F90C42" w:rsidRPr="006B1B97" w:rsidRDefault="006B1B97" w:rsidP="006B1B97">
      <w:pPr>
        <w:spacing w:before="40" w:line="288" w:lineRule="auto"/>
        <w:ind w:left="142"/>
        <w:rPr>
          <w:rFonts w:ascii="Arial" w:eastAsia="Arial" w:hAnsi="Arial" w:cs="Arial"/>
          <w:i/>
          <w:iCs/>
          <w:color w:val="003736"/>
          <w:sz w:val="16"/>
          <w:szCs w:val="16"/>
        </w:rPr>
      </w:pPr>
      <w:r w:rsidRPr="006B1B97">
        <w:rPr>
          <w:rFonts w:ascii="Arial" w:eastAsia="Arial" w:hAnsi="Arial" w:cs="Arial"/>
          <w:i/>
          <w:iCs/>
          <w:color w:val="003736"/>
          <w:sz w:val="16"/>
          <w:szCs w:val="16"/>
        </w:rPr>
        <w:t xml:space="preserve">Dictionnaire Universel </w:t>
      </w:r>
      <w:proofErr w:type="spellStart"/>
      <w:r w:rsidRPr="006B1B97">
        <w:rPr>
          <w:rFonts w:ascii="Arial" w:eastAsia="Arial" w:hAnsi="Arial" w:cs="Arial"/>
          <w:i/>
          <w:iCs/>
          <w:color w:val="003736"/>
          <w:sz w:val="16"/>
          <w:szCs w:val="16"/>
        </w:rPr>
        <w:t>Conciliar</w:t>
      </w:r>
      <w:proofErr w:type="spellEnd"/>
      <w:r w:rsidRPr="006B1B97">
        <w:rPr>
          <w:rFonts w:ascii="Arial" w:eastAsia="Arial" w:hAnsi="Arial" w:cs="Arial"/>
          <w:i/>
          <w:iCs/>
          <w:color w:val="003736"/>
          <w:sz w:val="16"/>
          <w:szCs w:val="16"/>
        </w:rPr>
        <w:t xml:space="preserve">. Université de </w:t>
      </w:r>
      <w:proofErr w:type="spellStart"/>
      <w:r w:rsidRPr="006B1B97">
        <w:rPr>
          <w:rFonts w:ascii="Arial" w:eastAsia="Arial" w:hAnsi="Arial" w:cs="Arial"/>
          <w:i/>
          <w:iCs/>
          <w:color w:val="003736"/>
          <w:sz w:val="16"/>
          <w:szCs w:val="16"/>
        </w:rPr>
        <w:t>Manaheim</w:t>
      </w:r>
      <w:proofErr w:type="spellEnd"/>
      <w:r w:rsidRPr="006B1B97">
        <w:rPr>
          <w:rFonts w:ascii="Arial" w:eastAsia="Arial" w:hAnsi="Arial" w:cs="Arial"/>
          <w:i/>
          <w:iCs/>
          <w:color w:val="003736"/>
          <w:sz w:val="16"/>
          <w:szCs w:val="16"/>
        </w:rPr>
        <w:t>, Concilium Prima</w:t>
      </w:r>
    </w:p>
    <w:p w14:paraId="6FB74F50" w14:textId="77777777" w:rsidR="00F90C42" w:rsidRPr="006B1B97" w:rsidRDefault="00F90C42" w:rsidP="00192700">
      <w:pPr>
        <w:spacing w:line="288" w:lineRule="auto"/>
        <w:rPr>
          <w:highlight w:val="yellow"/>
        </w:rPr>
        <w:sectPr w:rsidR="00F90C42" w:rsidRPr="006B1B97">
          <w:pgSz w:w="11900" w:h="16838"/>
          <w:pgMar w:top="1017" w:right="686" w:bottom="0" w:left="680" w:header="0" w:footer="0" w:gutter="0"/>
          <w:cols w:space="720" w:equalWidth="0">
            <w:col w:w="10540"/>
          </w:cols>
        </w:sectPr>
      </w:pPr>
    </w:p>
    <w:p w14:paraId="666A9C68" w14:textId="77777777" w:rsidR="00192700" w:rsidRPr="006B1B97" w:rsidRDefault="00192700" w:rsidP="00192700">
      <w:pPr>
        <w:spacing w:line="288" w:lineRule="auto"/>
        <w:ind w:right="2"/>
        <w:rPr>
          <w:sz w:val="16"/>
          <w:szCs w:val="20"/>
          <w:highlight w:val="yellow"/>
        </w:rPr>
      </w:pPr>
    </w:p>
    <w:p w14:paraId="22FF34CC" w14:textId="77777777" w:rsidR="00192700" w:rsidRDefault="00192700" w:rsidP="00192700">
      <w:pPr>
        <w:spacing w:line="288" w:lineRule="auto"/>
        <w:ind w:right="2"/>
        <w:jc w:val="both"/>
        <w:rPr>
          <w:rFonts w:ascii="Arial" w:eastAsia="Arial" w:hAnsi="Arial" w:cs="Arial"/>
          <w:b/>
          <w:bCs/>
          <w:sz w:val="18"/>
          <w:szCs w:val="18"/>
          <w:highlight w:val="yellow"/>
        </w:rPr>
        <w:sectPr w:rsidR="00192700">
          <w:type w:val="continuous"/>
          <w:pgSz w:w="11900" w:h="16838"/>
          <w:pgMar w:top="1017" w:right="686" w:bottom="0" w:left="680" w:header="0" w:footer="0" w:gutter="0"/>
          <w:cols w:num="2" w:space="720" w:equalWidth="0">
            <w:col w:w="4680" w:space="720"/>
            <w:col w:w="5140"/>
          </w:cols>
        </w:sectPr>
      </w:pPr>
    </w:p>
    <w:p w14:paraId="339948FB" w14:textId="77777777" w:rsidR="00192700" w:rsidRPr="00CF3FE7" w:rsidRDefault="00BA5E32" w:rsidP="00CF3FE7">
      <w:pPr>
        <w:spacing w:before="240" w:line="288" w:lineRule="auto"/>
        <w:jc w:val="both"/>
        <w:rPr>
          <w:sz w:val="18"/>
          <w:szCs w:val="18"/>
        </w:rPr>
      </w:pPr>
      <w:r w:rsidRPr="00CF3FE7">
        <w:rPr>
          <w:rFonts w:ascii="Arial" w:eastAsia="Arial" w:hAnsi="Arial" w:cs="Arial"/>
          <w:b/>
          <w:bCs/>
          <w:sz w:val="18"/>
          <w:szCs w:val="18"/>
        </w:rPr>
        <w:t>Mission :</w:t>
      </w:r>
      <w:r w:rsidR="00192700" w:rsidRPr="00CF3FE7">
        <w:rPr>
          <w:rFonts w:ascii="Arial" w:eastAsia="Arial" w:hAnsi="Arial" w:cs="Arial"/>
          <w:b/>
          <w:bCs/>
          <w:sz w:val="18"/>
          <w:szCs w:val="18"/>
        </w:rPr>
        <w:t xml:space="preserve"> </w:t>
      </w:r>
      <w:proofErr w:type="spellStart"/>
      <w:r w:rsidR="00192700" w:rsidRPr="00CF3FE7">
        <w:rPr>
          <w:rFonts w:ascii="Arial" w:eastAsia="Arial" w:hAnsi="Arial" w:cs="Arial"/>
          <w:sz w:val="18"/>
          <w:szCs w:val="18"/>
        </w:rPr>
        <w:t>Frontline</w:t>
      </w:r>
      <w:proofErr w:type="spellEnd"/>
      <w:r w:rsidR="00CF3FE7" w:rsidRPr="00CF3FE7">
        <w:rPr>
          <w:rFonts w:ascii="Arial" w:eastAsia="Arial" w:hAnsi="Arial" w:cs="Arial"/>
          <w:sz w:val="18"/>
          <w:szCs w:val="18"/>
        </w:rPr>
        <w:t xml:space="preserve"> / Ligne de Front</w:t>
      </w:r>
    </w:p>
    <w:p w14:paraId="1A919AFB" w14:textId="77777777" w:rsidR="00192700" w:rsidRPr="00CF3FE7" w:rsidRDefault="00192700" w:rsidP="00192700">
      <w:pPr>
        <w:spacing w:line="288" w:lineRule="auto"/>
        <w:jc w:val="both"/>
        <w:rPr>
          <w:rFonts w:ascii="Arial" w:eastAsia="Arial" w:hAnsi="Arial" w:cs="Arial"/>
          <w:sz w:val="16"/>
          <w:szCs w:val="18"/>
          <w:highlight w:val="yellow"/>
        </w:rPr>
      </w:pPr>
    </w:p>
    <w:p w14:paraId="5EF341D5" w14:textId="77777777" w:rsidR="00192700" w:rsidRPr="00C861A4" w:rsidRDefault="00192700" w:rsidP="00192700">
      <w:pPr>
        <w:spacing w:line="288" w:lineRule="auto"/>
        <w:jc w:val="both"/>
        <w:rPr>
          <w:rFonts w:ascii="Arial" w:eastAsia="Arial" w:hAnsi="Arial" w:cs="Arial"/>
          <w:b/>
          <w:sz w:val="18"/>
          <w:szCs w:val="18"/>
        </w:rPr>
      </w:pPr>
      <w:r w:rsidRPr="00C861A4">
        <w:rPr>
          <w:rFonts w:ascii="Arial" w:eastAsia="Arial" w:hAnsi="Arial" w:cs="Arial"/>
          <w:b/>
          <w:sz w:val="18"/>
          <w:szCs w:val="18"/>
        </w:rPr>
        <w:t>Extras</w:t>
      </w:r>
    </w:p>
    <w:p w14:paraId="3531807D" w14:textId="77777777" w:rsidR="00192700" w:rsidRPr="00CF3FE7" w:rsidRDefault="00192700" w:rsidP="00192700">
      <w:pPr>
        <w:spacing w:line="288" w:lineRule="auto"/>
        <w:jc w:val="both"/>
        <w:rPr>
          <w:sz w:val="8"/>
          <w:szCs w:val="18"/>
          <w:highlight w:val="yellow"/>
        </w:rPr>
      </w:pPr>
    </w:p>
    <w:p w14:paraId="471B1BC5" w14:textId="77777777" w:rsidR="00192700" w:rsidRPr="00CF3FE7" w:rsidRDefault="00CF3FE7" w:rsidP="00CF3FE7">
      <w:pPr>
        <w:spacing w:line="288" w:lineRule="auto"/>
        <w:ind w:left="142"/>
        <w:jc w:val="both"/>
        <w:rPr>
          <w:rFonts w:ascii="Arial" w:eastAsia="Arial" w:hAnsi="Arial" w:cs="Arial"/>
          <w:sz w:val="18"/>
          <w:szCs w:val="18"/>
        </w:rPr>
      </w:pPr>
      <w:r w:rsidRPr="00CF3FE7">
        <w:rPr>
          <w:rFonts w:ascii="Arial" w:eastAsia="Arial" w:hAnsi="Arial" w:cs="Arial"/>
          <w:b/>
          <w:bCs/>
          <w:sz w:val="18"/>
          <w:szCs w:val="18"/>
        </w:rPr>
        <w:t xml:space="preserve">Jungle </w:t>
      </w:r>
      <w:r w:rsidR="00192700" w:rsidRPr="00CF3FE7">
        <w:rPr>
          <w:rFonts w:ascii="Arial" w:eastAsia="Arial" w:hAnsi="Arial" w:cs="Arial"/>
          <w:b/>
          <w:bCs/>
          <w:sz w:val="18"/>
          <w:szCs w:val="18"/>
        </w:rPr>
        <w:t>Dense</w:t>
      </w:r>
      <w:r w:rsidRPr="00CF3FE7">
        <w:rPr>
          <w:rFonts w:ascii="Arial" w:eastAsia="Arial" w:hAnsi="Arial" w:cs="Arial"/>
          <w:b/>
          <w:bCs/>
          <w:sz w:val="18"/>
          <w:szCs w:val="18"/>
        </w:rPr>
        <w:t xml:space="preserve"> </w:t>
      </w:r>
      <w:r w:rsidR="00192700" w:rsidRPr="00CF3FE7">
        <w:rPr>
          <w:rFonts w:ascii="Arial" w:eastAsia="Arial" w:hAnsi="Arial" w:cs="Arial"/>
          <w:b/>
          <w:bCs/>
          <w:sz w:val="18"/>
          <w:szCs w:val="18"/>
        </w:rPr>
        <w:t xml:space="preserve">: </w:t>
      </w:r>
      <w:r w:rsidRPr="00CF3FE7">
        <w:rPr>
          <w:rFonts w:ascii="Arial" w:eastAsia="Arial" w:hAnsi="Arial" w:cs="Arial"/>
          <w:bCs/>
          <w:sz w:val="18"/>
          <w:szCs w:val="18"/>
        </w:rPr>
        <w:t>Toutes</w:t>
      </w:r>
      <w:r w:rsidRPr="00CF3FE7">
        <w:rPr>
          <w:rFonts w:ascii="Arial" w:eastAsia="Arial" w:hAnsi="Arial" w:cs="Arial"/>
          <w:sz w:val="18"/>
          <w:szCs w:val="18"/>
        </w:rPr>
        <w:t xml:space="preserve"> les troupes possédant la Compétence Spéciale </w:t>
      </w:r>
      <w:r w:rsidRPr="00CF3FE7">
        <w:rPr>
          <w:rFonts w:ascii="Arial" w:eastAsia="Arial" w:hAnsi="Arial" w:cs="Arial"/>
          <w:b/>
          <w:i/>
          <w:sz w:val="18"/>
          <w:szCs w:val="18"/>
        </w:rPr>
        <w:t xml:space="preserve">Multi-Terrain </w:t>
      </w:r>
      <w:r w:rsidRPr="00CF3FE7">
        <w:rPr>
          <w:rFonts w:ascii="Arial" w:eastAsia="Arial" w:hAnsi="Arial" w:cs="Arial"/>
          <w:sz w:val="18"/>
          <w:szCs w:val="18"/>
        </w:rPr>
        <w:t xml:space="preserve">obtiennent un Bonus de </w:t>
      </w:r>
      <w:r w:rsidRPr="00CF3FE7">
        <w:rPr>
          <w:rFonts w:ascii="Arial" w:eastAsia="Arial" w:hAnsi="Arial" w:cs="Arial"/>
          <w:b/>
          <w:sz w:val="18"/>
          <w:szCs w:val="18"/>
        </w:rPr>
        <w:t>+2.5 cm</w:t>
      </w:r>
      <w:r w:rsidRPr="00CF3FE7">
        <w:rPr>
          <w:rFonts w:ascii="Arial" w:eastAsia="Arial" w:hAnsi="Arial" w:cs="Arial"/>
          <w:sz w:val="18"/>
          <w:szCs w:val="18"/>
        </w:rPr>
        <w:t xml:space="preserve"> à leur premier Attribut </w:t>
      </w:r>
      <w:proofErr w:type="spellStart"/>
      <w:r w:rsidRPr="00CF3FE7">
        <w:rPr>
          <w:rFonts w:ascii="Arial" w:eastAsia="Arial" w:hAnsi="Arial" w:cs="Arial"/>
          <w:i/>
          <w:sz w:val="18"/>
          <w:szCs w:val="18"/>
        </w:rPr>
        <w:t>MOV</w:t>
      </w:r>
      <w:proofErr w:type="spellEnd"/>
      <w:r w:rsidR="00192700" w:rsidRPr="00CF3FE7">
        <w:rPr>
          <w:rFonts w:ascii="Arial" w:eastAsia="Arial" w:hAnsi="Arial" w:cs="Arial"/>
          <w:sz w:val="18"/>
          <w:szCs w:val="18"/>
        </w:rPr>
        <w:t>.</w:t>
      </w:r>
    </w:p>
    <w:p w14:paraId="76051EAB" w14:textId="77777777" w:rsidR="00192700" w:rsidRPr="00CF3FE7" w:rsidRDefault="00192700" w:rsidP="00CF3FE7">
      <w:pPr>
        <w:spacing w:line="288" w:lineRule="auto"/>
        <w:ind w:left="142"/>
        <w:jc w:val="both"/>
        <w:rPr>
          <w:sz w:val="12"/>
          <w:szCs w:val="18"/>
          <w:highlight w:val="yellow"/>
        </w:rPr>
      </w:pPr>
    </w:p>
    <w:p w14:paraId="3D76789D" w14:textId="77777777" w:rsidR="00192700" w:rsidRPr="00192700" w:rsidRDefault="00CF3FE7" w:rsidP="00CF3FE7">
      <w:pPr>
        <w:spacing w:line="288" w:lineRule="auto"/>
        <w:ind w:left="142"/>
        <w:jc w:val="both"/>
        <w:rPr>
          <w:sz w:val="18"/>
          <w:szCs w:val="18"/>
          <w:highlight w:val="yellow"/>
        </w:rPr>
      </w:pPr>
      <w:r w:rsidRPr="00CF3FE7">
        <w:rPr>
          <w:rFonts w:ascii="Arial" w:eastAsia="Arial" w:hAnsi="Arial" w:cs="Arial"/>
          <w:sz w:val="18"/>
          <w:szCs w:val="18"/>
        </w:rPr>
        <w:t xml:space="preserve">Ce Bonus ne s'appliquera que lors de la déclaration d'une Compétence Commune de </w:t>
      </w:r>
      <w:r>
        <w:rPr>
          <w:rFonts w:ascii="Arial" w:eastAsia="Arial" w:hAnsi="Arial" w:cs="Arial"/>
          <w:i/>
          <w:sz w:val="18"/>
          <w:szCs w:val="18"/>
        </w:rPr>
        <w:t>Mouvement</w:t>
      </w:r>
      <w:r w:rsidRPr="00CF3FE7">
        <w:rPr>
          <w:rFonts w:ascii="Arial" w:eastAsia="Arial" w:hAnsi="Arial" w:cs="Arial"/>
          <w:sz w:val="18"/>
          <w:szCs w:val="18"/>
        </w:rPr>
        <w:t>.</w:t>
      </w:r>
    </w:p>
    <w:p w14:paraId="04FDE77F" w14:textId="77777777" w:rsidR="00CF3FE7" w:rsidRPr="00CF3FE7" w:rsidRDefault="00CF3FE7" w:rsidP="00192700">
      <w:pPr>
        <w:spacing w:line="288" w:lineRule="auto"/>
        <w:jc w:val="both"/>
        <w:rPr>
          <w:sz w:val="13"/>
          <w:szCs w:val="13"/>
          <w:highlight w:val="yellow"/>
        </w:rPr>
      </w:pPr>
    </w:p>
    <w:p w14:paraId="1BA6990E" w14:textId="77777777" w:rsidR="00192700" w:rsidRPr="00CF3FE7" w:rsidRDefault="00192700" w:rsidP="00192700">
      <w:pPr>
        <w:spacing w:line="288" w:lineRule="auto"/>
        <w:jc w:val="both"/>
        <w:rPr>
          <w:sz w:val="12"/>
          <w:szCs w:val="18"/>
          <w:highlight w:val="yellow"/>
        </w:rPr>
      </w:pPr>
    </w:p>
    <w:p w14:paraId="614A5E1D" w14:textId="77777777" w:rsidR="00192700" w:rsidRPr="00CF3FE7" w:rsidRDefault="00CF3FE7" w:rsidP="00192700">
      <w:pPr>
        <w:ind w:left="57"/>
        <w:jc w:val="both"/>
        <w:rPr>
          <w:rFonts w:ascii="Arial Black" w:eastAsia="Arial Unicode MS" w:hAnsi="Arial Black" w:cs="Arial Unicode MS"/>
          <w:color w:val="142F32"/>
          <w:sz w:val="20"/>
          <w:szCs w:val="20"/>
        </w:rPr>
      </w:pPr>
      <w:r w:rsidRPr="00CF3FE7">
        <w:rPr>
          <w:rFonts w:ascii="Iceland" w:eastAsia="Arial" w:hAnsi="Iceland" w:cs="Arial"/>
          <w:b/>
          <w:bCs/>
          <w:noProof/>
          <w:szCs w:val="20"/>
        </w:rPr>
        <w:drawing>
          <wp:anchor distT="0" distB="0" distL="114300" distR="114300" simplePos="0" relativeHeight="251661824" behindDoc="1" locked="0" layoutInCell="1" allowOverlap="1" wp14:anchorId="5E1ABD6E" wp14:editId="44078022">
            <wp:simplePos x="0" y="0"/>
            <wp:positionH relativeFrom="column">
              <wp:posOffset>3320415</wp:posOffset>
            </wp:positionH>
            <wp:positionV relativeFrom="paragraph">
              <wp:posOffset>332845</wp:posOffset>
            </wp:positionV>
            <wp:extent cx="3606165" cy="1243330"/>
            <wp:effectExtent l="0" t="0" r="0" b="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3606165" cy="1243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3FE7">
        <w:rPr>
          <w:rFonts w:ascii="Arial Black" w:eastAsia="Arial" w:hAnsi="Arial Black" w:cs="Arial"/>
          <w:bCs/>
          <w:color w:val="142F32"/>
          <w:sz w:val="36"/>
          <w:szCs w:val="46"/>
        </w:rPr>
        <w:t>LIGNE DE FRONT</w:t>
      </w:r>
    </w:p>
    <w:p w14:paraId="7D0968EE" w14:textId="77777777" w:rsidR="00192700" w:rsidRPr="00CF3FE7" w:rsidRDefault="00192700" w:rsidP="00192700">
      <w:pPr>
        <w:spacing w:line="288" w:lineRule="auto"/>
        <w:jc w:val="both"/>
        <w:rPr>
          <w:sz w:val="14"/>
          <w:szCs w:val="18"/>
          <w:highlight w:val="yellow"/>
        </w:rPr>
      </w:pPr>
    </w:p>
    <w:p w14:paraId="6D0B6FF7" w14:textId="77777777" w:rsidR="00192700" w:rsidRPr="00BA5E32" w:rsidRDefault="00BA5E32" w:rsidP="00CF3FE7">
      <w:pPr>
        <w:spacing w:before="80" w:line="288" w:lineRule="auto"/>
        <w:jc w:val="both"/>
        <w:rPr>
          <w:sz w:val="18"/>
          <w:szCs w:val="18"/>
        </w:rPr>
      </w:pPr>
      <w:r w:rsidRPr="00BA5E32">
        <w:rPr>
          <w:rFonts w:ascii="Arial" w:eastAsia="Arial" w:hAnsi="Arial" w:cs="Arial"/>
          <w:i/>
          <w:iCs/>
          <w:color w:val="143240"/>
          <w:sz w:val="18"/>
          <w:szCs w:val="18"/>
        </w:rPr>
        <w:t>Configuration de Table :</w:t>
      </w:r>
      <w:r w:rsidR="00192700" w:rsidRPr="00BA5E32">
        <w:rPr>
          <w:rFonts w:ascii="Arial" w:eastAsia="Arial" w:hAnsi="Arial" w:cs="Arial"/>
          <w:i/>
          <w:iCs/>
          <w:color w:val="143240"/>
          <w:sz w:val="18"/>
          <w:szCs w:val="18"/>
        </w:rPr>
        <w:t xml:space="preserve"> A.</w:t>
      </w:r>
    </w:p>
    <w:p w14:paraId="6AD33A28" w14:textId="77777777" w:rsidR="00192700" w:rsidRPr="00192700" w:rsidRDefault="00BA5E32" w:rsidP="00CF3FE7">
      <w:pPr>
        <w:spacing w:before="80" w:line="288" w:lineRule="auto"/>
        <w:jc w:val="both"/>
        <w:rPr>
          <w:sz w:val="18"/>
          <w:szCs w:val="18"/>
          <w:highlight w:val="yellow"/>
        </w:rPr>
      </w:pPr>
      <w:r w:rsidRPr="00BA5E32">
        <w:rPr>
          <w:rFonts w:ascii="Arial" w:eastAsia="Arial" w:hAnsi="Arial" w:cs="Arial"/>
          <w:i/>
          <w:iCs/>
          <w:color w:val="143240"/>
          <w:sz w:val="18"/>
          <w:szCs w:val="18"/>
        </w:rPr>
        <w:t xml:space="preserve">Règles </w:t>
      </w:r>
      <w:r w:rsidRPr="00CF3FE7">
        <w:rPr>
          <w:rFonts w:ascii="Arial" w:eastAsia="Arial" w:hAnsi="Arial" w:cs="Arial"/>
          <w:i/>
          <w:iCs/>
          <w:color w:val="143240"/>
          <w:sz w:val="18"/>
          <w:szCs w:val="18"/>
        </w:rPr>
        <w:t>Spéciales :</w:t>
      </w:r>
      <w:r w:rsidR="00192700" w:rsidRPr="00CF3FE7">
        <w:rPr>
          <w:rFonts w:ascii="Arial" w:eastAsia="Arial" w:hAnsi="Arial" w:cs="Arial"/>
          <w:i/>
          <w:iCs/>
          <w:color w:val="143240"/>
          <w:sz w:val="18"/>
          <w:szCs w:val="18"/>
        </w:rPr>
        <w:t xml:space="preserve"> </w:t>
      </w:r>
      <w:r w:rsidRPr="00CF3FE7">
        <w:rPr>
          <w:rFonts w:ascii="Arial" w:eastAsia="Arial" w:hAnsi="Arial" w:cs="Arial"/>
          <w:i/>
          <w:iCs/>
          <w:color w:val="143240"/>
          <w:sz w:val="18"/>
          <w:szCs w:val="18"/>
        </w:rPr>
        <w:t>Secteurs (ZO)</w:t>
      </w:r>
      <w:r w:rsidR="00192700" w:rsidRPr="00CF3FE7">
        <w:rPr>
          <w:rFonts w:ascii="Arial" w:eastAsia="Arial" w:hAnsi="Arial" w:cs="Arial"/>
          <w:i/>
          <w:iCs/>
          <w:color w:val="143240"/>
          <w:sz w:val="18"/>
          <w:szCs w:val="18"/>
        </w:rPr>
        <w:t xml:space="preserve">, </w:t>
      </w:r>
      <w:r w:rsidR="00CF3FE7" w:rsidRPr="00CF3FE7">
        <w:rPr>
          <w:rFonts w:ascii="Arial" w:eastAsia="Arial" w:hAnsi="Arial" w:cs="Arial"/>
          <w:i/>
          <w:iCs/>
          <w:color w:val="143240"/>
          <w:sz w:val="18"/>
          <w:szCs w:val="18"/>
        </w:rPr>
        <w:t>Domination de ZO</w:t>
      </w:r>
      <w:r w:rsidR="00192700" w:rsidRPr="00CF3FE7">
        <w:rPr>
          <w:rFonts w:ascii="Arial" w:eastAsia="Arial" w:hAnsi="Arial" w:cs="Arial"/>
          <w:i/>
          <w:iCs/>
          <w:color w:val="143240"/>
          <w:sz w:val="18"/>
          <w:szCs w:val="18"/>
        </w:rPr>
        <w:t xml:space="preserve">, Xenotech, </w:t>
      </w:r>
      <w:r w:rsidR="00CF3FE7" w:rsidRPr="00CF3FE7">
        <w:rPr>
          <w:rFonts w:ascii="Arial" w:eastAsia="Arial" w:hAnsi="Arial" w:cs="Arial"/>
          <w:i/>
          <w:iCs/>
          <w:color w:val="143240"/>
          <w:sz w:val="18"/>
          <w:szCs w:val="18"/>
        </w:rPr>
        <w:t>Placer un Multiscanner</w:t>
      </w:r>
      <w:r w:rsidR="00192700" w:rsidRPr="00CF3FE7">
        <w:rPr>
          <w:rFonts w:ascii="Arial" w:eastAsia="Arial" w:hAnsi="Arial" w:cs="Arial"/>
          <w:i/>
          <w:iCs/>
          <w:color w:val="143240"/>
          <w:sz w:val="18"/>
          <w:szCs w:val="18"/>
        </w:rPr>
        <w:t xml:space="preserve">, </w:t>
      </w:r>
      <w:r w:rsidR="00CF3FE7" w:rsidRPr="00CF3FE7">
        <w:rPr>
          <w:rFonts w:ascii="Arial" w:eastAsia="Arial" w:hAnsi="Arial" w:cs="Arial"/>
          <w:i/>
          <w:iCs/>
          <w:color w:val="143240"/>
          <w:sz w:val="18"/>
          <w:szCs w:val="18"/>
        </w:rPr>
        <w:t>Carte INTELCOM (Support and Control / Appui et Contrôle)</w:t>
      </w:r>
      <w:r w:rsidR="00192700" w:rsidRPr="00CF3FE7">
        <w:rPr>
          <w:rFonts w:ascii="Arial" w:eastAsia="Arial" w:hAnsi="Arial" w:cs="Arial"/>
          <w:i/>
          <w:iCs/>
          <w:color w:val="143240"/>
          <w:sz w:val="18"/>
          <w:szCs w:val="18"/>
        </w:rPr>
        <w:t>.</w:t>
      </w:r>
    </w:p>
    <w:p w14:paraId="446B123B" w14:textId="77777777" w:rsidR="00192700" w:rsidRPr="00CF3FE7" w:rsidRDefault="00192700" w:rsidP="00192700">
      <w:pPr>
        <w:spacing w:line="288" w:lineRule="auto"/>
        <w:jc w:val="both"/>
        <w:rPr>
          <w:sz w:val="14"/>
          <w:szCs w:val="17"/>
          <w:highlight w:val="yellow"/>
        </w:rPr>
      </w:pPr>
    </w:p>
    <w:p w14:paraId="5AA74B75" w14:textId="77777777" w:rsidR="00192700" w:rsidRPr="00192700" w:rsidRDefault="00192700" w:rsidP="00192700">
      <w:pPr>
        <w:rPr>
          <w:rFonts w:ascii="Arial Narrow" w:eastAsia="Arial" w:hAnsi="Arial Narrow" w:cs="Arial"/>
          <w:b/>
          <w:bCs/>
          <w:color w:val="142F32"/>
          <w:sz w:val="32"/>
          <w:szCs w:val="46"/>
        </w:rPr>
      </w:pPr>
      <w:r w:rsidRPr="00192700">
        <w:rPr>
          <w:rFonts w:ascii="Arial Narrow" w:eastAsia="Arial" w:hAnsi="Arial Narrow" w:cs="Arial"/>
          <w:b/>
          <w:bCs/>
          <w:color w:val="142F32"/>
          <w:sz w:val="32"/>
          <w:szCs w:val="46"/>
        </w:rPr>
        <w:t>OBJECTIFS DE MISSION</w:t>
      </w:r>
    </w:p>
    <w:p w14:paraId="5F06A22A" w14:textId="77777777" w:rsidR="00192700" w:rsidRPr="00192700" w:rsidRDefault="00192700" w:rsidP="00CF3FE7">
      <w:pPr>
        <w:spacing w:before="120"/>
        <w:rPr>
          <w:rFonts w:ascii="Arial Narrow" w:eastAsia="Arial" w:hAnsi="Arial Narrow" w:cs="Arial"/>
          <w:b/>
          <w:bCs/>
          <w:color w:val="2B656B"/>
          <w:sz w:val="28"/>
          <w:szCs w:val="46"/>
        </w:rPr>
      </w:pPr>
      <w:r w:rsidRPr="00192700">
        <w:rPr>
          <w:rFonts w:ascii="Arial Narrow" w:eastAsia="Arial" w:hAnsi="Arial Narrow" w:cs="Arial"/>
          <w:b/>
          <w:bCs/>
          <w:color w:val="2B656B"/>
          <w:sz w:val="28"/>
          <w:szCs w:val="46"/>
        </w:rPr>
        <w:t>OBJECTIFS PRINCIPAUX</w:t>
      </w:r>
    </w:p>
    <w:p w14:paraId="1C881D38" w14:textId="77777777" w:rsidR="00192700" w:rsidRPr="00CF3FE7" w:rsidRDefault="00192700" w:rsidP="00192700">
      <w:pPr>
        <w:spacing w:line="288" w:lineRule="auto"/>
        <w:jc w:val="both"/>
        <w:rPr>
          <w:sz w:val="12"/>
          <w:szCs w:val="18"/>
        </w:rPr>
      </w:pPr>
    </w:p>
    <w:p w14:paraId="2CD5BFC4" w14:textId="77777777" w:rsidR="00192700" w:rsidRPr="00CF3FE7" w:rsidRDefault="00CF3FE7" w:rsidP="00192700">
      <w:pPr>
        <w:numPr>
          <w:ilvl w:val="0"/>
          <w:numId w:val="4"/>
        </w:numPr>
        <w:tabs>
          <w:tab w:val="left" w:pos="567"/>
        </w:tabs>
        <w:spacing w:line="288" w:lineRule="auto"/>
        <w:ind w:left="284" w:hanging="6"/>
        <w:jc w:val="both"/>
        <w:rPr>
          <w:rFonts w:ascii="Arial" w:eastAsia="Arial" w:hAnsi="Arial" w:cs="Arial"/>
          <w:sz w:val="18"/>
          <w:szCs w:val="18"/>
        </w:rPr>
      </w:pPr>
      <w:r w:rsidRPr="00CF3FE7">
        <w:rPr>
          <w:rFonts w:ascii="Arial" w:eastAsia="Arial" w:hAnsi="Arial" w:cs="Arial"/>
          <w:sz w:val="18"/>
          <w:szCs w:val="18"/>
        </w:rPr>
        <w:t xml:space="preserve">Dominer le </w:t>
      </w:r>
      <w:r w:rsidRPr="00CF3FE7">
        <w:rPr>
          <w:rFonts w:ascii="Arial" w:eastAsia="Arial" w:hAnsi="Arial" w:cs="Arial"/>
          <w:i/>
          <w:sz w:val="18"/>
          <w:szCs w:val="18"/>
        </w:rPr>
        <w:t>Secteur</w:t>
      </w:r>
      <w:r w:rsidRPr="00CF3FE7">
        <w:rPr>
          <w:rFonts w:ascii="Arial" w:eastAsia="Arial" w:hAnsi="Arial" w:cs="Arial"/>
          <w:sz w:val="18"/>
          <w:szCs w:val="18"/>
        </w:rPr>
        <w:t xml:space="preserve"> </w:t>
      </w:r>
      <w:r w:rsidRPr="00CF3FE7">
        <w:rPr>
          <w:rFonts w:ascii="Arial" w:eastAsia="Arial" w:hAnsi="Arial" w:cs="Arial"/>
          <w:b/>
          <w:sz w:val="18"/>
          <w:szCs w:val="18"/>
        </w:rPr>
        <w:t>le plus proche</w:t>
      </w:r>
      <w:r w:rsidRPr="00CF3FE7">
        <w:rPr>
          <w:rFonts w:ascii="Arial" w:eastAsia="Arial" w:hAnsi="Arial" w:cs="Arial"/>
          <w:sz w:val="18"/>
          <w:szCs w:val="18"/>
        </w:rPr>
        <w:t xml:space="preserve"> de votre </w:t>
      </w:r>
      <w:r w:rsidRPr="00CF3FE7">
        <w:rPr>
          <w:rFonts w:ascii="Arial" w:eastAsia="Arial" w:hAnsi="Arial" w:cs="Arial"/>
          <w:i/>
          <w:sz w:val="18"/>
          <w:szCs w:val="18"/>
        </w:rPr>
        <w:t>Zone de Déploiement</w:t>
      </w:r>
      <w:r w:rsidR="00192700" w:rsidRPr="00CF3FE7">
        <w:rPr>
          <w:rFonts w:ascii="Arial" w:eastAsia="Arial" w:hAnsi="Arial" w:cs="Arial"/>
          <w:sz w:val="18"/>
          <w:szCs w:val="18"/>
        </w:rPr>
        <w:t xml:space="preserve"> (1 </w:t>
      </w:r>
      <w:r w:rsidRPr="00CF3FE7">
        <w:rPr>
          <w:rFonts w:ascii="Arial" w:eastAsia="Arial" w:hAnsi="Arial" w:cs="Arial"/>
          <w:i/>
          <w:sz w:val="18"/>
          <w:szCs w:val="18"/>
        </w:rPr>
        <w:t>Point d’Objectif</w:t>
      </w:r>
      <w:r w:rsidR="00192700" w:rsidRPr="00CF3FE7">
        <w:rPr>
          <w:rFonts w:ascii="Arial" w:eastAsia="Arial" w:hAnsi="Arial" w:cs="Arial"/>
          <w:sz w:val="18"/>
          <w:szCs w:val="18"/>
        </w:rPr>
        <w:t>).</w:t>
      </w:r>
    </w:p>
    <w:p w14:paraId="1F2A948D" w14:textId="77777777" w:rsidR="00192700" w:rsidRPr="00CF3FE7" w:rsidRDefault="00CF3FE7" w:rsidP="00192700">
      <w:pPr>
        <w:numPr>
          <w:ilvl w:val="0"/>
          <w:numId w:val="4"/>
        </w:numPr>
        <w:tabs>
          <w:tab w:val="left" w:pos="567"/>
        </w:tabs>
        <w:spacing w:before="120" w:line="288" w:lineRule="auto"/>
        <w:ind w:left="284" w:hanging="6"/>
        <w:jc w:val="both"/>
        <w:rPr>
          <w:rFonts w:ascii="Arial" w:eastAsia="Arial" w:hAnsi="Arial" w:cs="Arial"/>
          <w:sz w:val="18"/>
          <w:szCs w:val="18"/>
        </w:rPr>
      </w:pPr>
      <w:r w:rsidRPr="00CF3FE7">
        <w:rPr>
          <w:rFonts w:ascii="Arial" w:eastAsia="Arial" w:hAnsi="Arial" w:cs="Arial"/>
          <w:sz w:val="18"/>
          <w:szCs w:val="18"/>
        </w:rPr>
        <w:t xml:space="preserve">Dominer le </w:t>
      </w:r>
      <w:r w:rsidRPr="00CF3FE7">
        <w:rPr>
          <w:rFonts w:ascii="Arial" w:eastAsia="Arial" w:hAnsi="Arial" w:cs="Arial"/>
          <w:i/>
          <w:sz w:val="18"/>
          <w:szCs w:val="18"/>
        </w:rPr>
        <w:t>Secteur</w:t>
      </w:r>
      <w:r w:rsidRPr="00CF3FE7">
        <w:rPr>
          <w:rFonts w:ascii="Arial" w:eastAsia="Arial" w:hAnsi="Arial" w:cs="Arial"/>
          <w:sz w:val="18"/>
          <w:szCs w:val="18"/>
        </w:rPr>
        <w:t xml:space="preserve"> </w:t>
      </w:r>
      <w:r w:rsidRPr="00CF3FE7">
        <w:rPr>
          <w:rFonts w:ascii="Arial" w:eastAsia="Arial" w:hAnsi="Arial" w:cs="Arial"/>
          <w:b/>
          <w:sz w:val="18"/>
          <w:szCs w:val="18"/>
        </w:rPr>
        <w:t>central</w:t>
      </w:r>
      <w:r w:rsidRPr="00CF3FE7">
        <w:rPr>
          <w:rFonts w:ascii="Arial" w:eastAsia="Arial" w:hAnsi="Arial" w:cs="Arial"/>
          <w:sz w:val="18"/>
          <w:szCs w:val="18"/>
        </w:rPr>
        <w:t xml:space="preserve"> (</w:t>
      </w:r>
      <w:r>
        <w:rPr>
          <w:rFonts w:ascii="Arial" w:eastAsia="Arial" w:hAnsi="Arial" w:cs="Arial"/>
          <w:sz w:val="18"/>
          <w:szCs w:val="18"/>
        </w:rPr>
        <w:t xml:space="preserve">2 </w:t>
      </w:r>
      <w:r w:rsidRPr="00CF3FE7">
        <w:rPr>
          <w:rFonts w:ascii="Arial" w:eastAsia="Arial" w:hAnsi="Arial" w:cs="Arial"/>
          <w:i/>
          <w:sz w:val="18"/>
          <w:szCs w:val="18"/>
        </w:rPr>
        <w:t>Points d’Objectif</w:t>
      </w:r>
      <w:r w:rsidR="00192700" w:rsidRPr="00CF3FE7">
        <w:rPr>
          <w:rFonts w:ascii="Arial" w:eastAsia="Arial" w:hAnsi="Arial" w:cs="Arial"/>
          <w:sz w:val="18"/>
          <w:szCs w:val="18"/>
        </w:rPr>
        <w:t>).</w:t>
      </w:r>
    </w:p>
    <w:p w14:paraId="3F91B09A" w14:textId="77777777" w:rsidR="00192700" w:rsidRPr="00CF3FE7" w:rsidRDefault="00192700" w:rsidP="00192700">
      <w:pPr>
        <w:pStyle w:val="Paragraphedeliste"/>
        <w:numPr>
          <w:ilvl w:val="0"/>
          <w:numId w:val="4"/>
        </w:numPr>
        <w:tabs>
          <w:tab w:val="left" w:pos="567"/>
        </w:tabs>
        <w:spacing w:line="288" w:lineRule="auto"/>
        <w:ind w:left="284" w:right="44"/>
        <w:contextualSpacing w:val="0"/>
        <w:jc w:val="both"/>
        <w:rPr>
          <w:rFonts w:ascii="Arial" w:eastAsia="Arial" w:hAnsi="Arial" w:cs="Arial"/>
          <w:sz w:val="18"/>
          <w:szCs w:val="18"/>
        </w:rPr>
      </w:pPr>
      <w:r w:rsidRPr="00192700">
        <w:rPr>
          <w:sz w:val="18"/>
          <w:szCs w:val="18"/>
          <w:highlight w:val="yellow"/>
        </w:rPr>
        <w:br w:type="column"/>
      </w:r>
      <w:r w:rsidR="00CF3FE7" w:rsidRPr="00CF3FE7">
        <w:rPr>
          <w:rFonts w:ascii="Arial" w:eastAsia="Arial" w:hAnsi="Arial" w:cs="Arial"/>
          <w:sz w:val="18"/>
          <w:szCs w:val="18"/>
        </w:rPr>
        <w:t xml:space="preserve">Dominer le </w:t>
      </w:r>
      <w:r w:rsidR="00CF3FE7" w:rsidRPr="00CF3FE7">
        <w:rPr>
          <w:rFonts w:ascii="Arial" w:eastAsia="Arial" w:hAnsi="Arial" w:cs="Arial"/>
          <w:i/>
          <w:sz w:val="18"/>
          <w:szCs w:val="18"/>
        </w:rPr>
        <w:t>Secteur</w:t>
      </w:r>
      <w:r w:rsidR="00CF3FE7" w:rsidRPr="00CF3FE7">
        <w:rPr>
          <w:rFonts w:ascii="Arial" w:eastAsia="Arial" w:hAnsi="Arial" w:cs="Arial"/>
          <w:sz w:val="18"/>
          <w:szCs w:val="18"/>
        </w:rPr>
        <w:t xml:space="preserve"> </w:t>
      </w:r>
      <w:r w:rsidR="00CF3FE7" w:rsidRPr="00CF3FE7">
        <w:rPr>
          <w:rFonts w:ascii="Arial" w:eastAsia="Arial" w:hAnsi="Arial" w:cs="Arial"/>
          <w:b/>
          <w:sz w:val="18"/>
          <w:szCs w:val="18"/>
        </w:rPr>
        <w:t>central</w:t>
      </w:r>
      <w:r w:rsidR="00CF3FE7" w:rsidRPr="00CF3FE7">
        <w:rPr>
          <w:rFonts w:ascii="Arial" w:eastAsia="Arial" w:hAnsi="Arial" w:cs="Arial"/>
          <w:sz w:val="18"/>
          <w:szCs w:val="18"/>
        </w:rPr>
        <w:t xml:space="preserve"> avec votre </w:t>
      </w:r>
      <w:r w:rsidR="00CF3FE7" w:rsidRPr="00CF3FE7">
        <w:rPr>
          <w:rFonts w:ascii="Arial" w:eastAsia="Arial" w:hAnsi="Arial" w:cs="Arial"/>
          <w:i/>
          <w:sz w:val="18"/>
          <w:szCs w:val="18"/>
        </w:rPr>
        <w:t>Xénotech</w:t>
      </w:r>
      <w:r w:rsidR="00CF3FE7" w:rsidRPr="00CF3FE7">
        <w:rPr>
          <w:rFonts w:ascii="Arial" w:eastAsia="Arial" w:hAnsi="Arial" w:cs="Arial"/>
          <w:sz w:val="18"/>
          <w:szCs w:val="18"/>
        </w:rPr>
        <w:t xml:space="preserve"> à l’intérieur </w:t>
      </w:r>
      <w:r w:rsidRPr="00CF3FE7">
        <w:rPr>
          <w:rFonts w:ascii="Arial" w:eastAsia="Arial" w:hAnsi="Arial" w:cs="Arial"/>
          <w:sz w:val="18"/>
          <w:szCs w:val="18"/>
        </w:rPr>
        <w:t>(</w:t>
      </w:r>
      <w:r w:rsidR="00CF3FE7" w:rsidRPr="00CF3FE7">
        <w:rPr>
          <w:rFonts w:ascii="Arial" w:eastAsia="Arial" w:hAnsi="Arial" w:cs="Arial"/>
          <w:sz w:val="18"/>
          <w:szCs w:val="18"/>
        </w:rPr>
        <w:t xml:space="preserve">1 </w:t>
      </w:r>
      <w:r w:rsidR="00CF3FE7" w:rsidRPr="00CF3FE7">
        <w:rPr>
          <w:rFonts w:ascii="Arial" w:eastAsia="Arial" w:hAnsi="Arial" w:cs="Arial"/>
          <w:i/>
          <w:sz w:val="18"/>
          <w:szCs w:val="18"/>
        </w:rPr>
        <w:t xml:space="preserve">Point d’Objectif </w:t>
      </w:r>
      <w:r w:rsidR="00CF3FE7" w:rsidRPr="00CF3FE7">
        <w:rPr>
          <w:rFonts w:ascii="Arial" w:eastAsia="Arial" w:hAnsi="Arial" w:cs="Arial"/>
          <w:sz w:val="18"/>
          <w:szCs w:val="18"/>
        </w:rPr>
        <w:t>supplémentaire</w:t>
      </w:r>
      <w:r w:rsidR="00CF3FE7">
        <w:rPr>
          <w:rFonts w:ascii="Arial" w:eastAsia="Arial" w:hAnsi="Arial" w:cs="Arial"/>
          <w:sz w:val="18"/>
          <w:szCs w:val="18"/>
        </w:rPr>
        <w:t xml:space="preserve"> </w:t>
      </w:r>
      <w:r w:rsidR="00CF3FE7" w:rsidRPr="00175CAC">
        <w:rPr>
          <w:rFonts w:ascii="Arial" w:eastAsia="Arial" w:hAnsi="Arial" w:cs="Arial"/>
          <w:sz w:val="18"/>
          <w:szCs w:val="18"/>
        </w:rPr>
        <w:t>au précédent</w:t>
      </w:r>
      <w:r w:rsidRPr="00CF3FE7">
        <w:rPr>
          <w:rFonts w:ascii="Arial" w:eastAsia="Arial" w:hAnsi="Arial" w:cs="Arial"/>
          <w:sz w:val="18"/>
          <w:szCs w:val="18"/>
        </w:rPr>
        <w:t>).</w:t>
      </w:r>
    </w:p>
    <w:p w14:paraId="5330D372" w14:textId="77777777" w:rsidR="00192700" w:rsidRPr="00CF3FE7" w:rsidRDefault="00CF3FE7" w:rsidP="00192700">
      <w:pPr>
        <w:pStyle w:val="Paragraphedeliste"/>
        <w:numPr>
          <w:ilvl w:val="0"/>
          <w:numId w:val="4"/>
        </w:numPr>
        <w:tabs>
          <w:tab w:val="left" w:pos="567"/>
        </w:tabs>
        <w:spacing w:before="120" w:line="288" w:lineRule="auto"/>
        <w:ind w:left="284" w:right="44"/>
        <w:contextualSpacing w:val="0"/>
        <w:jc w:val="both"/>
        <w:rPr>
          <w:rFonts w:ascii="Arial" w:eastAsia="Arial" w:hAnsi="Arial" w:cs="Arial"/>
          <w:sz w:val="18"/>
          <w:szCs w:val="18"/>
        </w:rPr>
      </w:pPr>
      <w:r w:rsidRPr="00CF3FE7">
        <w:rPr>
          <w:rFonts w:ascii="Arial" w:eastAsia="Arial" w:hAnsi="Arial" w:cs="Arial"/>
          <w:sz w:val="18"/>
          <w:szCs w:val="18"/>
        </w:rPr>
        <w:t xml:space="preserve">Dominer le </w:t>
      </w:r>
      <w:r w:rsidRPr="00CF3FE7">
        <w:rPr>
          <w:rFonts w:ascii="Arial" w:eastAsia="Arial" w:hAnsi="Arial" w:cs="Arial"/>
          <w:i/>
          <w:sz w:val="18"/>
          <w:szCs w:val="18"/>
        </w:rPr>
        <w:t>Secteur</w:t>
      </w:r>
      <w:r w:rsidRPr="00CF3FE7">
        <w:rPr>
          <w:rFonts w:ascii="Arial" w:eastAsia="Arial" w:hAnsi="Arial" w:cs="Arial"/>
          <w:sz w:val="18"/>
          <w:szCs w:val="18"/>
        </w:rPr>
        <w:t xml:space="preserve"> </w:t>
      </w:r>
      <w:r w:rsidRPr="00CF3FE7">
        <w:rPr>
          <w:rFonts w:ascii="Arial" w:eastAsia="Arial" w:hAnsi="Arial" w:cs="Arial"/>
          <w:b/>
          <w:sz w:val="18"/>
          <w:szCs w:val="18"/>
        </w:rPr>
        <w:t>le plus lointain</w:t>
      </w:r>
      <w:r w:rsidRPr="00CF3FE7">
        <w:rPr>
          <w:rFonts w:ascii="Arial" w:eastAsia="Arial" w:hAnsi="Arial" w:cs="Arial"/>
          <w:sz w:val="18"/>
          <w:szCs w:val="18"/>
        </w:rPr>
        <w:t xml:space="preserve"> de votre </w:t>
      </w:r>
      <w:r w:rsidRPr="00CF3FE7">
        <w:rPr>
          <w:rFonts w:ascii="Arial" w:eastAsia="Arial" w:hAnsi="Arial" w:cs="Arial"/>
          <w:i/>
          <w:sz w:val="18"/>
          <w:szCs w:val="18"/>
        </w:rPr>
        <w:t>Zone de Déploiement</w:t>
      </w:r>
      <w:r w:rsidR="00192700" w:rsidRPr="00CF3FE7">
        <w:rPr>
          <w:rFonts w:ascii="Arial" w:eastAsia="Arial" w:hAnsi="Arial" w:cs="Arial"/>
          <w:sz w:val="18"/>
          <w:szCs w:val="18"/>
        </w:rPr>
        <w:t xml:space="preserve"> (4 </w:t>
      </w:r>
      <w:r w:rsidRPr="00CF3FE7">
        <w:rPr>
          <w:rFonts w:ascii="Arial" w:eastAsia="Arial" w:hAnsi="Arial" w:cs="Arial"/>
          <w:i/>
          <w:sz w:val="18"/>
          <w:szCs w:val="18"/>
        </w:rPr>
        <w:t>Point</w:t>
      </w:r>
      <w:r>
        <w:rPr>
          <w:rFonts w:ascii="Arial" w:eastAsia="Arial" w:hAnsi="Arial" w:cs="Arial"/>
          <w:i/>
          <w:sz w:val="18"/>
          <w:szCs w:val="18"/>
        </w:rPr>
        <w:t>s</w:t>
      </w:r>
      <w:r w:rsidRPr="00CF3FE7">
        <w:rPr>
          <w:rFonts w:ascii="Arial" w:eastAsia="Arial" w:hAnsi="Arial" w:cs="Arial"/>
          <w:i/>
          <w:sz w:val="18"/>
          <w:szCs w:val="18"/>
        </w:rPr>
        <w:t xml:space="preserve"> d’Objectif</w:t>
      </w:r>
      <w:r w:rsidR="00192700" w:rsidRPr="00CF3FE7">
        <w:rPr>
          <w:rFonts w:ascii="Arial" w:eastAsia="Arial" w:hAnsi="Arial" w:cs="Arial"/>
          <w:sz w:val="18"/>
          <w:szCs w:val="18"/>
        </w:rPr>
        <w:t>).</w:t>
      </w:r>
    </w:p>
    <w:p w14:paraId="132C8B8B" w14:textId="77777777" w:rsidR="00192700" w:rsidRPr="00CF3FE7" w:rsidRDefault="00CF3FE7" w:rsidP="00192700">
      <w:pPr>
        <w:pStyle w:val="Paragraphedeliste"/>
        <w:numPr>
          <w:ilvl w:val="0"/>
          <w:numId w:val="4"/>
        </w:numPr>
        <w:tabs>
          <w:tab w:val="left" w:pos="567"/>
        </w:tabs>
        <w:spacing w:before="120" w:line="288" w:lineRule="auto"/>
        <w:ind w:left="284" w:right="44"/>
        <w:contextualSpacing w:val="0"/>
        <w:jc w:val="both"/>
        <w:rPr>
          <w:rFonts w:ascii="Arial" w:eastAsia="Arial" w:hAnsi="Arial" w:cs="Arial"/>
          <w:sz w:val="18"/>
          <w:szCs w:val="18"/>
        </w:rPr>
      </w:pPr>
      <w:r w:rsidRPr="00CF3FE7">
        <w:rPr>
          <w:rFonts w:ascii="Arial" w:eastAsia="Arial" w:hAnsi="Arial" w:cs="Arial"/>
          <w:sz w:val="18"/>
          <w:szCs w:val="18"/>
        </w:rPr>
        <w:t xml:space="preserve">Placer un </w:t>
      </w:r>
      <w:r w:rsidRPr="00CF3FE7">
        <w:rPr>
          <w:rFonts w:ascii="Arial" w:eastAsia="Arial" w:hAnsi="Arial" w:cs="Arial"/>
          <w:i/>
          <w:sz w:val="18"/>
          <w:szCs w:val="18"/>
        </w:rPr>
        <w:t>Multiscanner</w:t>
      </w:r>
      <w:r w:rsidR="00192700" w:rsidRPr="00CF3FE7">
        <w:rPr>
          <w:rFonts w:ascii="Arial" w:eastAsia="Arial" w:hAnsi="Arial" w:cs="Arial"/>
          <w:sz w:val="18"/>
          <w:szCs w:val="18"/>
        </w:rPr>
        <w:t xml:space="preserve"> (1 </w:t>
      </w:r>
      <w:r w:rsidRPr="00CF3FE7">
        <w:rPr>
          <w:rFonts w:ascii="Arial" w:eastAsia="Arial" w:hAnsi="Arial" w:cs="Arial"/>
          <w:i/>
          <w:sz w:val="18"/>
          <w:szCs w:val="18"/>
        </w:rPr>
        <w:t>Point d’Objectif</w:t>
      </w:r>
      <w:r w:rsidR="00192700" w:rsidRPr="00CF3FE7">
        <w:rPr>
          <w:rFonts w:ascii="Arial" w:eastAsia="Arial" w:hAnsi="Arial" w:cs="Arial"/>
          <w:sz w:val="18"/>
          <w:szCs w:val="18"/>
        </w:rPr>
        <w:t>).</w:t>
      </w:r>
    </w:p>
    <w:p w14:paraId="2EF1FFC8" w14:textId="77777777" w:rsidR="00192700" w:rsidRPr="00CF3FE7" w:rsidRDefault="00BA5E32" w:rsidP="00CF3FE7">
      <w:pPr>
        <w:spacing w:before="80" w:line="288" w:lineRule="auto"/>
        <w:ind w:right="44"/>
        <w:jc w:val="both"/>
        <w:rPr>
          <w:sz w:val="20"/>
          <w:szCs w:val="20"/>
        </w:rPr>
      </w:pPr>
      <w:r w:rsidRPr="00CF3FE7">
        <w:rPr>
          <w:rFonts w:ascii="Arial Narrow" w:eastAsia="Arial" w:hAnsi="Arial Narrow" w:cs="Arial"/>
          <w:b/>
          <w:bCs/>
          <w:color w:val="2B656B"/>
          <w:sz w:val="28"/>
          <w:szCs w:val="46"/>
        </w:rPr>
        <w:t>CLASSIFIÉ</w:t>
      </w:r>
    </w:p>
    <w:p w14:paraId="14EE5C8C" w14:textId="77777777" w:rsidR="00192700" w:rsidRPr="00CF3FE7" w:rsidRDefault="00192700" w:rsidP="00CF3FE7">
      <w:pPr>
        <w:spacing w:before="80" w:line="288" w:lineRule="auto"/>
        <w:ind w:right="45"/>
        <w:jc w:val="both"/>
        <w:rPr>
          <w:sz w:val="18"/>
          <w:szCs w:val="18"/>
        </w:rPr>
      </w:pPr>
      <w:r w:rsidRPr="00CF3FE7">
        <w:rPr>
          <w:rFonts w:ascii="Arial" w:eastAsia="Arial" w:hAnsi="Arial" w:cs="Arial"/>
          <w:sz w:val="18"/>
          <w:szCs w:val="18"/>
        </w:rPr>
        <w:t xml:space="preserve">• </w:t>
      </w:r>
      <w:r w:rsidR="00CF3FE7" w:rsidRPr="00CF3FE7">
        <w:rPr>
          <w:rFonts w:ascii="Arial" w:eastAsia="Arial" w:hAnsi="Arial" w:cs="Arial"/>
          <w:sz w:val="18"/>
          <w:szCs w:val="18"/>
        </w:rPr>
        <w:t xml:space="preserve">Chaque joueur a </w:t>
      </w:r>
      <w:r w:rsidR="00CF3FE7" w:rsidRPr="00CF3FE7">
        <w:rPr>
          <w:rFonts w:ascii="Arial" w:eastAsia="Arial" w:hAnsi="Arial" w:cs="Arial"/>
          <w:b/>
          <w:sz w:val="18"/>
          <w:szCs w:val="18"/>
        </w:rPr>
        <w:t>1</w:t>
      </w:r>
      <w:r w:rsidR="00CF3FE7" w:rsidRPr="00CF3FE7">
        <w:rPr>
          <w:rFonts w:ascii="Arial" w:eastAsia="Arial" w:hAnsi="Arial" w:cs="Arial"/>
          <w:sz w:val="18"/>
          <w:szCs w:val="18"/>
        </w:rPr>
        <w:t xml:space="preserve"> Objectif Classifié</w:t>
      </w:r>
      <w:r w:rsidRPr="00CF3FE7">
        <w:rPr>
          <w:rFonts w:ascii="Arial" w:eastAsia="Arial" w:hAnsi="Arial" w:cs="Arial"/>
          <w:sz w:val="18"/>
          <w:szCs w:val="18"/>
        </w:rPr>
        <w:t xml:space="preserve"> (1 </w:t>
      </w:r>
      <w:r w:rsidR="00CF3FE7" w:rsidRPr="00CF3FE7">
        <w:rPr>
          <w:rFonts w:ascii="Arial" w:eastAsia="Arial" w:hAnsi="Arial" w:cs="Arial"/>
          <w:i/>
          <w:sz w:val="18"/>
          <w:szCs w:val="18"/>
        </w:rPr>
        <w:t>Point d’Objectif</w:t>
      </w:r>
      <w:r w:rsidRPr="00CF3FE7">
        <w:rPr>
          <w:rFonts w:ascii="Arial" w:eastAsia="Arial" w:hAnsi="Arial" w:cs="Arial"/>
          <w:sz w:val="18"/>
          <w:szCs w:val="18"/>
        </w:rPr>
        <w:t>).</w:t>
      </w:r>
    </w:p>
    <w:p w14:paraId="176125E0" w14:textId="77777777" w:rsidR="00192700" w:rsidRPr="00BA5E32" w:rsidRDefault="00BA5E32" w:rsidP="00CF3FE7">
      <w:pPr>
        <w:spacing w:before="80" w:line="288" w:lineRule="auto"/>
        <w:ind w:right="44"/>
        <w:jc w:val="both"/>
        <w:rPr>
          <w:sz w:val="20"/>
          <w:szCs w:val="20"/>
        </w:rPr>
      </w:pPr>
      <w:r w:rsidRPr="00CF3FE7">
        <w:rPr>
          <w:rFonts w:ascii="Arial Narrow" w:eastAsia="Arial" w:hAnsi="Arial Narrow" w:cs="Arial"/>
          <w:b/>
          <w:bCs/>
          <w:color w:val="2B656B"/>
          <w:sz w:val="28"/>
          <w:szCs w:val="46"/>
        </w:rPr>
        <w:t>DÉPLOIEMENT</w:t>
      </w:r>
    </w:p>
    <w:p w14:paraId="04F6D300" w14:textId="77777777" w:rsidR="00192700" w:rsidRPr="00CF3FE7" w:rsidRDefault="00CF3FE7" w:rsidP="00CF3FE7">
      <w:pPr>
        <w:spacing w:before="80" w:line="288" w:lineRule="auto"/>
        <w:ind w:right="45"/>
        <w:jc w:val="both"/>
        <w:rPr>
          <w:sz w:val="18"/>
          <w:szCs w:val="18"/>
        </w:rPr>
      </w:pPr>
      <w:r w:rsidRPr="00CF3FE7">
        <w:rPr>
          <w:rFonts w:ascii="Arial" w:eastAsia="Arial" w:hAnsi="Arial" w:cs="Arial"/>
          <w:sz w:val="18"/>
          <w:szCs w:val="18"/>
        </w:rPr>
        <w:t xml:space="preserve">Les deux joueurs se déploient sur les bords opposés de la table de jeu, dans une </w:t>
      </w:r>
      <w:r w:rsidRPr="00CF3FE7">
        <w:rPr>
          <w:rFonts w:ascii="Arial" w:eastAsia="Arial" w:hAnsi="Arial" w:cs="Arial"/>
          <w:i/>
          <w:sz w:val="18"/>
          <w:szCs w:val="18"/>
        </w:rPr>
        <w:t>Zone de Déploiement</w:t>
      </w:r>
      <w:r w:rsidRPr="00CF3FE7">
        <w:rPr>
          <w:rFonts w:ascii="Arial" w:eastAsia="Arial" w:hAnsi="Arial" w:cs="Arial"/>
          <w:sz w:val="18"/>
          <w:szCs w:val="18"/>
        </w:rPr>
        <w:t xml:space="preserve"> standard de 30cm de profondeur.</w:t>
      </w:r>
    </w:p>
    <w:p w14:paraId="0C096B90" w14:textId="77777777" w:rsidR="00F90C42" w:rsidRPr="00192700" w:rsidRDefault="00F90C42" w:rsidP="00192700">
      <w:pPr>
        <w:spacing w:line="288" w:lineRule="auto"/>
        <w:ind w:right="44"/>
        <w:jc w:val="both"/>
        <w:rPr>
          <w:sz w:val="16"/>
          <w:szCs w:val="20"/>
          <w:highlight w:val="yellow"/>
        </w:rPr>
      </w:pPr>
    </w:p>
    <w:p w14:paraId="60702E81" w14:textId="77777777" w:rsidR="00F90C42" w:rsidRPr="00BA5E32" w:rsidRDefault="00BA5E32" w:rsidP="00192700">
      <w:pPr>
        <w:spacing w:line="288" w:lineRule="auto"/>
        <w:ind w:right="44"/>
        <w:jc w:val="both"/>
        <w:rPr>
          <w:rFonts w:ascii="Arial Narrow" w:eastAsia="Arial" w:hAnsi="Arial Narrow" w:cs="Arial"/>
          <w:b/>
          <w:bCs/>
          <w:color w:val="142F32"/>
          <w:sz w:val="32"/>
          <w:szCs w:val="46"/>
        </w:rPr>
      </w:pPr>
      <w:r w:rsidRPr="00BA5E32">
        <w:rPr>
          <w:rFonts w:ascii="Arial Narrow" w:eastAsia="Arial" w:hAnsi="Arial Narrow" w:cs="Arial"/>
          <w:b/>
          <w:bCs/>
          <w:color w:val="142F32"/>
          <w:sz w:val="32"/>
          <w:szCs w:val="46"/>
        </w:rPr>
        <w:t xml:space="preserve">RÈGLES </w:t>
      </w:r>
      <w:r w:rsidR="00CF3FE7">
        <w:rPr>
          <w:rFonts w:ascii="Arial Narrow" w:eastAsia="Arial" w:hAnsi="Arial Narrow" w:cs="Arial"/>
          <w:b/>
          <w:bCs/>
          <w:color w:val="142F32"/>
          <w:sz w:val="32"/>
          <w:szCs w:val="46"/>
        </w:rPr>
        <w:t>SPÉCIALES DU SCÉNARIO</w:t>
      </w:r>
    </w:p>
    <w:p w14:paraId="4AB4F7BC" w14:textId="77777777" w:rsidR="00F90C42" w:rsidRPr="00192700" w:rsidRDefault="003E51A2" w:rsidP="00192700">
      <w:pPr>
        <w:spacing w:before="120" w:line="288" w:lineRule="auto"/>
        <w:ind w:right="45"/>
        <w:jc w:val="both"/>
        <w:rPr>
          <w:rFonts w:ascii="Arial Narrow" w:eastAsia="Arial" w:hAnsi="Arial Narrow" w:cs="Arial"/>
          <w:b/>
          <w:bCs/>
          <w:color w:val="2B656B"/>
          <w:sz w:val="28"/>
          <w:szCs w:val="46"/>
        </w:rPr>
      </w:pPr>
      <w:r w:rsidRPr="00BA5E32">
        <w:rPr>
          <w:rFonts w:ascii="Arial Narrow" w:eastAsia="Arial" w:hAnsi="Arial Narrow" w:cs="Arial"/>
          <w:b/>
          <w:bCs/>
          <w:color w:val="2B656B"/>
          <w:sz w:val="28"/>
          <w:szCs w:val="46"/>
        </w:rPr>
        <w:t>SECT</w:t>
      </w:r>
      <w:r w:rsidR="00BA5E32" w:rsidRPr="00BA5E32">
        <w:rPr>
          <w:rFonts w:ascii="Arial Narrow" w:eastAsia="Arial" w:hAnsi="Arial Narrow" w:cs="Arial"/>
          <w:b/>
          <w:bCs/>
          <w:color w:val="2B656B"/>
          <w:sz w:val="28"/>
          <w:szCs w:val="46"/>
        </w:rPr>
        <w:t>EU</w:t>
      </w:r>
      <w:r w:rsidRPr="00BA5E32">
        <w:rPr>
          <w:rFonts w:ascii="Arial Narrow" w:eastAsia="Arial" w:hAnsi="Arial Narrow" w:cs="Arial"/>
          <w:b/>
          <w:bCs/>
          <w:color w:val="2B656B"/>
          <w:sz w:val="28"/>
          <w:szCs w:val="46"/>
        </w:rPr>
        <w:t>RS (ZO)</w:t>
      </w:r>
    </w:p>
    <w:p w14:paraId="1B90BE37" w14:textId="77777777" w:rsidR="000F7638" w:rsidRPr="000F7638" w:rsidRDefault="000F7638" w:rsidP="000F7638">
      <w:pPr>
        <w:spacing w:line="288" w:lineRule="auto"/>
        <w:jc w:val="both"/>
        <w:rPr>
          <w:rFonts w:ascii="Arial" w:eastAsia="Arial" w:hAnsi="Arial" w:cs="Arial"/>
          <w:sz w:val="18"/>
          <w:szCs w:val="18"/>
        </w:rPr>
      </w:pPr>
      <w:r w:rsidRPr="000F7638">
        <w:rPr>
          <w:rFonts w:ascii="Arial" w:eastAsia="Arial" w:hAnsi="Arial" w:cs="Arial"/>
          <w:sz w:val="18"/>
          <w:szCs w:val="18"/>
        </w:rPr>
        <w:t xml:space="preserve">À la fin de la partie, </w:t>
      </w:r>
      <w:r w:rsidRPr="000F7638">
        <w:rPr>
          <w:rFonts w:ascii="Arial" w:eastAsia="Arial" w:hAnsi="Arial" w:cs="Arial"/>
          <w:b/>
          <w:sz w:val="18"/>
          <w:szCs w:val="18"/>
        </w:rPr>
        <w:t>mais pas avant</w:t>
      </w:r>
      <w:r w:rsidRPr="000F7638">
        <w:rPr>
          <w:rFonts w:ascii="Arial" w:eastAsia="Arial" w:hAnsi="Arial" w:cs="Arial"/>
          <w:sz w:val="18"/>
          <w:szCs w:val="18"/>
        </w:rPr>
        <w:t xml:space="preserve">, la table est divisée en 3 </w:t>
      </w:r>
      <w:r w:rsidRPr="000F7638">
        <w:rPr>
          <w:rFonts w:ascii="Arial" w:eastAsia="Arial" w:hAnsi="Arial" w:cs="Arial"/>
          <w:i/>
          <w:sz w:val="18"/>
          <w:szCs w:val="18"/>
        </w:rPr>
        <w:t>Secteurs</w:t>
      </w:r>
      <w:r w:rsidRPr="000F7638">
        <w:rPr>
          <w:rFonts w:ascii="Arial" w:eastAsia="Arial" w:hAnsi="Arial" w:cs="Arial"/>
          <w:sz w:val="18"/>
          <w:szCs w:val="18"/>
        </w:rPr>
        <w:t xml:space="preserve">. Ces </w:t>
      </w:r>
      <w:r w:rsidRPr="000F7638">
        <w:rPr>
          <w:rFonts w:ascii="Arial" w:eastAsia="Arial" w:hAnsi="Arial" w:cs="Arial"/>
          <w:i/>
          <w:sz w:val="18"/>
          <w:szCs w:val="18"/>
        </w:rPr>
        <w:t>Secteurs</w:t>
      </w:r>
      <w:r w:rsidRPr="000F7638">
        <w:rPr>
          <w:rFonts w:ascii="Arial" w:eastAsia="Arial" w:hAnsi="Arial" w:cs="Arial"/>
          <w:sz w:val="18"/>
          <w:szCs w:val="18"/>
        </w:rPr>
        <w:t xml:space="preserve"> font 20 cm de profondeur et sont aussi larges que la table de jeu. Deux de ces </w:t>
      </w:r>
      <w:r w:rsidRPr="000F7638">
        <w:rPr>
          <w:rFonts w:ascii="Arial" w:eastAsia="Arial" w:hAnsi="Arial" w:cs="Arial"/>
          <w:i/>
          <w:sz w:val="18"/>
          <w:szCs w:val="18"/>
        </w:rPr>
        <w:t>Secteurs</w:t>
      </w:r>
      <w:r w:rsidRPr="000F7638">
        <w:rPr>
          <w:rFonts w:ascii="Arial" w:eastAsia="Arial" w:hAnsi="Arial" w:cs="Arial"/>
          <w:sz w:val="18"/>
          <w:szCs w:val="18"/>
        </w:rPr>
        <w:t xml:space="preserve"> sont placés à 10 cm de la ligne centrale de la table de jeu, chacun d’un côté, et le troisième </w:t>
      </w:r>
      <w:r w:rsidRPr="000F7638">
        <w:rPr>
          <w:rFonts w:ascii="Arial" w:eastAsia="Arial" w:hAnsi="Arial" w:cs="Arial"/>
          <w:i/>
          <w:sz w:val="18"/>
          <w:szCs w:val="18"/>
        </w:rPr>
        <w:t>Secteur</w:t>
      </w:r>
      <w:r w:rsidRPr="000F7638">
        <w:rPr>
          <w:rFonts w:ascii="Arial" w:eastAsia="Arial" w:hAnsi="Arial" w:cs="Arial"/>
          <w:sz w:val="18"/>
          <w:szCs w:val="18"/>
        </w:rPr>
        <w:t xml:space="preserve"> est une bande de 20 cm de profondeur sur la zone centrale de la table.</w:t>
      </w:r>
    </w:p>
    <w:p w14:paraId="1ADE126F" w14:textId="77777777" w:rsidR="00F90C42" w:rsidRDefault="000F7638" w:rsidP="000F7638">
      <w:pPr>
        <w:spacing w:before="120" w:line="288" w:lineRule="auto"/>
        <w:jc w:val="both"/>
        <w:rPr>
          <w:rFonts w:ascii="Arial" w:eastAsia="Arial" w:hAnsi="Arial" w:cs="Arial"/>
          <w:sz w:val="18"/>
          <w:szCs w:val="18"/>
        </w:rPr>
      </w:pPr>
      <w:r w:rsidRPr="000F7638">
        <w:rPr>
          <w:rFonts w:ascii="Arial" w:eastAsia="Arial" w:hAnsi="Arial" w:cs="Arial"/>
          <w:sz w:val="18"/>
          <w:szCs w:val="18"/>
        </w:rPr>
        <w:t xml:space="preserve">Dans ce scénario, chaque </w:t>
      </w:r>
      <w:r w:rsidRPr="000F7638">
        <w:rPr>
          <w:rFonts w:ascii="Arial" w:eastAsia="Arial" w:hAnsi="Arial" w:cs="Arial"/>
          <w:i/>
          <w:sz w:val="18"/>
          <w:szCs w:val="18"/>
        </w:rPr>
        <w:t>Secteur</w:t>
      </w:r>
      <w:r w:rsidRPr="000F7638">
        <w:rPr>
          <w:rFonts w:ascii="Arial" w:eastAsia="Arial" w:hAnsi="Arial" w:cs="Arial"/>
          <w:sz w:val="18"/>
          <w:szCs w:val="18"/>
        </w:rPr>
        <w:t xml:space="preserve"> est considéré comme </w:t>
      </w:r>
      <w:r w:rsidRPr="000F7638">
        <w:rPr>
          <w:rFonts w:ascii="Arial" w:eastAsia="Arial" w:hAnsi="Arial" w:cs="Arial"/>
          <w:i/>
          <w:sz w:val="18"/>
          <w:szCs w:val="18"/>
        </w:rPr>
        <w:t>Zone d’Opérations (ZO)</w:t>
      </w:r>
      <w:r w:rsidRPr="000F7638">
        <w:rPr>
          <w:rFonts w:ascii="Arial" w:eastAsia="Arial" w:hAnsi="Arial" w:cs="Arial"/>
          <w:sz w:val="18"/>
          <w:szCs w:val="18"/>
        </w:rPr>
        <w:t>.</w:t>
      </w:r>
    </w:p>
    <w:p w14:paraId="5475E69E" w14:textId="77777777" w:rsidR="000F7638" w:rsidRPr="00C925C0" w:rsidRDefault="000F7638" w:rsidP="000F7638">
      <w:pPr>
        <w:spacing w:before="120" w:line="288" w:lineRule="auto"/>
        <w:jc w:val="both"/>
        <w:rPr>
          <w:highlight w:val="yellow"/>
        </w:rPr>
        <w:sectPr w:rsidR="000F7638" w:rsidRPr="00C925C0" w:rsidSect="00192700">
          <w:type w:val="continuous"/>
          <w:pgSz w:w="11900" w:h="16838"/>
          <w:pgMar w:top="1017" w:right="686" w:bottom="0" w:left="680" w:header="0" w:footer="0" w:gutter="0"/>
          <w:cols w:num="2" w:space="284" w:equalWidth="0">
            <w:col w:w="5103" w:space="284"/>
            <w:col w:w="5147"/>
          </w:cols>
        </w:sectPr>
      </w:pPr>
    </w:p>
    <w:p w14:paraId="4A1D2160" w14:textId="77777777" w:rsidR="00F90C42" w:rsidRPr="00C925C0" w:rsidRDefault="002B1FA5" w:rsidP="002B1FA5">
      <w:pPr>
        <w:tabs>
          <w:tab w:val="left" w:pos="10360"/>
        </w:tabs>
        <w:spacing w:before="60"/>
        <w:ind w:left="7280"/>
        <w:rPr>
          <w:sz w:val="20"/>
          <w:szCs w:val="20"/>
          <w:highlight w:val="yellow"/>
        </w:rPr>
      </w:pPr>
      <w:bookmarkStart w:id="4" w:name="page5"/>
      <w:bookmarkEnd w:id="4"/>
      <w:r>
        <w:rPr>
          <w:noProof/>
          <w:sz w:val="20"/>
          <w:szCs w:val="20"/>
          <w:highlight w:val="yellow"/>
        </w:rPr>
        <w:lastRenderedPageBreak/>
        <w:drawing>
          <wp:anchor distT="0" distB="0" distL="114300" distR="114300" simplePos="0" relativeHeight="251654656" behindDoc="1" locked="0" layoutInCell="1" allowOverlap="1" wp14:anchorId="73F8A4A2" wp14:editId="6ECB7B7B">
            <wp:simplePos x="0" y="0"/>
            <wp:positionH relativeFrom="column">
              <wp:posOffset>-449580</wp:posOffset>
            </wp:positionH>
            <wp:positionV relativeFrom="paragraph">
              <wp:posOffset>-633835</wp:posOffset>
            </wp:positionV>
            <wp:extent cx="7550812" cy="10671898"/>
            <wp:effectExtent l="0" t="0" r="0" b="0"/>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50812" cy="10671898"/>
                    </a:xfrm>
                    <a:prstGeom prst="rect">
                      <a:avLst/>
                    </a:prstGeom>
                    <a:noFill/>
                  </pic:spPr>
                </pic:pic>
              </a:graphicData>
            </a:graphic>
            <wp14:sizeRelH relativeFrom="page">
              <wp14:pctWidth>0</wp14:pctWidth>
            </wp14:sizeRelH>
            <wp14:sizeRelV relativeFrom="page">
              <wp14:pctHeight>0</wp14:pctHeight>
            </wp14:sizeRelV>
          </wp:anchor>
        </w:drawing>
      </w:r>
      <w:r w:rsidRPr="00C925C0">
        <w:rPr>
          <w:rFonts w:ascii="Iceland" w:eastAsia="Arial" w:hAnsi="Iceland" w:cs="Arial"/>
          <w:b/>
          <w:bCs/>
          <w:sz w:val="28"/>
          <w:szCs w:val="20"/>
        </w:rPr>
        <w:t>ÉVÉNEMENT NARRATIF</w:t>
      </w:r>
      <w:r>
        <w:rPr>
          <w:rFonts w:ascii="Iceland" w:hAnsi="Iceland"/>
          <w:sz w:val="28"/>
          <w:szCs w:val="20"/>
        </w:rPr>
        <w:tab/>
        <w:t>5</w:t>
      </w:r>
    </w:p>
    <w:p w14:paraId="5A9641E1" w14:textId="77777777" w:rsidR="00F90C42" w:rsidRPr="00C925C0" w:rsidRDefault="00F90C42">
      <w:pPr>
        <w:rPr>
          <w:highlight w:val="yellow"/>
        </w:rPr>
        <w:sectPr w:rsidR="00F90C42" w:rsidRPr="00C925C0">
          <w:pgSz w:w="11900" w:h="16838"/>
          <w:pgMar w:top="1017" w:right="686" w:bottom="1013" w:left="700" w:header="0" w:footer="0" w:gutter="0"/>
          <w:cols w:space="720" w:equalWidth="0">
            <w:col w:w="10520"/>
          </w:cols>
        </w:sectPr>
      </w:pPr>
    </w:p>
    <w:p w14:paraId="516A450E" w14:textId="77777777" w:rsidR="00F90C42" w:rsidRPr="00230F92" w:rsidRDefault="00F90C42" w:rsidP="002B1FA5">
      <w:pPr>
        <w:rPr>
          <w:sz w:val="12"/>
          <w:szCs w:val="20"/>
          <w:highlight w:val="yellow"/>
        </w:rPr>
      </w:pPr>
    </w:p>
    <w:p w14:paraId="74E80EA3" w14:textId="77777777" w:rsidR="00F90C42" w:rsidRPr="00230F92" w:rsidRDefault="00F90C42" w:rsidP="002B1FA5">
      <w:pPr>
        <w:rPr>
          <w:sz w:val="12"/>
          <w:szCs w:val="20"/>
          <w:highlight w:val="yellow"/>
        </w:rPr>
      </w:pPr>
    </w:p>
    <w:p w14:paraId="05867A48" w14:textId="77777777" w:rsidR="00F90C42" w:rsidRPr="002B1FA5" w:rsidRDefault="002B1FA5" w:rsidP="002B1FA5">
      <w:pPr>
        <w:ind w:right="60"/>
        <w:jc w:val="both"/>
        <w:rPr>
          <w:rFonts w:ascii="Arial Narrow" w:eastAsia="Arial" w:hAnsi="Arial Narrow" w:cs="Arial"/>
          <w:b/>
          <w:bCs/>
          <w:color w:val="2B656B"/>
          <w:sz w:val="28"/>
          <w:szCs w:val="46"/>
        </w:rPr>
      </w:pPr>
      <w:r w:rsidRPr="002B1FA5">
        <w:rPr>
          <w:rFonts w:ascii="Arial Narrow" w:eastAsia="Arial" w:hAnsi="Arial Narrow" w:cs="Arial"/>
          <w:b/>
          <w:bCs/>
          <w:color w:val="2B656B"/>
          <w:sz w:val="28"/>
          <w:szCs w:val="46"/>
        </w:rPr>
        <w:t>DOMINATION DE ZO</w:t>
      </w:r>
    </w:p>
    <w:p w14:paraId="130DC166" w14:textId="77777777" w:rsidR="00F90C42" w:rsidRPr="002B1FA5" w:rsidRDefault="002B1FA5" w:rsidP="002B1FA5">
      <w:pPr>
        <w:spacing w:before="120"/>
        <w:ind w:right="62"/>
        <w:jc w:val="both"/>
        <w:rPr>
          <w:sz w:val="24"/>
          <w:szCs w:val="20"/>
          <w:highlight w:val="yellow"/>
        </w:rPr>
      </w:pPr>
      <w:r w:rsidRPr="002B1FA5">
        <w:rPr>
          <w:rFonts w:ascii="Arial" w:eastAsia="Arial" w:hAnsi="Arial" w:cs="Arial"/>
          <w:sz w:val="18"/>
          <w:szCs w:val="15"/>
        </w:rPr>
        <w:t xml:space="preserve">Une </w:t>
      </w:r>
      <w:r w:rsidRPr="002B1FA5">
        <w:rPr>
          <w:rFonts w:ascii="Arial" w:eastAsia="Arial" w:hAnsi="Arial" w:cs="Arial"/>
          <w:i/>
          <w:sz w:val="18"/>
          <w:szCs w:val="15"/>
        </w:rPr>
        <w:t>Zone d’Opérations (ZO)</w:t>
      </w:r>
      <w:r w:rsidRPr="002B1FA5">
        <w:rPr>
          <w:rFonts w:ascii="Arial" w:eastAsia="Arial" w:hAnsi="Arial" w:cs="Arial"/>
          <w:sz w:val="18"/>
          <w:szCs w:val="15"/>
        </w:rPr>
        <w:t xml:space="preserve"> est considérée Dominée par un joueur s’il possède </w:t>
      </w:r>
      <w:r w:rsidRPr="002B1FA5">
        <w:rPr>
          <w:rFonts w:ascii="Arial" w:eastAsia="Arial" w:hAnsi="Arial" w:cs="Arial"/>
          <w:b/>
          <w:sz w:val="18"/>
          <w:szCs w:val="15"/>
        </w:rPr>
        <w:t>plus</w:t>
      </w:r>
      <w:r w:rsidRPr="002B1FA5">
        <w:rPr>
          <w:rFonts w:ascii="Arial" w:eastAsia="Arial" w:hAnsi="Arial" w:cs="Arial"/>
          <w:sz w:val="18"/>
          <w:szCs w:val="15"/>
        </w:rPr>
        <w:t xml:space="preserve"> de </w:t>
      </w:r>
      <w:r w:rsidRPr="002B1FA5">
        <w:rPr>
          <w:rFonts w:ascii="Arial" w:eastAsia="Arial" w:hAnsi="Arial" w:cs="Arial"/>
          <w:i/>
          <w:sz w:val="18"/>
          <w:szCs w:val="15"/>
        </w:rPr>
        <w:t>Points d’Armée</w:t>
      </w:r>
      <w:r w:rsidRPr="002B1FA5">
        <w:rPr>
          <w:rFonts w:ascii="Arial" w:eastAsia="Arial" w:hAnsi="Arial" w:cs="Arial"/>
          <w:sz w:val="18"/>
          <w:szCs w:val="15"/>
        </w:rPr>
        <w:t xml:space="preserve"> que l’adversaire </w:t>
      </w:r>
      <w:r w:rsidRPr="002B1FA5">
        <w:rPr>
          <w:rFonts w:ascii="Arial" w:eastAsia="Arial" w:hAnsi="Arial" w:cs="Arial"/>
          <w:b/>
          <w:sz w:val="18"/>
          <w:szCs w:val="15"/>
        </w:rPr>
        <w:t>dans</w:t>
      </w:r>
      <w:r w:rsidRPr="002B1FA5">
        <w:rPr>
          <w:rFonts w:ascii="Arial" w:eastAsia="Arial" w:hAnsi="Arial" w:cs="Arial"/>
          <w:sz w:val="18"/>
          <w:szCs w:val="15"/>
        </w:rPr>
        <w:t xml:space="preserve"> la zone. Les troupes représentées par des </w:t>
      </w:r>
      <w:r w:rsidRPr="002B1FA5">
        <w:rPr>
          <w:rFonts w:ascii="Arial" w:eastAsia="Arial" w:hAnsi="Arial" w:cs="Arial"/>
          <w:b/>
          <w:sz w:val="18"/>
          <w:szCs w:val="15"/>
        </w:rPr>
        <w:t>figurines</w:t>
      </w:r>
      <w:r w:rsidRPr="002B1FA5">
        <w:rPr>
          <w:rFonts w:ascii="Arial" w:eastAsia="Arial" w:hAnsi="Arial" w:cs="Arial"/>
          <w:sz w:val="18"/>
          <w:szCs w:val="15"/>
        </w:rPr>
        <w:t xml:space="preserve"> ou des </w:t>
      </w:r>
      <w:r w:rsidRPr="002B1FA5">
        <w:rPr>
          <w:rFonts w:ascii="Arial" w:eastAsia="Arial" w:hAnsi="Arial" w:cs="Arial"/>
          <w:b/>
          <w:sz w:val="18"/>
          <w:szCs w:val="15"/>
        </w:rPr>
        <w:t>Marqueurs</w:t>
      </w:r>
      <w:r w:rsidRPr="002B1FA5">
        <w:rPr>
          <w:rFonts w:ascii="Arial" w:eastAsia="Arial" w:hAnsi="Arial" w:cs="Arial"/>
          <w:sz w:val="18"/>
          <w:szCs w:val="15"/>
        </w:rPr>
        <w:t xml:space="preserve"> (Camouflage, Œuf-Embryon, Graine-Embryon...) comptent, ainsi que les </w:t>
      </w:r>
      <w:r w:rsidRPr="002B1FA5">
        <w:rPr>
          <w:rFonts w:ascii="Arial" w:eastAsia="Arial" w:hAnsi="Arial" w:cs="Arial"/>
          <w:i/>
          <w:sz w:val="18"/>
          <w:szCs w:val="15"/>
        </w:rPr>
        <w:t xml:space="preserve">Balises </w:t>
      </w:r>
      <w:r w:rsidRPr="002B1FA5">
        <w:rPr>
          <w:rFonts w:ascii="Arial" w:eastAsia="Arial" w:hAnsi="Arial" w:cs="Arial"/>
          <w:sz w:val="18"/>
          <w:szCs w:val="15"/>
        </w:rPr>
        <w:t xml:space="preserve">IA, les Proxys et les troupes </w:t>
      </w:r>
      <w:proofErr w:type="gramStart"/>
      <w:r w:rsidRPr="002B1FA5">
        <w:rPr>
          <w:rFonts w:ascii="Arial" w:eastAsia="Arial" w:hAnsi="Arial" w:cs="Arial"/>
          <w:sz w:val="18"/>
          <w:szCs w:val="15"/>
        </w:rPr>
        <w:t>G:</w:t>
      </w:r>
      <w:proofErr w:type="gramEnd"/>
      <w:r w:rsidRPr="002B1FA5">
        <w:rPr>
          <w:rFonts w:ascii="Arial" w:eastAsia="Arial" w:hAnsi="Arial" w:cs="Arial"/>
          <w:sz w:val="18"/>
          <w:szCs w:val="15"/>
        </w:rPr>
        <w:t xml:space="preserve"> Serviteur. Les troupes en État </w:t>
      </w:r>
      <w:r w:rsidRPr="002B1FA5">
        <w:rPr>
          <w:rFonts w:ascii="Arial" w:eastAsia="Arial" w:hAnsi="Arial" w:cs="Arial"/>
          <w:i/>
          <w:sz w:val="18"/>
          <w:szCs w:val="15"/>
        </w:rPr>
        <w:t>Inapte</w:t>
      </w:r>
      <w:r w:rsidRPr="002B1FA5">
        <w:rPr>
          <w:rFonts w:ascii="Arial" w:eastAsia="Arial" w:hAnsi="Arial" w:cs="Arial"/>
          <w:sz w:val="18"/>
          <w:szCs w:val="15"/>
        </w:rPr>
        <w:t xml:space="preserve"> ne sont pas comptées. Les Marqueurs représentant des armes ou des équipements (comme les </w:t>
      </w:r>
      <w:r w:rsidRPr="002B1FA5">
        <w:rPr>
          <w:rFonts w:ascii="Arial" w:eastAsia="Arial" w:hAnsi="Arial" w:cs="Arial"/>
          <w:i/>
          <w:sz w:val="18"/>
          <w:szCs w:val="15"/>
        </w:rPr>
        <w:t>Mines</w:t>
      </w:r>
      <w:r w:rsidRPr="002B1FA5">
        <w:rPr>
          <w:rFonts w:ascii="Arial" w:eastAsia="Arial" w:hAnsi="Arial" w:cs="Arial"/>
          <w:sz w:val="18"/>
          <w:szCs w:val="15"/>
        </w:rPr>
        <w:t xml:space="preserve"> ou les </w:t>
      </w:r>
      <w:r w:rsidRPr="002B1FA5">
        <w:rPr>
          <w:rFonts w:ascii="Arial" w:eastAsia="Arial" w:hAnsi="Arial" w:cs="Arial"/>
          <w:i/>
          <w:sz w:val="18"/>
          <w:szCs w:val="15"/>
        </w:rPr>
        <w:t>Répétiteurs Déployables</w:t>
      </w:r>
      <w:r w:rsidRPr="002B1FA5">
        <w:rPr>
          <w:rFonts w:ascii="Arial" w:eastAsia="Arial" w:hAnsi="Arial" w:cs="Arial"/>
          <w:sz w:val="18"/>
          <w:szCs w:val="15"/>
        </w:rPr>
        <w:t xml:space="preserve">), les </w:t>
      </w:r>
      <w:r w:rsidRPr="002B1FA5">
        <w:rPr>
          <w:rFonts w:ascii="Arial" w:eastAsia="Arial" w:hAnsi="Arial" w:cs="Arial"/>
          <w:i/>
          <w:sz w:val="18"/>
          <w:szCs w:val="15"/>
        </w:rPr>
        <w:t>Holo-échos</w:t>
      </w:r>
      <w:r w:rsidRPr="002B1FA5">
        <w:rPr>
          <w:rFonts w:ascii="Arial" w:eastAsia="Arial" w:hAnsi="Arial" w:cs="Arial"/>
          <w:sz w:val="18"/>
          <w:szCs w:val="15"/>
        </w:rPr>
        <w:t xml:space="preserve"> et tout Marqueur ne représentant pas une troupe ne sont pas pris en compte non plus.</w:t>
      </w:r>
    </w:p>
    <w:p w14:paraId="11C12419" w14:textId="77777777" w:rsidR="00F90C42" w:rsidRPr="002B1FA5" w:rsidRDefault="002B1FA5" w:rsidP="002B1FA5">
      <w:pPr>
        <w:spacing w:before="120"/>
        <w:ind w:right="62"/>
        <w:jc w:val="both"/>
        <w:rPr>
          <w:sz w:val="24"/>
          <w:szCs w:val="20"/>
        </w:rPr>
      </w:pPr>
      <w:r w:rsidRPr="002B1FA5">
        <w:rPr>
          <w:rFonts w:ascii="Arial" w:eastAsia="Arial" w:hAnsi="Arial" w:cs="Arial"/>
          <w:sz w:val="18"/>
          <w:szCs w:val="15"/>
        </w:rPr>
        <w:t xml:space="preserve">Une troupe est considérée dans une </w:t>
      </w:r>
      <w:r w:rsidRPr="002B1FA5">
        <w:rPr>
          <w:rFonts w:ascii="Arial" w:eastAsia="Arial" w:hAnsi="Arial" w:cs="Arial"/>
          <w:i/>
          <w:sz w:val="18"/>
          <w:szCs w:val="15"/>
        </w:rPr>
        <w:t>Zone d’Opérations</w:t>
      </w:r>
      <w:r w:rsidRPr="002B1FA5">
        <w:rPr>
          <w:rFonts w:ascii="Arial" w:eastAsia="Arial" w:hAnsi="Arial" w:cs="Arial"/>
          <w:sz w:val="18"/>
          <w:szCs w:val="15"/>
        </w:rPr>
        <w:t xml:space="preserve"> si elle a </w:t>
      </w:r>
      <w:r w:rsidRPr="002B1FA5">
        <w:rPr>
          <w:rFonts w:ascii="Arial" w:eastAsia="Arial" w:hAnsi="Arial" w:cs="Arial"/>
          <w:b/>
          <w:sz w:val="18"/>
          <w:szCs w:val="15"/>
        </w:rPr>
        <w:t>plus de la moitié</w:t>
      </w:r>
      <w:r w:rsidRPr="002B1FA5">
        <w:rPr>
          <w:rFonts w:ascii="Arial" w:eastAsia="Arial" w:hAnsi="Arial" w:cs="Arial"/>
          <w:sz w:val="18"/>
          <w:szCs w:val="15"/>
        </w:rPr>
        <w:t xml:space="preserve"> de son socle dans celle-ci. </w:t>
      </w:r>
    </w:p>
    <w:p w14:paraId="399295D8" w14:textId="77777777" w:rsidR="00F90C42" w:rsidRPr="00230F92" w:rsidRDefault="00F90C42" w:rsidP="002B1FA5">
      <w:pPr>
        <w:spacing w:before="120"/>
        <w:ind w:right="62"/>
        <w:jc w:val="both"/>
        <w:rPr>
          <w:sz w:val="8"/>
          <w:szCs w:val="20"/>
          <w:highlight w:val="yellow"/>
        </w:rPr>
      </w:pPr>
    </w:p>
    <w:p w14:paraId="478B533D" w14:textId="77777777" w:rsidR="00F90C42" w:rsidRPr="002B1FA5" w:rsidRDefault="003E51A2" w:rsidP="002B1FA5">
      <w:pPr>
        <w:spacing w:before="120"/>
        <w:ind w:right="62"/>
        <w:jc w:val="both"/>
        <w:rPr>
          <w:rFonts w:ascii="Arial Narrow" w:eastAsia="Arial" w:hAnsi="Arial Narrow" w:cs="Arial"/>
          <w:b/>
          <w:bCs/>
          <w:color w:val="2B656B"/>
          <w:sz w:val="28"/>
          <w:szCs w:val="46"/>
        </w:rPr>
      </w:pPr>
      <w:r w:rsidRPr="002B1FA5">
        <w:rPr>
          <w:rFonts w:ascii="Arial Narrow" w:eastAsia="Arial" w:hAnsi="Arial Narrow" w:cs="Arial"/>
          <w:b/>
          <w:bCs/>
          <w:color w:val="2B656B"/>
          <w:sz w:val="28"/>
          <w:szCs w:val="46"/>
        </w:rPr>
        <w:t>SHASVASTII</w:t>
      </w:r>
    </w:p>
    <w:p w14:paraId="470527D9" w14:textId="77777777" w:rsidR="00F90C42" w:rsidRPr="002B1FA5" w:rsidRDefault="002B1FA5" w:rsidP="002B1FA5">
      <w:pPr>
        <w:spacing w:before="120"/>
        <w:ind w:right="62"/>
        <w:jc w:val="both"/>
        <w:rPr>
          <w:szCs w:val="20"/>
        </w:rPr>
      </w:pPr>
      <w:r w:rsidRPr="002B1FA5">
        <w:rPr>
          <w:rFonts w:ascii="Arial" w:eastAsia="Arial" w:hAnsi="Arial" w:cs="Arial"/>
          <w:sz w:val="18"/>
          <w:szCs w:val="16"/>
        </w:rPr>
        <w:t>Les troupes possédant la Compétence Spéciale Shasvastii placées dans une Zone d’Opération, sont prises en compte quand elles sont en État d’Œuf-Embryon (Spawn-Embryo) ou tout autre État qui ne soit pas Inapte.</w:t>
      </w:r>
    </w:p>
    <w:p w14:paraId="2BD67DC2" w14:textId="77777777" w:rsidR="00F90C42" w:rsidRPr="00230F92" w:rsidRDefault="00F90C42" w:rsidP="002B1FA5">
      <w:pPr>
        <w:spacing w:before="120"/>
        <w:ind w:right="62"/>
        <w:jc w:val="both"/>
        <w:rPr>
          <w:sz w:val="8"/>
          <w:szCs w:val="20"/>
          <w:highlight w:val="yellow"/>
        </w:rPr>
      </w:pPr>
    </w:p>
    <w:p w14:paraId="5EA351B8" w14:textId="77777777" w:rsidR="00F90C42" w:rsidRPr="002B1FA5" w:rsidRDefault="002B1FA5" w:rsidP="002B1FA5">
      <w:pPr>
        <w:spacing w:before="120"/>
        <w:ind w:right="62"/>
        <w:jc w:val="both"/>
        <w:rPr>
          <w:sz w:val="20"/>
          <w:szCs w:val="20"/>
          <w:highlight w:val="yellow"/>
        </w:rPr>
      </w:pPr>
      <w:r>
        <w:rPr>
          <w:rFonts w:ascii="Arial Narrow" w:eastAsia="Arial" w:hAnsi="Arial Narrow" w:cs="Arial"/>
          <w:b/>
          <w:bCs/>
          <w:color w:val="2B656B"/>
          <w:sz w:val="28"/>
          <w:szCs w:val="46"/>
        </w:rPr>
        <w:t>BAGAGE</w:t>
      </w:r>
    </w:p>
    <w:p w14:paraId="3A82DC4E" w14:textId="77777777" w:rsidR="00F90C42" w:rsidRPr="002B1FA5" w:rsidRDefault="002B1FA5" w:rsidP="002B1FA5">
      <w:pPr>
        <w:spacing w:before="120"/>
        <w:ind w:right="62"/>
        <w:jc w:val="both"/>
        <w:rPr>
          <w:sz w:val="24"/>
          <w:szCs w:val="20"/>
        </w:rPr>
      </w:pPr>
      <w:r w:rsidRPr="002B1FA5">
        <w:rPr>
          <w:rFonts w:ascii="Arial" w:eastAsia="Arial" w:hAnsi="Arial" w:cs="Arial"/>
          <w:sz w:val="18"/>
          <w:szCs w:val="15"/>
        </w:rPr>
        <w:t xml:space="preserve">Les troupes possédant l’Équipement : </w:t>
      </w:r>
      <w:r w:rsidRPr="002B1FA5">
        <w:rPr>
          <w:rFonts w:ascii="Arial" w:eastAsia="Arial" w:hAnsi="Arial" w:cs="Arial"/>
          <w:i/>
          <w:sz w:val="18"/>
          <w:szCs w:val="15"/>
        </w:rPr>
        <w:t>Bagage</w:t>
      </w:r>
      <w:r w:rsidRPr="002B1FA5">
        <w:rPr>
          <w:rFonts w:ascii="Arial" w:eastAsia="Arial" w:hAnsi="Arial" w:cs="Arial"/>
          <w:sz w:val="18"/>
          <w:szCs w:val="15"/>
        </w:rPr>
        <w:t xml:space="preserve">, placées dans une </w:t>
      </w:r>
      <w:r w:rsidRPr="002B1FA5">
        <w:rPr>
          <w:rFonts w:ascii="Arial" w:eastAsia="Arial" w:hAnsi="Arial" w:cs="Arial"/>
          <w:i/>
          <w:sz w:val="18"/>
          <w:szCs w:val="15"/>
        </w:rPr>
        <w:t>Zone d’Opérations</w:t>
      </w:r>
      <w:r w:rsidRPr="002B1FA5">
        <w:rPr>
          <w:rFonts w:ascii="Arial" w:eastAsia="Arial" w:hAnsi="Arial" w:cs="Arial"/>
          <w:sz w:val="18"/>
          <w:szCs w:val="15"/>
        </w:rPr>
        <w:t xml:space="preserve"> et qui ne sont pas en État Inapte, sont comptées en appliquant les Points d’Armée supplémentaires apportés par cet Équipement.</w:t>
      </w:r>
    </w:p>
    <w:p w14:paraId="494A7BB8" w14:textId="77777777" w:rsidR="00F90C42" w:rsidRPr="00230F92" w:rsidRDefault="00F90C42" w:rsidP="002B1FA5">
      <w:pPr>
        <w:spacing w:before="120"/>
        <w:ind w:right="62"/>
        <w:jc w:val="both"/>
        <w:rPr>
          <w:sz w:val="8"/>
          <w:szCs w:val="20"/>
          <w:highlight w:val="yellow"/>
        </w:rPr>
      </w:pPr>
    </w:p>
    <w:p w14:paraId="49792473" w14:textId="77777777" w:rsidR="00F90C42" w:rsidRPr="002B1FA5" w:rsidRDefault="003E51A2" w:rsidP="002B1FA5">
      <w:pPr>
        <w:spacing w:before="120"/>
        <w:ind w:right="62"/>
        <w:jc w:val="both"/>
        <w:rPr>
          <w:sz w:val="20"/>
          <w:szCs w:val="20"/>
          <w:highlight w:val="yellow"/>
        </w:rPr>
      </w:pPr>
      <w:r w:rsidRPr="002B1FA5">
        <w:rPr>
          <w:rFonts w:ascii="Arial Narrow" w:eastAsia="Arial" w:hAnsi="Arial Narrow" w:cs="Arial"/>
          <w:b/>
          <w:bCs/>
          <w:color w:val="2B656B"/>
          <w:sz w:val="28"/>
          <w:szCs w:val="46"/>
        </w:rPr>
        <w:t>XENOTECH</w:t>
      </w:r>
    </w:p>
    <w:p w14:paraId="47782B1D" w14:textId="77777777" w:rsidR="00F90C42" w:rsidRPr="00230F92" w:rsidRDefault="00230F92" w:rsidP="002B1FA5">
      <w:pPr>
        <w:spacing w:before="120"/>
        <w:ind w:right="62"/>
        <w:jc w:val="both"/>
        <w:rPr>
          <w:sz w:val="18"/>
          <w:szCs w:val="18"/>
        </w:rPr>
      </w:pPr>
      <w:r w:rsidRPr="00230F92">
        <w:rPr>
          <w:rFonts w:ascii="Arial" w:eastAsia="Arial" w:hAnsi="Arial" w:cs="Arial"/>
          <w:sz w:val="18"/>
          <w:szCs w:val="18"/>
        </w:rPr>
        <w:t>Les Xénotechnologues (xénotechs ou xénotecs, en abrégé), sont responsables du pistage et de la localisation du fragment de la relique Teutonique perdue, dans les forêts du Nord de Norstralia.</w:t>
      </w:r>
    </w:p>
    <w:p w14:paraId="681AE17B" w14:textId="77777777" w:rsidR="00F90C42" w:rsidRPr="00230F92" w:rsidRDefault="00230F92" w:rsidP="002B1FA5">
      <w:pPr>
        <w:spacing w:before="120"/>
        <w:ind w:right="62"/>
        <w:jc w:val="both"/>
        <w:rPr>
          <w:sz w:val="18"/>
          <w:szCs w:val="18"/>
        </w:rPr>
      </w:pPr>
      <w:r w:rsidRPr="00230F92">
        <w:rPr>
          <w:rFonts w:ascii="Arial" w:eastAsia="Arial" w:hAnsi="Arial" w:cs="Arial"/>
          <w:sz w:val="18"/>
          <w:szCs w:val="18"/>
        </w:rPr>
        <w:t>Tous les joueurs doivent inclure un Xénotech dans leur Liste d’Armée, qui sera gratuit et sans prendre place dans un Groupe de Combat.</w:t>
      </w:r>
    </w:p>
    <w:p w14:paraId="6A4925BD" w14:textId="77777777" w:rsidR="00F90C42" w:rsidRPr="00230F92" w:rsidRDefault="00230F92" w:rsidP="002B1FA5">
      <w:pPr>
        <w:spacing w:before="120"/>
        <w:ind w:right="62"/>
        <w:jc w:val="both"/>
        <w:rPr>
          <w:sz w:val="18"/>
          <w:szCs w:val="18"/>
        </w:rPr>
      </w:pPr>
      <w:r w:rsidRPr="00230F92">
        <w:rPr>
          <w:rFonts w:ascii="Arial" w:eastAsia="Arial" w:hAnsi="Arial" w:cs="Arial"/>
          <w:sz w:val="18"/>
          <w:szCs w:val="18"/>
        </w:rPr>
        <w:t xml:space="preserve">Pour représenter le </w:t>
      </w:r>
      <w:r w:rsidRPr="00230F92">
        <w:rPr>
          <w:rFonts w:ascii="Arial" w:eastAsia="Arial" w:hAnsi="Arial" w:cs="Arial"/>
          <w:i/>
          <w:sz w:val="18"/>
          <w:szCs w:val="18"/>
        </w:rPr>
        <w:t>Xénotech</w:t>
      </w:r>
      <w:r w:rsidRPr="00230F92">
        <w:rPr>
          <w:rFonts w:ascii="Arial" w:eastAsia="Arial" w:hAnsi="Arial" w:cs="Arial"/>
          <w:sz w:val="18"/>
          <w:szCs w:val="18"/>
        </w:rPr>
        <w:t xml:space="preserve">, vous pouvez utiliser n’importe quelle figurine des gammes </w:t>
      </w:r>
      <w:r w:rsidRPr="00230F92">
        <w:rPr>
          <w:rFonts w:ascii="Arial" w:eastAsia="Arial" w:hAnsi="Arial" w:cs="Arial"/>
          <w:i/>
          <w:sz w:val="18"/>
          <w:szCs w:val="18"/>
        </w:rPr>
        <w:t>Infinity</w:t>
      </w:r>
      <w:r w:rsidRPr="00230F92">
        <w:rPr>
          <w:rFonts w:ascii="Arial" w:eastAsia="Arial" w:hAnsi="Arial" w:cs="Arial"/>
          <w:sz w:val="18"/>
          <w:szCs w:val="18"/>
        </w:rPr>
        <w:t xml:space="preserve"> ou </w:t>
      </w:r>
      <w:r w:rsidRPr="00230F92">
        <w:rPr>
          <w:rFonts w:ascii="Arial" w:eastAsia="Arial" w:hAnsi="Arial" w:cs="Arial"/>
          <w:i/>
          <w:sz w:val="18"/>
          <w:szCs w:val="18"/>
        </w:rPr>
        <w:t>Infinity Bootleg</w:t>
      </w:r>
      <w:r w:rsidRPr="00230F92">
        <w:rPr>
          <w:rFonts w:ascii="Arial" w:eastAsia="Arial" w:hAnsi="Arial" w:cs="Arial"/>
          <w:sz w:val="18"/>
          <w:szCs w:val="18"/>
        </w:rPr>
        <w:t xml:space="preserve">, de préférence celles désignées comme </w:t>
      </w:r>
      <w:r w:rsidRPr="00230F92">
        <w:rPr>
          <w:rFonts w:ascii="Arial" w:eastAsia="Arial" w:hAnsi="Arial" w:cs="Arial"/>
          <w:i/>
          <w:sz w:val="18"/>
          <w:szCs w:val="18"/>
        </w:rPr>
        <w:t>HVT</w:t>
      </w:r>
      <w:r w:rsidRPr="00230F92">
        <w:rPr>
          <w:rFonts w:ascii="Arial" w:eastAsia="Arial" w:hAnsi="Arial" w:cs="Arial"/>
          <w:sz w:val="18"/>
          <w:szCs w:val="18"/>
        </w:rPr>
        <w:t xml:space="preserve"> ou comme </w:t>
      </w:r>
      <w:r w:rsidRPr="00230F92">
        <w:rPr>
          <w:rFonts w:ascii="Arial" w:eastAsia="Arial" w:hAnsi="Arial" w:cs="Arial"/>
          <w:i/>
          <w:sz w:val="18"/>
          <w:szCs w:val="18"/>
        </w:rPr>
        <w:t>Civil</w:t>
      </w:r>
      <w:r w:rsidRPr="00230F92">
        <w:rPr>
          <w:rFonts w:ascii="Arial" w:eastAsia="Arial" w:hAnsi="Arial" w:cs="Arial"/>
          <w:sz w:val="18"/>
          <w:szCs w:val="18"/>
        </w:rPr>
        <w:t xml:space="preserve">. Pour exemples vous avez le Haut Commissaire de l’O-12, la Diplomate Tohaa, </w:t>
      </w:r>
      <w:proofErr w:type="spellStart"/>
      <w:r w:rsidRPr="00230F92">
        <w:rPr>
          <w:rFonts w:ascii="Arial" w:eastAsia="Arial" w:hAnsi="Arial" w:cs="Arial"/>
          <w:sz w:val="18"/>
          <w:szCs w:val="18"/>
        </w:rPr>
        <w:t>Go-Go</w:t>
      </w:r>
      <w:proofErr w:type="spellEnd"/>
      <w:r w:rsidRPr="00230F92">
        <w:rPr>
          <w:rFonts w:ascii="Arial" w:eastAsia="Arial" w:hAnsi="Arial" w:cs="Arial"/>
          <w:sz w:val="18"/>
          <w:szCs w:val="18"/>
        </w:rPr>
        <w:t xml:space="preserve"> Marlene, le Fusilier Angus, les Pilotes de TAG, la VIP </w:t>
      </w:r>
      <w:proofErr w:type="spellStart"/>
      <w:r w:rsidRPr="00230F92">
        <w:rPr>
          <w:rFonts w:ascii="Arial" w:eastAsia="Arial" w:hAnsi="Arial" w:cs="Arial"/>
          <w:sz w:val="18"/>
          <w:szCs w:val="18"/>
        </w:rPr>
        <w:t>Executive</w:t>
      </w:r>
      <w:proofErr w:type="spellEnd"/>
      <w:r w:rsidRPr="00230F92">
        <w:rPr>
          <w:rFonts w:ascii="Arial" w:eastAsia="Arial" w:hAnsi="Arial" w:cs="Arial"/>
          <w:sz w:val="18"/>
          <w:szCs w:val="18"/>
        </w:rPr>
        <w:t xml:space="preserve"> ou la Spécialiste A1 </w:t>
      </w:r>
      <w:proofErr w:type="spellStart"/>
      <w:r w:rsidRPr="00230F92">
        <w:rPr>
          <w:rFonts w:ascii="Arial" w:eastAsia="Arial" w:hAnsi="Arial" w:cs="Arial"/>
          <w:sz w:val="18"/>
          <w:szCs w:val="18"/>
        </w:rPr>
        <w:t>HAZMAT</w:t>
      </w:r>
      <w:proofErr w:type="spellEnd"/>
      <w:r w:rsidRPr="00230F92">
        <w:rPr>
          <w:rFonts w:ascii="Arial" w:eastAsia="Arial" w:hAnsi="Arial" w:cs="Arial"/>
          <w:sz w:val="18"/>
          <w:szCs w:val="18"/>
        </w:rPr>
        <w:t>.</w:t>
      </w:r>
    </w:p>
    <w:p w14:paraId="1339BFBF" w14:textId="77777777" w:rsidR="00F90C42" w:rsidRPr="00230F92" w:rsidRDefault="002B1FA5" w:rsidP="00230F92">
      <w:pPr>
        <w:spacing w:before="160"/>
        <w:ind w:right="62"/>
        <w:jc w:val="both"/>
        <w:rPr>
          <w:sz w:val="18"/>
          <w:szCs w:val="20"/>
        </w:rPr>
      </w:pPr>
      <w:r w:rsidRPr="00230F92">
        <w:rPr>
          <w:rFonts w:ascii="Arial Narrow" w:eastAsia="Arial" w:hAnsi="Arial Narrow" w:cs="Arial"/>
          <w:b/>
          <w:bCs/>
          <w:color w:val="2B656B"/>
          <w:sz w:val="24"/>
          <w:szCs w:val="46"/>
        </w:rPr>
        <w:t>EFFETS</w:t>
      </w:r>
    </w:p>
    <w:p w14:paraId="297DAE12" w14:textId="77777777" w:rsidR="00F90C42" w:rsidRPr="00230F92" w:rsidRDefault="00230F92" w:rsidP="00230F92">
      <w:pPr>
        <w:numPr>
          <w:ilvl w:val="0"/>
          <w:numId w:val="5"/>
        </w:numPr>
        <w:tabs>
          <w:tab w:val="left" w:pos="284"/>
        </w:tabs>
        <w:spacing w:before="120"/>
        <w:ind w:left="142" w:right="62" w:hanging="142"/>
        <w:jc w:val="both"/>
        <w:rPr>
          <w:rFonts w:ascii="Arial" w:eastAsia="Arial" w:hAnsi="Arial" w:cs="Arial"/>
          <w:sz w:val="18"/>
          <w:szCs w:val="18"/>
        </w:rPr>
      </w:pPr>
      <w:r w:rsidRPr="00230F92">
        <w:rPr>
          <w:rFonts w:ascii="Arial" w:eastAsia="Arial" w:hAnsi="Arial" w:cs="Arial"/>
          <w:sz w:val="18"/>
          <w:szCs w:val="18"/>
        </w:rPr>
        <w:t xml:space="preserve">Le Xénotech </w:t>
      </w:r>
      <w:r w:rsidR="008029DB">
        <w:rPr>
          <w:rFonts w:ascii="Arial" w:eastAsia="Arial" w:hAnsi="Arial" w:cs="Arial"/>
          <w:sz w:val="18"/>
          <w:szCs w:val="18"/>
        </w:rPr>
        <w:t>est</w:t>
      </w:r>
      <w:r w:rsidRPr="00230F92">
        <w:rPr>
          <w:rFonts w:ascii="Arial" w:eastAsia="Arial" w:hAnsi="Arial" w:cs="Arial"/>
          <w:sz w:val="18"/>
          <w:szCs w:val="18"/>
        </w:rPr>
        <w:t xml:space="preserve"> considéré par les deux joueurs comme un </w:t>
      </w:r>
      <w:r w:rsidRPr="00230F92">
        <w:rPr>
          <w:rFonts w:ascii="Arial" w:eastAsia="Arial" w:hAnsi="Arial" w:cs="Arial"/>
          <w:b/>
          <w:i/>
          <w:sz w:val="18"/>
          <w:szCs w:val="18"/>
        </w:rPr>
        <w:t>Civil Neutre</w:t>
      </w:r>
      <w:r w:rsidRPr="00230F92">
        <w:rPr>
          <w:rFonts w:ascii="Arial" w:eastAsia="Arial" w:hAnsi="Arial" w:cs="Arial"/>
          <w:sz w:val="18"/>
          <w:szCs w:val="18"/>
        </w:rPr>
        <w:t xml:space="preserve"> et ne déclenche pas d’ORA.</w:t>
      </w:r>
    </w:p>
    <w:p w14:paraId="558BBE68" w14:textId="77777777" w:rsidR="00F90C42" w:rsidRPr="00230F92" w:rsidRDefault="00230F92" w:rsidP="00230F92">
      <w:pPr>
        <w:numPr>
          <w:ilvl w:val="0"/>
          <w:numId w:val="5"/>
        </w:numPr>
        <w:tabs>
          <w:tab w:val="left" w:pos="284"/>
        </w:tabs>
        <w:spacing w:before="120"/>
        <w:ind w:left="142" w:right="62" w:hanging="142"/>
        <w:jc w:val="both"/>
        <w:rPr>
          <w:rFonts w:ascii="Arial" w:eastAsia="Arial" w:hAnsi="Arial" w:cs="Arial"/>
          <w:sz w:val="18"/>
          <w:szCs w:val="18"/>
        </w:rPr>
      </w:pPr>
      <w:r w:rsidRPr="00230F92">
        <w:rPr>
          <w:rFonts w:ascii="Arial" w:eastAsia="Arial" w:hAnsi="Arial" w:cs="Arial"/>
          <w:sz w:val="18"/>
          <w:szCs w:val="18"/>
        </w:rPr>
        <w:t xml:space="preserve">Durant la </w:t>
      </w:r>
      <w:r w:rsidRPr="00230F92">
        <w:rPr>
          <w:rFonts w:ascii="Arial" w:eastAsia="Arial" w:hAnsi="Arial" w:cs="Arial"/>
          <w:i/>
          <w:sz w:val="18"/>
          <w:szCs w:val="18"/>
        </w:rPr>
        <w:t>Phase de Déploiement</w:t>
      </w:r>
      <w:r w:rsidRPr="00230F92">
        <w:rPr>
          <w:rFonts w:ascii="Arial" w:eastAsia="Arial" w:hAnsi="Arial" w:cs="Arial"/>
          <w:sz w:val="18"/>
          <w:szCs w:val="18"/>
        </w:rPr>
        <w:t xml:space="preserve">, le Xénotech sera déployé dans l’État </w:t>
      </w:r>
      <w:r w:rsidRPr="00230F92">
        <w:rPr>
          <w:rFonts w:ascii="Arial" w:eastAsia="Arial" w:hAnsi="Arial" w:cs="Arial"/>
          <w:i/>
          <w:sz w:val="18"/>
          <w:szCs w:val="18"/>
        </w:rPr>
        <w:t>CivEvac</w:t>
      </w:r>
      <w:r w:rsidRPr="00230F92">
        <w:rPr>
          <w:rFonts w:ascii="Arial" w:eastAsia="Arial" w:hAnsi="Arial" w:cs="Arial"/>
          <w:sz w:val="18"/>
          <w:szCs w:val="18"/>
        </w:rPr>
        <w:t>,</w:t>
      </w:r>
      <w:r w:rsidR="003E51A2" w:rsidRPr="00230F92">
        <w:rPr>
          <w:rFonts w:ascii="Arial" w:eastAsia="Arial" w:hAnsi="Arial" w:cs="Arial"/>
          <w:sz w:val="18"/>
          <w:szCs w:val="18"/>
        </w:rPr>
        <w:t xml:space="preserve"> </w:t>
      </w:r>
      <w:r w:rsidRPr="00230F92">
        <w:rPr>
          <w:rFonts w:ascii="Arial" w:eastAsia="Arial" w:hAnsi="Arial" w:cs="Arial"/>
          <w:i/>
          <w:sz w:val="18"/>
          <w:szCs w:val="18"/>
        </w:rPr>
        <w:t>Synchronisé</w:t>
      </w:r>
      <w:r w:rsidRPr="00230F92">
        <w:rPr>
          <w:rFonts w:ascii="Arial" w:eastAsia="Arial" w:hAnsi="Arial" w:cs="Arial"/>
          <w:sz w:val="18"/>
          <w:szCs w:val="18"/>
        </w:rPr>
        <w:t xml:space="preserve"> avec un soldat qui répond aux conditions requises pour déclarer la Compétence </w:t>
      </w:r>
      <w:r w:rsidRPr="00230F92">
        <w:rPr>
          <w:rFonts w:ascii="Arial" w:eastAsia="Arial" w:hAnsi="Arial" w:cs="Arial"/>
          <w:i/>
          <w:sz w:val="18"/>
          <w:szCs w:val="18"/>
        </w:rPr>
        <w:t>Synchroniser un Civil</w:t>
      </w:r>
      <w:r w:rsidRPr="00230F92">
        <w:rPr>
          <w:rFonts w:ascii="Arial" w:eastAsia="Arial" w:hAnsi="Arial" w:cs="Arial"/>
          <w:sz w:val="18"/>
          <w:szCs w:val="18"/>
        </w:rPr>
        <w:t>.</w:t>
      </w:r>
    </w:p>
    <w:p w14:paraId="6D147BC3" w14:textId="77777777" w:rsidR="00F90C42" w:rsidRPr="00230F92" w:rsidRDefault="004541B6" w:rsidP="00230F92">
      <w:pPr>
        <w:numPr>
          <w:ilvl w:val="0"/>
          <w:numId w:val="5"/>
        </w:numPr>
        <w:tabs>
          <w:tab w:val="left" w:pos="284"/>
        </w:tabs>
        <w:spacing w:before="120"/>
        <w:ind w:left="142" w:right="62" w:hanging="142"/>
        <w:jc w:val="both"/>
        <w:rPr>
          <w:rFonts w:ascii="Arial" w:eastAsia="Arial" w:hAnsi="Arial" w:cs="Arial"/>
          <w:sz w:val="18"/>
          <w:szCs w:val="18"/>
        </w:rPr>
      </w:pPr>
      <w:r>
        <w:rPr>
          <w:rFonts w:ascii="Arial Narrow" w:eastAsia="Arial" w:hAnsi="Arial Narrow" w:cs="Arial"/>
          <w:b/>
          <w:bCs/>
          <w:noProof/>
          <w:color w:val="2B656B"/>
          <w:sz w:val="24"/>
          <w:szCs w:val="46"/>
        </w:rPr>
        <mc:AlternateContent>
          <mc:Choice Requires="wps">
            <w:drawing>
              <wp:anchor distT="0" distB="0" distL="114300" distR="114300" simplePos="0" relativeHeight="251655680" behindDoc="0" locked="0" layoutInCell="1" allowOverlap="1" wp14:anchorId="5A8C236E" wp14:editId="0F4D0371">
                <wp:simplePos x="0" y="0"/>
                <wp:positionH relativeFrom="column">
                  <wp:posOffset>3461817</wp:posOffset>
                </wp:positionH>
                <wp:positionV relativeFrom="paragraph">
                  <wp:posOffset>466674</wp:posOffset>
                </wp:positionV>
                <wp:extent cx="3234055" cy="563271"/>
                <wp:effectExtent l="0" t="0" r="23495" b="27305"/>
                <wp:wrapNone/>
                <wp:docPr id="16" name="Zone de texte 16"/>
                <wp:cNvGraphicFramePr/>
                <a:graphic xmlns:a="http://schemas.openxmlformats.org/drawingml/2006/main">
                  <a:graphicData uri="http://schemas.microsoft.com/office/word/2010/wordprocessingShape">
                    <wps:wsp>
                      <wps:cNvSpPr txBox="1"/>
                      <wps:spPr>
                        <a:xfrm>
                          <a:off x="0" y="0"/>
                          <a:ext cx="3234055" cy="563271"/>
                        </a:xfrm>
                        <a:prstGeom prst="rect">
                          <a:avLst/>
                        </a:prstGeom>
                        <a:solidFill>
                          <a:schemeClr val="accent5">
                            <a:lumMod val="20000"/>
                            <a:lumOff val="80000"/>
                          </a:schemeClr>
                        </a:solidFill>
                        <a:ln w="6350">
                          <a:solidFill>
                            <a:srgbClr val="0070C0"/>
                          </a:solidFill>
                        </a:ln>
                      </wps:spPr>
                      <wps:txbx>
                        <w:txbxContent>
                          <w:p w14:paraId="77303B61" w14:textId="77777777" w:rsidR="008029DB" w:rsidRPr="004541B6" w:rsidRDefault="008029DB" w:rsidP="008029DB">
                            <w:pPr>
                              <w:pBdr>
                                <w:bottom w:val="single" w:sz="4" w:space="1" w:color="auto"/>
                              </w:pBdr>
                              <w:jc w:val="both"/>
                              <w:rPr>
                                <w:rFonts w:asciiTheme="minorHAnsi" w:eastAsia="Arial Unicode MS" w:hAnsiTheme="minorHAnsi" w:cstheme="minorHAnsi"/>
                                <w:b/>
                                <w:color w:val="2A6A7E"/>
                                <w:sz w:val="16"/>
                              </w:rPr>
                            </w:pPr>
                            <w:r w:rsidRPr="004541B6">
                              <w:rPr>
                                <w:rFonts w:asciiTheme="minorHAnsi" w:eastAsia="Arial Unicode MS" w:hAnsiTheme="minorHAnsi" w:cstheme="minorHAnsi"/>
                                <w:b/>
                                <w:color w:val="2A6A7E"/>
                                <w:sz w:val="16"/>
                              </w:rPr>
                              <w:t>Note </w:t>
                            </w:r>
                            <w:r w:rsidR="004541B6">
                              <w:rPr>
                                <w:rFonts w:asciiTheme="minorHAnsi" w:eastAsia="Arial Unicode MS" w:hAnsiTheme="minorHAnsi" w:cstheme="minorHAnsi"/>
                                <w:b/>
                                <w:color w:val="2A6A7E"/>
                                <w:sz w:val="16"/>
                              </w:rPr>
                              <w:t xml:space="preserve">Traduction </w:t>
                            </w:r>
                            <w:r w:rsidRPr="004541B6">
                              <w:rPr>
                                <w:rFonts w:asciiTheme="minorHAnsi" w:eastAsia="Arial Unicode MS" w:hAnsiTheme="minorHAnsi" w:cstheme="minorHAnsi"/>
                                <w:b/>
                                <w:color w:val="2A6A7E"/>
                                <w:sz w:val="16"/>
                              </w:rPr>
                              <w:t>:</w:t>
                            </w:r>
                          </w:p>
                          <w:p w14:paraId="1062F7D8" w14:textId="77777777" w:rsidR="008029DB" w:rsidRPr="004541B6" w:rsidRDefault="004541B6" w:rsidP="004541B6">
                            <w:pPr>
                              <w:pBdr>
                                <w:bottom w:val="single" w:sz="4" w:space="1" w:color="auto"/>
                              </w:pBdr>
                              <w:jc w:val="both"/>
                              <w:rPr>
                                <w:rFonts w:asciiTheme="minorHAnsi" w:eastAsia="Arial Unicode MS" w:hAnsiTheme="minorHAnsi" w:cstheme="minorHAnsi"/>
                                <w:b/>
                                <w:color w:val="2A6A7E"/>
                                <w:sz w:val="16"/>
                              </w:rPr>
                            </w:pPr>
                            <w:r w:rsidRPr="004541B6">
                              <w:rPr>
                                <w:rFonts w:asciiTheme="minorHAnsi" w:eastAsia="Arial Unicode MS" w:hAnsiTheme="minorHAnsi" w:cstheme="minorHAnsi"/>
                                <w:b/>
                                <w:i/>
                                <w:color w:val="2A6A7E"/>
                                <w:sz w:val="16"/>
                                <w:highlight w:val="cyan"/>
                              </w:rPr>
                              <w:t>*</w:t>
                            </w:r>
                            <w:r>
                              <w:rPr>
                                <w:rFonts w:asciiTheme="minorHAnsi" w:eastAsia="Arial Unicode MS" w:hAnsiTheme="minorHAnsi" w:cstheme="minorHAnsi"/>
                                <w:b/>
                                <w:i/>
                                <w:color w:val="2A6A7E"/>
                                <w:sz w:val="16"/>
                              </w:rPr>
                              <w:t xml:space="preserve"> </w:t>
                            </w:r>
                            <w:r w:rsidR="008029DB" w:rsidRPr="004541B6">
                              <w:rPr>
                                <w:rFonts w:asciiTheme="minorHAnsi" w:eastAsia="Arial Unicode MS" w:hAnsiTheme="minorHAnsi" w:cstheme="minorHAnsi"/>
                                <w:b/>
                                <w:i/>
                                <w:color w:val="2A6A7E"/>
                                <w:sz w:val="16"/>
                              </w:rPr>
                              <w:t>Condition</w:t>
                            </w:r>
                            <w:r w:rsidR="008029DB" w:rsidRPr="004541B6">
                              <w:rPr>
                                <w:rFonts w:asciiTheme="minorHAnsi" w:eastAsia="Arial Unicode MS" w:hAnsiTheme="minorHAnsi" w:cstheme="minorHAnsi"/>
                                <w:b/>
                                <w:color w:val="2A6A7E"/>
                                <w:sz w:val="16"/>
                              </w:rPr>
                              <w:t xml:space="preserve"> en plus dans la version espagnole, mais </w:t>
                            </w:r>
                            <w:r w:rsidRPr="004541B6">
                              <w:rPr>
                                <w:rFonts w:asciiTheme="minorHAnsi" w:eastAsia="Arial Unicode MS" w:hAnsiTheme="minorHAnsi" w:cstheme="minorHAnsi"/>
                                <w:b/>
                                <w:color w:val="2A6A7E"/>
                                <w:sz w:val="16"/>
                              </w:rPr>
                              <w:t>qui est implicite en anglais, la compétence Attendre, annulant l’action si à moins de 10 cm</w:t>
                            </w:r>
                            <w:r w:rsidR="008029DB" w:rsidRPr="004541B6">
                              <w:rPr>
                                <w:rFonts w:asciiTheme="minorHAnsi" w:eastAsia="Arial Unicode MS" w:hAnsiTheme="minorHAnsi" w:cstheme="minorHAnsi"/>
                                <w:b/>
                                <w:color w:val="2A6A7E"/>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8C236E" id="_x0000_t202" coordsize="21600,21600" o:spt="202" path="m,l,21600r21600,l21600,xe">
                <v:stroke joinstyle="miter"/>
                <v:path gradientshapeok="t" o:connecttype="rect"/>
              </v:shapetype>
              <v:shape id="Zone de texte 16" o:spid="_x0000_s1026" type="#_x0000_t202" style="position:absolute;left:0;text-align:left;margin-left:272.6pt;margin-top:36.75pt;width:254.65pt;height:44.3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" fillcolor="#deeaf6 [664]" strokecolor="#0070c0" strokeweight=".5pt">
                <v:textbox>
                  <w:txbxContent>
                    <w:p w14:paraId="77303B61" w14:textId="77777777" w:rsidR="008029DB" w:rsidRPr="004541B6" w:rsidRDefault="008029DB" w:rsidP="008029DB">
                      <w:pPr>
                        <w:pBdr>
                          <w:bottom w:val="single" w:sz="4" w:space="1" w:color="auto"/>
                        </w:pBdr>
                        <w:jc w:val="both"/>
                        <w:rPr>
                          <w:rFonts w:asciiTheme="minorHAnsi" w:eastAsia="Arial Unicode MS" w:hAnsiTheme="minorHAnsi" w:cstheme="minorHAnsi"/>
                          <w:b/>
                          <w:color w:val="2A6A7E"/>
                          <w:sz w:val="16"/>
                        </w:rPr>
                      </w:pPr>
                      <w:r w:rsidRPr="004541B6">
                        <w:rPr>
                          <w:rFonts w:asciiTheme="minorHAnsi" w:eastAsia="Arial Unicode MS" w:hAnsiTheme="minorHAnsi" w:cstheme="minorHAnsi"/>
                          <w:b/>
                          <w:color w:val="2A6A7E"/>
                          <w:sz w:val="16"/>
                        </w:rPr>
                        <w:t>Note </w:t>
                      </w:r>
                      <w:r w:rsidR="004541B6">
                        <w:rPr>
                          <w:rFonts w:asciiTheme="minorHAnsi" w:eastAsia="Arial Unicode MS" w:hAnsiTheme="minorHAnsi" w:cstheme="minorHAnsi"/>
                          <w:b/>
                          <w:color w:val="2A6A7E"/>
                          <w:sz w:val="16"/>
                        </w:rPr>
                        <w:t xml:space="preserve">Traduction </w:t>
                      </w:r>
                      <w:r w:rsidRPr="004541B6">
                        <w:rPr>
                          <w:rFonts w:asciiTheme="minorHAnsi" w:eastAsia="Arial Unicode MS" w:hAnsiTheme="minorHAnsi" w:cstheme="minorHAnsi"/>
                          <w:b/>
                          <w:color w:val="2A6A7E"/>
                          <w:sz w:val="16"/>
                        </w:rPr>
                        <w:t>:</w:t>
                      </w:r>
                    </w:p>
                    <w:p w14:paraId="1062F7D8" w14:textId="77777777" w:rsidR="008029DB" w:rsidRPr="004541B6" w:rsidRDefault="004541B6" w:rsidP="004541B6">
                      <w:pPr>
                        <w:pBdr>
                          <w:bottom w:val="single" w:sz="4" w:space="1" w:color="auto"/>
                        </w:pBdr>
                        <w:jc w:val="both"/>
                        <w:rPr>
                          <w:rFonts w:asciiTheme="minorHAnsi" w:eastAsia="Arial Unicode MS" w:hAnsiTheme="minorHAnsi" w:cstheme="minorHAnsi"/>
                          <w:b/>
                          <w:color w:val="2A6A7E"/>
                          <w:sz w:val="16"/>
                        </w:rPr>
                      </w:pPr>
                      <w:r w:rsidRPr="004541B6">
                        <w:rPr>
                          <w:rFonts w:asciiTheme="minorHAnsi" w:eastAsia="Arial Unicode MS" w:hAnsiTheme="minorHAnsi" w:cstheme="minorHAnsi"/>
                          <w:b/>
                          <w:i/>
                          <w:color w:val="2A6A7E"/>
                          <w:sz w:val="16"/>
                          <w:highlight w:val="cyan"/>
                        </w:rPr>
                        <w:t>*</w:t>
                      </w:r>
                      <w:r>
                        <w:rPr>
                          <w:rFonts w:asciiTheme="minorHAnsi" w:eastAsia="Arial Unicode MS" w:hAnsiTheme="minorHAnsi" w:cstheme="minorHAnsi"/>
                          <w:b/>
                          <w:i/>
                          <w:color w:val="2A6A7E"/>
                          <w:sz w:val="16"/>
                        </w:rPr>
                        <w:t xml:space="preserve"> </w:t>
                      </w:r>
                      <w:r w:rsidR="008029DB" w:rsidRPr="004541B6">
                        <w:rPr>
                          <w:rFonts w:asciiTheme="minorHAnsi" w:eastAsia="Arial Unicode MS" w:hAnsiTheme="minorHAnsi" w:cstheme="minorHAnsi"/>
                          <w:b/>
                          <w:i/>
                          <w:color w:val="2A6A7E"/>
                          <w:sz w:val="16"/>
                        </w:rPr>
                        <w:t>Condition</w:t>
                      </w:r>
                      <w:r w:rsidR="008029DB" w:rsidRPr="004541B6">
                        <w:rPr>
                          <w:rFonts w:asciiTheme="minorHAnsi" w:eastAsia="Arial Unicode MS" w:hAnsiTheme="minorHAnsi" w:cstheme="minorHAnsi"/>
                          <w:b/>
                          <w:color w:val="2A6A7E"/>
                          <w:sz w:val="16"/>
                        </w:rPr>
                        <w:t xml:space="preserve"> en plus dans la version espagnole, mais </w:t>
                      </w:r>
                      <w:r w:rsidRPr="004541B6">
                        <w:rPr>
                          <w:rFonts w:asciiTheme="minorHAnsi" w:eastAsia="Arial Unicode MS" w:hAnsiTheme="minorHAnsi" w:cstheme="minorHAnsi"/>
                          <w:b/>
                          <w:color w:val="2A6A7E"/>
                          <w:sz w:val="16"/>
                        </w:rPr>
                        <w:t>qui est implicite en anglais, la compétence Attendre, annulant l’action si à moins de 10 cm</w:t>
                      </w:r>
                      <w:r w:rsidR="008029DB" w:rsidRPr="004541B6">
                        <w:rPr>
                          <w:rFonts w:asciiTheme="minorHAnsi" w:eastAsia="Arial Unicode MS" w:hAnsiTheme="minorHAnsi" w:cstheme="minorHAnsi"/>
                          <w:b/>
                          <w:color w:val="2A6A7E"/>
                          <w:sz w:val="16"/>
                        </w:rPr>
                        <w:t>.</w:t>
                      </w:r>
                    </w:p>
                  </w:txbxContent>
                </v:textbox>
              </v:shape>
            </w:pict>
          </mc:Fallback>
        </mc:AlternateContent>
      </w:r>
      <w:r w:rsidR="00230F92" w:rsidRPr="00230F92">
        <w:rPr>
          <w:rFonts w:ascii="Arial" w:eastAsia="Arial" w:hAnsi="Arial" w:cs="Arial"/>
          <w:sz w:val="18"/>
          <w:szCs w:val="18"/>
        </w:rPr>
        <w:t xml:space="preserve">Durant la partie, le Xénotech peut être </w:t>
      </w:r>
      <w:r w:rsidR="00230F92">
        <w:rPr>
          <w:rFonts w:ascii="Arial" w:eastAsia="Arial" w:hAnsi="Arial" w:cs="Arial"/>
          <w:i/>
          <w:sz w:val="18"/>
          <w:szCs w:val="18"/>
        </w:rPr>
        <w:t>S</w:t>
      </w:r>
      <w:r w:rsidR="00230F92" w:rsidRPr="00230F92">
        <w:rPr>
          <w:rFonts w:ascii="Arial" w:eastAsia="Arial" w:hAnsi="Arial" w:cs="Arial"/>
          <w:i/>
          <w:sz w:val="18"/>
          <w:szCs w:val="18"/>
        </w:rPr>
        <w:t>ynchronisé</w:t>
      </w:r>
      <w:r w:rsidR="00230F92" w:rsidRPr="00230F92">
        <w:rPr>
          <w:rFonts w:ascii="Arial" w:eastAsia="Arial" w:hAnsi="Arial" w:cs="Arial"/>
          <w:sz w:val="18"/>
          <w:szCs w:val="18"/>
        </w:rPr>
        <w:t xml:space="preserve"> par n’importe quelle troupe du joueur, en utilisant la Compétence </w:t>
      </w:r>
      <w:r w:rsidR="00230F92" w:rsidRPr="00230F92">
        <w:rPr>
          <w:rFonts w:ascii="Arial" w:eastAsia="Arial" w:hAnsi="Arial" w:cs="Arial"/>
          <w:i/>
          <w:sz w:val="18"/>
          <w:szCs w:val="18"/>
        </w:rPr>
        <w:t>Synchroniser un Civil</w:t>
      </w:r>
      <w:r w:rsidR="00230F92" w:rsidRPr="00230F92">
        <w:rPr>
          <w:rFonts w:ascii="Arial" w:eastAsia="Arial" w:hAnsi="Arial" w:cs="Arial"/>
          <w:sz w:val="18"/>
          <w:szCs w:val="18"/>
        </w:rPr>
        <w:t>.</w:t>
      </w:r>
    </w:p>
    <w:p w14:paraId="45DCDBD4" w14:textId="77777777" w:rsidR="00F90C42" w:rsidRPr="00230F92" w:rsidRDefault="00230F92" w:rsidP="00230F92">
      <w:pPr>
        <w:numPr>
          <w:ilvl w:val="0"/>
          <w:numId w:val="5"/>
        </w:numPr>
        <w:tabs>
          <w:tab w:val="left" w:pos="284"/>
        </w:tabs>
        <w:spacing w:before="120"/>
        <w:ind w:left="142" w:right="62" w:hanging="142"/>
        <w:jc w:val="both"/>
        <w:rPr>
          <w:rFonts w:ascii="Arial" w:eastAsia="Arial" w:hAnsi="Arial" w:cs="Arial"/>
          <w:sz w:val="18"/>
          <w:szCs w:val="18"/>
        </w:rPr>
      </w:pPr>
      <w:r w:rsidRPr="00230F92">
        <w:rPr>
          <w:rFonts w:ascii="Arial" w:eastAsia="Arial" w:hAnsi="Arial" w:cs="Arial"/>
          <w:sz w:val="18"/>
          <w:szCs w:val="18"/>
        </w:rPr>
        <w:t xml:space="preserve">L’objectif du Xénotech est de placer un Marqueur Multiscanner. Si cet objectif n’est pas atteint, </w:t>
      </w:r>
      <w:r w:rsidRPr="00230F92">
        <w:rPr>
          <w:rFonts w:ascii="Arial" w:eastAsia="Arial" w:hAnsi="Arial" w:cs="Arial"/>
          <w:b/>
          <w:sz w:val="18"/>
          <w:szCs w:val="18"/>
        </w:rPr>
        <w:t>1 point objectif sera soustrait (pour un minimum de 0)</w:t>
      </w:r>
      <w:r w:rsidRPr="00230F92">
        <w:rPr>
          <w:rFonts w:ascii="Arial" w:eastAsia="Arial" w:hAnsi="Arial" w:cs="Arial"/>
          <w:sz w:val="18"/>
          <w:szCs w:val="18"/>
        </w:rPr>
        <w:t>.</w:t>
      </w:r>
    </w:p>
    <w:p w14:paraId="44EA34C0" w14:textId="77777777" w:rsidR="00F90C42" w:rsidRPr="002B1FA5" w:rsidRDefault="003E51A2" w:rsidP="002B1FA5">
      <w:pPr>
        <w:rPr>
          <w:sz w:val="14"/>
          <w:szCs w:val="20"/>
          <w:highlight w:val="yellow"/>
        </w:rPr>
      </w:pPr>
      <w:r w:rsidRPr="002B1FA5">
        <w:rPr>
          <w:sz w:val="20"/>
          <w:szCs w:val="20"/>
          <w:highlight w:val="yellow"/>
        </w:rPr>
        <w:br w:type="column"/>
      </w:r>
    </w:p>
    <w:p w14:paraId="67F67055" w14:textId="77777777" w:rsidR="00F90C42" w:rsidRPr="002B1FA5" w:rsidRDefault="00F90C42" w:rsidP="002B1FA5">
      <w:pPr>
        <w:rPr>
          <w:sz w:val="14"/>
          <w:szCs w:val="20"/>
          <w:highlight w:val="yellow"/>
        </w:rPr>
      </w:pPr>
    </w:p>
    <w:p w14:paraId="74404AC3" w14:textId="77777777" w:rsidR="00F90C42" w:rsidRPr="002B1FA5" w:rsidRDefault="00F90C42" w:rsidP="002B1FA5">
      <w:pPr>
        <w:rPr>
          <w:sz w:val="14"/>
          <w:szCs w:val="20"/>
          <w:highlight w:val="yellow"/>
        </w:rPr>
      </w:pPr>
    </w:p>
    <w:p w14:paraId="61810B88" w14:textId="77777777" w:rsidR="00F90C42" w:rsidRPr="00191EA5" w:rsidRDefault="003E51A2" w:rsidP="002B1FA5">
      <w:pPr>
        <w:ind w:left="40" w:right="37"/>
        <w:jc w:val="both"/>
        <w:rPr>
          <w:rFonts w:ascii="Iceland" w:hAnsi="Iceland"/>
          <w:sz w:val="20"/>
          <w:szCs w:val="20"/>
        </w:rPr>
      </w:pPr>
      <w:r w:rsidRPr="00191EA5">
        <w:rPr>
          <w:rFonts w:ascii="Iceland" w:eastAsia="Arial" w:hAnsi="Iceland" w:cs="Arial"/>
          <w:color w:val="FFFFFF"/>
          <w:sz w:val="32"/>
          <w:szCs w:val="32"/>
        </w:rPr>
        <w:t>PLACE</w:t>
      </w:r>
      <w:r w:rsidR="00191EA5" w:rsidRPr="00191EA5">
        <w:rPr>
          <w:rFonts w:ascii="Iceland" w:eastAsia="Arial" w:hAnsi="Iceland" w:cs="Arial"/>
          <w:color w:val="FFFFFF"/>
          <w:sz w:val="32"/>
          <w:szCs w:val="32"/>
        </w:rPr>
        <w:t>R UN</w:t>
      </w:r>
      <w:r w:rsidRPr="00191EA5">
        <w:rPr>
          <w:rFonts w:ascii="Iceland" w:eastAsia="Arial" w:hAnsi="Iceland" w:cs="Arial"/>
          <w:color w:val="FFFFFF"/>
          <w:sz w:val="32"/>
          <w:szCs w:val="32"/>
        </w:rPr>
        <w:t xml:space="preserve"> MULTISCANNER</w:t>
      </w:r>
    </w:p>
    <w:p w14:paraId="2EA44171" w14:textId="77777777" w:rsidR="00F90C42" w:rsidRPr="00191EA5" w:rsidRDefault="00191EA5" w:rsidP="00191EA5">
      <w:pPr>
        <w:spacing w:before="40"/>
        <w:ind w:left="3261" w:right="178"/>
        <w:jc w:val="right"/>
        <w:rPr>
          <w:rFonts w:ascii="Aero Matics Display Light" w:hAnsi="Aero Matics Display Light"/>
          <w:sz w:val="16"/>
          <w:szCs w:val="16"/>
        </w:rPr>
      </w:pPr>
      <w:r w:rsidRPr="00191EA5">
        <w:rPr>
          <w:rFonts w:ascii="Aero Matics Display Light" w:eastAsia="Arial" w:hAnsi="Aero Matics Display Light" w:cs="Arial"/>
          <w:color w:val="FFFFFF"/>
          <w:sz w:val="16"/>
          <w:szCs w:val="16"/>
        </w:rPr>
        <w:t>(COMPÉTENCE COURTE)</w:t>
      </w:r>
    </w:p>
    <w:p w14:paraId="6E6F4824" w14:textId="77777777" w:rsidR="00F90C42" w:rsidRPr="00191EA5" w:rsidRDefault="00F90C42" w:rsidP="002B1FA5">
      <w:pPr>
        <w:ind w:right="37"/>
        <w:jc w:val="both"/>
        <w:rPr>
          <w:sz w:val="10"/>
          <w:szCs w:val="20"/>
        </w:rPr>
      </w:pPr>
    </w:p>
    <w:p w14:paraId="3E2F80D8" w14:textId="77777777" w:rsidR="00F90C42" w:rsidRPr="00191EA5" w:rsidRDefault="00191EA5" w:rsidP="002B1FA5">
      <w:pPr>
        <w:ind w:left="40" w:right="37"/>
        <w:jc w:val="both"/>
        <w:rPr>
          <w:b/>
          <w:sz w:val="20"/>
          <w:szCs w:val="20"/>
        </w:rPr>
      </w:pPr>
      <w:bookmarkStart w:id="5" w:name="_Hlk7700821"/>
      <w:r w:rsidRPr="00191EA5">
        <w:rPr>
          <w:rFonts w:ascii="Arial" w:eastAsia="Arial" w:hAnsi="Arial" w:cs="Arial"/>
          <w:b/>
          <w:i/>
          <w:iCs/>
          <w:color w:val="FFFFFF"/>
          <w:sz w:val="15"/>
          <w:szCs w:val="15"/>
        </w:rPr>
        <w:t>Irrécupérable</w:t>
      </w:r>
    </w:p>
    <w:bookmarkEnd w:id="5"/>
    <w:p w14:paraId="3F6EAA5F" w14:textId="77777777" w:rsidR="00F90C42" w:rsidRPr="00191EA5" w:rsidRDefault="00F90C42" w:rsidP="002B1FA5">
      <w:pPr>
        <w:ind w:right="37"/>
        <w:jc w:val="both"/>
        <w:rPr>
          <w:sz w:val="14"/>
          <w:szCs w:val="20"/>
        </w:rPr>
      </w:pPr>
    </w:p>
    <w:p w14:paraId="138AD86E" w14:textId="77777777" w:rsidR="00F90C42" w:rsidRPr="00191EA5" w:rsidRDefault="00191EA5" w:rsidP="002B1FA5">
      <w:pPr>
        <w:ind w:left="40" w:right="37"/>
        <w:jc w:val="both"/>
        <w:rPr>
          <w:rFonts w:ascii="Aero Matics Display Light" w:hAnsi="Aero Matics Display Light"/>
          <w:b/>
          <w:sz w:val="18"/>
          <w:szCs w:val="20"/>
        </w:rPr>
      </w:pPr>
      <w:r w:rsidRPr="00191EA5">
        <w:rPr>
          <w:rFonts w:ascii="Aero Matics Display Light" w:eastAsia="Arial" w:hAnsi="Aero Matics Display Light" w:cs="Arial"/>
          <w:b/>
          <w:color w:val="003013"/>
          <w:sz w:val="18"/>
          <w:szCs w:val="20"/>
        </w:rPr>
        <w:t>CONDITIONS</w:t>
      </w:r>
    </w:p>
    <w:p w14:paraId="509DA63D" w14:textId="77777777" w:rsidR="00F90C42" w:rsidRPr="00191EA5" w:rsidRDefault="00191EA5" w:rsidP="00191EA5">
      <w:pPr>
        <w:numPr>
          <w:ilvl w:val="0"/>
          <w:numId w:val="6"/>
        </w:numPr>
        <w:tabs>
          <w:tab w:val="left" w:pos="340"/>
        </w:tabs>
        <w:spacing w:before="40"/>
        <w:ind w:left="340" w:right="40" w:hanging="176"/>
        <w:jc w:val="both"/>
        <w:rPr>
          <w:rFonts w:ascii="Arial" w:eastAsia="Arial" w:hAnsi="Arial" w:cs="Arial"/>
          <w:color w:val="003013"/>
          <w:sz w:val="14"/>
          <w:szCs w:val="14"/>
        </w:rPr>
      </w:pPr>
      <w:r w:rsidRPr="00191EA5">
        <w:rPr>
          <w:rFonts w:ascii="Arial" w:eastAsia="Arial" w:hAnsi="Arial" w:cs="Arial"/>
          <w:sz w:val="14"/>
          <w:szCs w:val="14"/>
        </w:rPr>
        <w:t xml:space="preserve">Seules les </w:t>
      </w:r>
      <w:r w:rsidRPr="00191EA5">
        <w:rPr>
          <w:rFonts w:ascii="Arial" w:eastAsia="Arial" w:hAnsi="Arial" w:cs="Arial"/>
          <w:i/>
          <w:sz w:val="14"/>
          <w:szCs w:val="14"/>
        </w:rPr>
        <w:t>Xénotechs</w:t>
      </w:r>
      <w:r w:rsidRPr="00191EA5">
        <w:rPr>
          <w:rFonts w:ascii="Arial" w:eastAsia="Arial" w:hAnsi="Arial" w:cs="Arial"/>
          <w:sz w:val="14"/>
          <w:szCs w:val="14"/>
        </w:rPr>
        <w:t xml:space="preserve"> en État CivEvac peuvent déclarer cette Compétence</w:t>
      </w:r>
      <w:r w:rsidR="003E51A2" w:rsidRPr="00191EA5">
        <w:rPr>
          <w:rFonts w:ascii="Arial" w:eastAsia="Arial" w:hAnsi="Arial" w:cs="Arial"/>
          <w:sz w:val="14"/>
          <w:szCs w:val="14"/>
        </w:rPr>
        <w:t>.</w:t>
      </w:r>
    </w:p>
    <w:p w14:paraId="4AFF476E" w14:textId="77777777" w:rsidR="00191EA5" w:rsidRPr="004541B6" w:rsidRDefault="009C0189" w:rsidP="00191EA5">
      <w:pPr>
        <w:numPr>
          <w:ilvl w:val="0"/>
          <w:numId w:val="6"/>
        </w:numPr>
        <w:tabs>
          <w:tab w:val="left" w:pos="340"/>
        </w:tabs>
        <w:spacing w:before="40"/>
        <w:ind w:left="340" w:right="40" w:hanging="176"/>
        <w:jc w:val="both"/>
        <w:rPr>
          <w:rFonts w:ascii="Arial" w:eastAsia="Arial" w:hAnsi="Arial" w:cs="Arial"/>
          <w:sz w:val="14"/>
          <w:szCs w:val="14"/>
        </w:rPr>
      </w:pPr>
      <w:bookmarkStart w:id="6" w:name="_Hlk7986778"/>
      <w:r w:rsidRPr="004541B6">
        <w:rPr>
          <w:rFonts w:ascii="Arial" w:eastAsia="Arial" w:hAnsi="Arial" w:cs="Arial"/>
          <w:spacing w:val="-4"/>
          <w:sz w:val="14"/>
          <w:szCs w:val="14"/>
        </w:rPr>
        <w:t xml:space="preserve">Le </w:t>
      </w:r>
      <w:r w:rsidRPr="00F509C7">
        <w:rPr>
          <w:rFonts w:ascii="Arial" w:eastAsia="Arial" w:hAnsi="Arial" w:cs="Arial"/>
          <w:i/>
          <w:spacing w:val="-4"/>
          <w:sz w:val="14"/>
          <w:szCs w:val="14"/>
        </w:rPr>
        <w:t>Xenotech</w:t>
      </w:r>
      <w:r w:rsidRPr="004541B6">
        <w:rPr>
          <w:rFonts w:ascii="Arial" w:eastAsia="Arial" w:hAnsi="Arial" w:cs="Arial"/>
          <w:spacing w:val="-4"/>
          <w:sz w:val="14"/>
          <w:szCs w:val="14"/>
        </w:rPr>
        <w:t xml:space="preserve"> doit être à un minimum de 10 cm de sa </w:t>
      </w:r>
      <w:r w:rsidRPr="00F509C7">
        <w:rPr>
          <w:rFonts w:ascii="Arial" w:eastAsia="Arial" w:hAnsi="Arial" w:cs="Arial"/>
          <w:i/>
          <w:spacing w:val="-4"/>
          <w:sz w:val="14"/>
          <w:szCs w:val="14"/>
        </w:rPr>
        <w:t>Zone de Déploiement</w:t>
      </w:r>
      <w:r w:rsidRPr="004541B6">
        <w:rPr>
          <w:rFonts w:ascii="Arial" w:eastAsia="Arial" w:hAnsi="Arial" w:cs="Arial"/>
          <w:spacing w:val="-4"/>
          <w:sz w:val="14"/>
          <w:szCs w:val="14"/>
        </w:rPr>
        <w:t>.</w:t>
      </w:r>
      <w:r w:rsidR="004541B6">
        <w:rPr>
          <w:rFonts w:ascii="Arial" w:eastAsia="Arial" w:hAnsi="Arial" w:cs="Arial"/>
          <w:spacing w:val="-4"/>
          <w:sz w:val="14"/>
          <w:szCs w:val="14"/>
        </w:rPr>
        <w:t> </w:t>
      </w:r>
      <w:r w:rsidR="004541B6" w:rsidRPr="004541B6">
        <w:rPr>
          <w:rFonts w:ascii="Arial" w:eastAsia="Arial" w:hAnsi="Arial" w:cs="Arial"/>
          <w:b/>
          <w:color w:val="0070C0"/>
          <w:spacing w:val="-4"/>
          <w:w w:val="150"/>
          <w:sz w:val="14"/>
          <w:szCs w:val="14"/>
          <w:highlight w:val="cyan"/>
        </w:rPr>
        <w:t>*</w:t>
      </w:r>
      <w:bookmarkEnd w:id="6"/>
    </w:p>
    <w:p w14:paraId="3E641590" w14:textId="77777777" w:rsidR="00F90C42" w:rsidRPr="00191EA5" w:rsidRDefault="002B1FA5" w:rsidP="00191EA5">
      <w:pPr>
        <w:spacing w:before="60"/>
        <w:ind w:left="40" w:right="40"/>
        <w:jc w:val="both"/>
        <w:rPr>
          <w:sz w:val="18"/>
          <w:szCs w:val="20"/>
        </w:rPr>
      </w:pPr>
      <w:r w:rsidRPr="00191EA5">
        <w:rPr>
          <w:rFonts w:ascii="Aero Matics Display Light" w:eastAsia="Arial" w:hAnsi="Aero Matics Display Light" w:cs="Arial"/>
          <w:b/>
          <w:color w:val="003013"/>
          <w:sz w:val="18"/>
          <w:szCs w:val="20"/>
        </w:rPr>
        <w:t>EFFETS</w:t>
      </w:r>
    </w:p>
    <w:p w14:paraId="209BFD8C" w14:textId="77777777" w:rsidR="00F90C42" w:rsidRPr="00191EA5" w:rsidRDefault="00191EA5" w:rsidP="00191EA5">
      <w:pPr>
        <w:numPr>
          <w:ilvl w:val="0"/>
          <w:numId w:val="7"/>
        </w:numPr>
        <w:tabs>
          <w:tab w:val="left" w:pos="341"/>
        </w:tabs>
        <w:spacing w:before="40"/>
        <w:ind w:left="340" w:right="113" w:hanging="176"/>
        <w:jc w:val="both"/>
        <w:rPr>
          <w:rFonts w:ascii="Arial" w:eastAsia="Arial" w:hAnsi="Arial" w:cs="Arial"/>
          <w:color w:val="003013"/>
          <w:spacing w:val="-4"/>
          <w:sz w:val="15"/>
          <w:szCs w:val="15"/>
        </w:rPr>
      </w:pPr>
      <w:bookmarkStart w:id="7" w:name="_Hlk7986873"/>
      <w:bookmarkStart w:id="8" w:name="_Hlk7987689"/>
      <w:r w:rsidRPr="00191EA5">
        <w:rPr>
          <w:rFonts w:ascii="Arial" w:eastAsia="Arial" w:hAnsi="Arial" w:cs="Arial"/>
          <w:spacing w:val="-4"/>
          <w:sz w:val="15"/>
          <w:szCs w:val="15"/>
        </w:rPr>
        <w:t xml:space="preserve">En déclarant cette Compétence Spéciale, le Contrôleur du </w:t>
      </w:r>
      <w:r w:rsidRPr="00191EA5">
        <w:rPr>
          <w:rFonts w:ascii="Arial" w:eastAsia="Arial" w:hAnsi="Arial" w:cs="Arial"/>
          <w:i/>
          <w:spacing w:val="-4"/>
          <w:sz w:val="15"/>
          <w:szCs w:val="15"/>
        </w:rPr>
        <w:t>Xénotech</w:t>
      </w:r>
      <w:r w:rsidRPr="00191EA5">
        <w:rPr>
          <w:rFonts w:ascii="Arial" w:eastAsia="Arial" w:hAnsi="Arial" w:cs="Arial"/>
          <w:spacing w:val="-4"/>
          <w:sz w:val="15"/>
          <w:szCs w:val="15"/>
        </w:rPr>
        <w:t xml:space="preserve"> en État </w:t>
      </w:r>
      <w:r w:rsidRPr="00191EA5">
        <w:rPr>
          <w:rFonts w:ascii="Arial" w:eastAsia="Arial" w:hAnsi="Arial" w:cs="Arial"/>
          <w:i/>
          <w:spacing w:val="-4"/>
          <w:sz w:val="15"/>
          <w:szCs w:val="15"/>
        </w:rPr>
        <w:t>CivEvac</w:t>
      </w:r>
      <w:r w:rsidRPr="00191EA5">
        <w:rPr>
          <w:rFonts w:ascii="Arial" w:eastAsia="Arial" w:hAnsi="Arial" w:cs="Arial"/>
          <w:spacing w:val="-4"/>
          <w:sz w:val="15"/>
          <w:szCs w:val="15"/>
        </w:rPr>
        <w:t xml:space="preserve"> sera </w:t>
      </w:r>
      <w:r w:rsidR="004541B6" w:rsidRPr="004236CF">
        <w:rPr>
          <w:rFonts w:ascii="Arial" w:eastAsia="Arial" w:hAnsi="Arial" w:cs="Arial"/>
          <w:spacing w:val="-4"/>
          <w:sz w:val="15"/>
          <w:szCs w:val="15"/>
        </w:rPr>
        <w:t>comme ayant déclaré</w:t>
      </w:r>
      <w:r w:rsidRPr="00191EA5">
        <w:rPr>
          <w:rFonts w:ascii="Arial" w:eastAsia="Arial" w:hAnsi="Arial" w:cs="Arial"/>
          <w:spacing w:val="-4"/>
          <w:sz w:val="15"/>
          <w:szCs w:val="15"/>
        </w:rPr>
        <w:t xml:space="preserve"> </w:t>
      </w:r>
      <w:r w:rsidRPr="00191EA5">
        <w:rPr>
          <w:rFonts w:ascii="Arial" w:eastAsia="Arial" w:hAnsi="Arial" w:cs="Arial"/>
          <w:i/>
          <w:spacing w:val="-4"/>
          <w:sz w:val="15"/>
          <w:szCs w:val="15"/>
        </w:rPr>
        <w:t>Atten</w:t>
      </w:r>
      <w:r w:rsidR="004541B6">
        <w:rPr>
          <w:rFonts w:ascii="Arial" w:eastAsia="Arial" w:hAnsi="Arial" w:cs="Arial"/>
          <w:i/>
          <w:spacing w:val="-4"/>
          <w:sz w:val="15"/>
          <w:szCs w:val="15"/>
        </w:rPr>
        <w:t>dr</w:t>
      </w:r>
      <w:r w:rsidRPr="00191EA5">
        <w:rPr>
          <w:rFonts w:ascii="Arial" w:eastAsia="Arial" w:hAnsi="Arial" w:cs="Arial"/>
          <w:i/>
          <w:spacing w:val="-4"/>
          <w:sz w:val="15"/>
          <w:szCs w:val="15"/>
        </w:rPr>
        <w:t>e</w:t>
      </w:r>
      <w:r w:rsidRPr="00191EA5">
        <w:rPr>
          <w:rFonts w:ascii="Arial" w:eastAsia="Arial" w:hAnsi="Arial" w:cs="Arial"/>
          <w:spacing w:val="-4"/>
          <w:sz w:val="15"/>
          <w:szCs w:val="15"/>
        </w:rPr>
        <w:t>.</w:t>
      </w:r>
      <w:bookmarkEnd w:id="8"/>
    </w:p>
    <w:p w14:paraId="1B5A9B3C" w14:textId="77777777" w:rsidR="00F90C42" w:rsidRPr="004236CF" w:rsidRDefault="00191EA5" w:rsidP="00191EA5">
      <w:pPr>
        <w:numPr>
          <w:ilvl w:val="0"/>
          <w:numId w:val="7"/>
        </w:numPr>
        <w:tabs>
          <w:tab w:val="left" w:pos="341"/>
        </w:tabs>
        <w:spacing w:before="40"/>
        <w:ind w:left="340" w:right="113" w:hanging="176"/>
        <w:jc w:val="both"/>
        <w:rPr>
          <w:rFonts w:ascii="Arial" w:eastAsia="Arial" w:hAnsi="Arial" w:cs="Arial"/>
          <w:color w:val="003013"/>
          <w:spacing w:val="-4"/>
          <w:sz w:val="15"/>
          <w:szCs w:val="15"/>
        </w:rPr>
      </w:pPr>
      <w:bookmarkStart w:id="9" w:name="_Hlk7987718"/>
      <w:bookmarkEnd w:id="7"/>
      <w:r w:rsidRPr="004236CF">
        <w:rPr>
          <w:rFonts w:ascii="Arial" w:eastAsia="Arial" w:hAnsi="Arial" w:cs="Arial"/>
          <w:spacing w:val="-4"/>
          <w:sz w:val="15"/>
          <w:szCs w:val="15"/>
        </w:rPr>
        <w:t xml:space="preserve">Après déclaration de cette Compétence, le joueur </w:t>
      </w:r>
      <w:r w:rsidR="004541B6">
        <w:rPr>
          <w:rFonts w:ascii="Arial" w:eastAsia="Arial" w:hAnsi="Arial" w:cs="Arial"/>
          <w:spacing w:val="-4"/>
          <w:sz w:val="15"/>
          <w:szCs w:val="15"/>
        </w:rPr>
        <w:t>effectuera une mesure. S</w:t>
      </w:r>
      <w:r w:rsidRPr="004236CF">
        <w:rPr>
          <w:rFonts w:ascii="Arial" w:eastAsia="Arial" w:hAnsi="Arial" w:cs="Arial"/>
          <w:spacing w:val="-4"/>
          <w:sz w:val="15"/>
          <w:szCs w:val="15"/>
        </w:rPr>
        <w:t xml:space="preserve">i le </w:t>
      </w:r>
      <w:r w:rsidRPr="004236CF">
        <w:rPr>
          <w:rFonts w:ascii="Arial" w:eastAsia="Arial" w:hAnsi="Arial" w:cs="Arial"/>
          <w:i/>
          <w:spacing w:val="-4"/>
          <w:sz w:val="15"/>
          <w:szCs w:val="15"/>
        </w:rPr>
        <w:t>Xénotech</w:t>
      </w:r>
      <w:r w:rsidRPr="004236CF">
        <w:rPr>
          <w:rFonts w:ascii="Arial" w:eastAsia="Arial" w:hAnsi="Arial" w:cs="Arial"/>
          <w:spacing w:val="-4"/>
          <w:sz w:val="15"/>
          <w:szCs w:val="15"/>
        </w:rPr>
        <w:t xml:space="preserve"> </w:t>
      </w:r>
      <w:bookmarkStart w:id="10" w:name="_Hlk7952009"/>
      <w:r w:rsidR="004541B6">
        <w:rPr>
          <w:rFonts w:ascii="Arial" w:eastAsia="Arial" w:hAnsi="Arial" w:cs="Arial"/>
          <w:spacing w:val="-4"/>
          <w:sz w:val="15"/>
          <w:szCs w:val="15"/>
        </w:rPr>
        <w:t xml:space="preserve">n’est pas au moins à </w:t>
      </w:r>
      <w:r w:rsidRPr="004236CF">
        <w:rPr>
          <w:rFonts w:ascii="Arial" w:eastAsia="Arial" w:hAnsi="Arial" w:cs="Arial"/>
          <w:spacing w:val="-4"/>
          <w:sz w:val="15"/>
          <w:szCs w:val="15"/>
        </w:rPr>
        <w:t xml:space="preserve">10 cm de sa </w:t>
      </w:r>
      <w:bookmarkEnd w:id="10"/>
      <w:r w:rsidRPr="004236CF">
        <w:rPr>
          <w:rFonts w:ascii="Arial" w:eastAsia="Arial" w:hAnsi="Arial" w:cs="Arial"/>
          <w:i/>
          <w:spacing w:val="-4"/>
          <w:sz w:val="15"/>
          <w:szCs w:val="15"/>
        </w:rPr>
        <w:t>Zone de Déploiement</w:t>
      </w:r>
      <w:r w:rsidRPr="004236CF">
        <w:rPr>
          <w:rFonts w:ascii="Arial" w:eastAsia="Arial" w:hAnsi="Arial" w:cs="Arial"/>
          <w:spacing w:val="-4"/>
          <w:sz w:val="15"/>
          <w:szCs w:val="15"/>
        </w:rPr>
        <w:t xml:space="preserve">, </w:t>
      </w:r>
      <w:r w:rsidR="004541B6">
        <w:rPr>
          <w:rFonts w:ascii="Arial" w:eastAsia="Arial" w:hAnsi="Arial" w:cs="Arial"/>
          <w:spacing w:val="-4"/>
          <w:sz w:val="15"/>
          <w:szCs w:val="15"/>
        </w:rPr>
        <w:t xml:space="preserve">alors </w:t>
      </w:r>
      <w:r w:rsidRPr="004236CF">
        <w:rPr>
          <w:rFonts w:ascii="Arial" w:eastAsia="Arial" w:hAnsi="Arial" w:cs="Arial"/>
          <w:spacing w:val="-4"/>
          <w:sz w:val="15"/>
          <w:szCs w:val="15"/>
        </w:rPr>
        <w:t xml:space="preserve">les </w:t>
      </w:r>
      <w:r w:rsidR="004541B6">
        <w:rPr>
          <w:rFonts w:ascii="Arial" w:eastAsia="Arial" w:hAnsi="Arial" w:cs="Arial"/>
          <w:spacing w:val="-4"/>
          <w:sz w:val="15"/>
          <w:szCs w:val="15"/>
        </w:rPr>
        <w:t>2</w:t>
      </w:r>
      <w:r w:rsidRPr="004236CF">
        <w:rPr>
          <w:rFonts w:ascii="Arial" w:eastAsia="Arial" w:hAnsi="Arial" w:cs="Arial"/>
          <w:spacing w:val="-4"/>
          <w:sz w:val="15"/>
          <w:szCs w:val="15"/>
        </w:rPr>
        <w:t xml:space="preserve"> soldats seront considérés comme ayant déclarés </w:t>
      </w:r>
      <w:r w:rsidRPr="004236CF">
        <w:rPr>
          <w:rFonts w:ascii="Arial" w:eastAsia="Arial" w:hAnsi="Arial" w:cs="Arial"/>
          <w:i/>
          <w:spacing w:val="-4"/>
          <w:sz w:val="15"/>
          <w:szCs w:val="15"/>
        </w:rPr>
        <w:t>Atten</w:t>
      </w:r>
      <w:r w:rsidR="004541B6">
        <w:rPr>
          <w:rFonts w:ascii="Arial" w:eastAsia="Arial" w:hAnsi="Arial" w:cs="Arial"/>
          <w:i/>
          <w:spacing w:val="-4"/>
          <w:sz w:val="15"/>
          <w:szCs w:val="15"/>
        </w:rPr>
        <w:t>dr</w:t>
      </w:r>
      <w:r w:rsidRPr="004236CF">
        <w:rPr>
          <w:rFonts w:ascii="Arial" w:eastAsia="Arial" w:hAnsi="Arial" w:cs="Arial"/>
          <w:i/>
          <w:spacing w:val="-4"/>
          <w:sz w:val="15"/>
          <w:szCs w:val="15"/>
        </w:rPr>
        <w:t>e</w:t>
      </w:r>
      <w:r w:rsidRPr="004236CF">
        <w:rPr>
          <w:rFonts w:ascii="Arial" w:eastAsia="Arial" w:hAnsi="Arial" w:cs="Arial"/>
          <w:spacing w:val="-4"/>
          <w:sz w:val="15"/>
          <w:szCs w:val="15"/>
        </w:rPr>
        <w:t>.</w:t>
      </w:r>
      <w:bookmarkEnd w:id="9"/>
    </w:p>
    <w:p w14:paraId="7E020930" w14:textId="77777777" w:rsidR="00F90C42" w:rsidRPr="00191EA5" w:rsidRDefault="00191EA5" w:rsidP="00191EA5">
      <w:pPr>
        <w:numPr>
          <w:ilvl w:val="0"/>
          <w:numId w:val="7"/>
        </w:numPr>
        <w:tabs>
          <w:tab w:val="left" w:pos="341"/>
        </w:tabs>
        <w:spacing w:before="40"/>
        <w:ind w:left="340" w:right="113" w:hanging="176"/>
        <w:jc w:val="both"/>
        <w:rPr>
          <w:rFonts w:ascii="Arial" w:eastAsia="Arial" w:hAnsi="Arial" w:cs="Arial"/>
          <w:color w:val="003013"/>
          <w:spacing w:val="-4"/>
          <w:sz w:val="15"/>
          <w:szCs w:val="15"/>
        </w:rPr>
      </w:pPr>
      <w:r w:rsidRPr="00191EA5">
        <w:rPr>
          <w:rFonts w:ascii="Arial" w:eastAsia="Arial" w:hAnsi="Arial" w:cs="Arial"/>
          <w:spacing w:val="-4"/>
          <w:sz w:val="15"/>
          <w:szCs w:val="15"/>
        </w:rPr>
        <w:t xml:space="preserve">Un succès au Jet de </w:t>
      </w:r>
      <w:r w:rsidRPr="00191EA5">
        <w:rPr>
          <w:rFonts w:ascii="Arial" w:eastAsia="Arial" w:hAnsi="Arial" w:cs="Arial"/>
          <w:b/>
          <w:i/>
          <w:spacing w:val="-4"/>
          <w:sz w:val="15"/>
          <w:szCs w:val="15"/>
        </w:rPr>
        <w:t>VOL</w:t>
      </w:r>
      <w:r w:rsidRPr="00191EA5">
        <w:rPr>
          <w:rFonts w:ascii="Arial" w:eastAsia="Arial" w:hAnsi="Arial" w:cs="Arial"/>
          <w:spacing w:val="-4"/>
          <w:sz w:val="15"/>
          <w:szCs w:val="15"/>
        </w:rPr>
        <w:t xml:space="preserve"> indiquera</w:t>
      </w:r>
      <w:bookmarkStart w:id="11" w:name="_GoBack"/>
      <w:bookmarkEnd w:id="11"/>
      <w:r w:rsidRPr="00191EA5">
        <w:rPr>
          <w:rFonts w:ascii="Arial" w:eastAsia="Arial" w:hAnsi="Arial" w:cs="Arial"/>
          <w:spacing w:val="-4"/>
          <w:sz w:val="15"/>
          <w:szCs w:val="15"/>
        </w:rPr>
        <w:t xml:space="preserve"> que</w:t>
      </w:r>
      <w:r w:rsidR="00573A52">
        <w:rPr>
          <w:rFonts w:ascii="Arial" w:eastAsia="Arial" w:hAnsi="Arial" w:cs="Arial"/>
          <w:spacing w:val="-4"/>
          <w:sz w:val="15"/>
          <w:szCs w:val="15"/>
        </w:rPr>
        <w:t xml:space="preserve"> le</w:t>
      </w:r>
      <w:r w:rsidRPr="00191EA5">
        <w:rPr>
          <w:rFonts w:ascii="Arial" w:eastAsia="Arial" w:hAnsi="Arial" w:cs="Arial"/>
          <w:spacing w:val="-4"/>
          <w:sz w:val="15"/>
          <w:szCs w:val="15"/>
        </w:rPr>
        <w:t xml:space="preserve"> </w:t>
      </w:r>
      <w:r w:rsidRPr="00191EA5">
        <w:rPr>
          <w:rFonts w:ascii="Arial" w:eastAsia="Arial" w:hAnsi="Arial" w:cs="Arial"/>
          <w:i/>
          <w:spacing w:val="-4"/>
          <w:sz w:val="15"/>
          <w:szCs w:val="15"/>
        </w:rPr>
        <w:t>Multiscanner</w:t>
      </w:r>
      <w:r w:rsidRPr="00191EA5">
        <w:rPr>
          <w:rFonts w:ascii="Arial" w:eastAsia="Arial" w:hAnsi="Arial" w:cs="Arial"/>
          <w:spacing w:val="-4"/>
          <w:sz w:val="15"/>
          <w:szCs w:val="15"/>
        </w:rPr>
        <w:t xml:space="preserve"> aura été placé par le </w:t>
      </w:r>
      <w:r w:rsidRPr="00191EA5">
        <w:rPr>
          <w:rFonts w:ascii="Arial" w:eastAsia="Arial" w:hAnsi="Arial" w:cs="Arial"/>
          <w:i/>
          <w:spacing w:val="-4"/>
          <w:sz w:val="15"/>
          <w:szCs w:val="15"/>
        </w:rPr>
        <w:t>Xénotech</w:t>
      </w:r>
      <w:r w:rsidRPr="00191EA5">
        <w:rPr>
          <w:rFonts w:ascii="Arial" w:eastAsia="Arial" w:hAnsi="Arial" w:cs="Arial"/>
          <w:spacing w:val="-4"/>
          <w:sz w:val="15"/>
          <w:szCs w:val="15"/>
        </w:rPr>
        <w:t>.</w:t>
      </w:r>
    </w:p>
    <w:p w14:paraId="2F275FB7" w14:textId="77777777" w:rsidR="00F90C42" w:rsidRPr="00191EA5" w:rsidRDefault="00191EA5" w:rsidP="00191EA5">
      <w:pPr>
        <w:numPr>
          <w:ilvl w:val="0"/>
          <w:numId w:val="7"/>
        </w:numPr>
        <w:tabs>
          <w:tab w:val="left" w:pos="341"/>
        </w:tabs>
        <w:spacing w:before="40"/>
        <w:ind w:left="340" w:right="113" w:hanging="176"/>
        <w:jc w:val="both"/>
        <w:rPr>
          <w:rFonts w:ascii="Arial" w:eastAsia="Arial" w:hAnsi="Arial" w:cs="Arial"/>
          <w:color w:val="003013"/>
          <w:spacing w:val="-4"/>
          <w:sz w:val="15"/>
          <w:szCs w:val="15"/>
        </w:rPr>
      </w:pPr>
      <w:r w:rsidRPr="00191EA5">
        <w:rPr>
          <w:rFonts w:ascii="Arial" w:eastAsia="Arial" w:hAnsi="Arial" w:cs="Arial"/>
          <w:spacing w:val="-4"/>
          <w:sz w:val="15"/>
          <w:szCs w:val="15"/>
        </w:rPr>
        <w:t xml:space="preserve">Si échec au Jet, il pourra être répété autant de fois que nécessaire, à chaque fois en dépensant la </w:t>
      </w:r>
      <w:r w:rsidRPr="00191EA5">
        <w:rPr>
          <w:rFonts w:ascii="Arial" w:eastAsia="Arial" w:hAnsi="Arial" w:cs="Arial"/>
          <w:i/>
          <w:spacing w:val="-4"/>
          <w:sz w:val="15"/>
          <w:szCs w:val="15"/>
        </w:rPr>
        <w:t>Compétence Courte</w:t>
      </w:r>
      <w:r w:rsidRPr="00191EA5">
        <w:rPr>
          <w:rFonts w:ascii="Arial" w:eastAsia="Arial" w:hAnsi="Arial" w:cs="Arial"/>
          <w:spacing w:val="-4"/>
          <w:sz w:val="15"/>
          <w:szCs w:val="15"/>
        </w:rPr>
        <w:t xml:space="preserve"> correspondante et en refaisant le jet.</w:t>
      </w:r>
    </w:p>
    <w:p w14:paraId="148FAAE7" w14:textId="77777777" w:rsidR="00F90C42" w:rsidRPr="002B1FA5" w:rsidRDefault="00F90C42" w:rsidP="002B1FA5">
      <w:pPr>
        <w:ind w:right="37"/>
        <w:jc w:val="both"/>
        <w:rPr>
          <w:sz w:val="20"/>
          <w:szCs w:val="20"/>
          <w:highlight w:val="yellow"/>
        </w:rPr>
      </w:pPr>
    </w:p>
    <w:p w14:paraId="669C14F7" w14:textId="77777777" w:rsidR="00F90C42" w:rsidRPr="002B1FA5" w:rsidRDefault="009C0189" w:rsidP="009C0189">
      <w:pPr>
        <w:ind w:right="37"/>
        <w:rPr>
          <w:rFonts w:ascii="Arial Narrow" w:eastAsia="Arial" w:hAnsi="Arial Narrow" w:cs="Arial"/>
          <w:b/>
          <w:bCs/>
          <w:color w:val="2B656B"/>
          <w:sz w:val="28"/>
          <w:szCs w:val="46"/>
        </w:rPr>
      </w:pPr>
      <w:r w:rsidRPr="002B1FA5">
        <w:rPr>
          <w:rFonts w:ascii="Arial Narrow" w:eastAsia="Arial" w:hAnsi="Arial Narrow" w:cs="Arial"/>
          <w:b/>
          <w:bCs/>
          <w:color w:val="2B656B"/>
          <w:sz w:val="28"/>
          <w:szCs w:val="46"/>
        </w:rPr>
        <w:t>CAR</w:t>
      </w:r>
      <w:r>
        <w:rPr>
          <w:rFonts w:ascii="Arial Narrow" w:eastAsia="Arial" w:hAnsi="Arial Narrow" w:cs="Arial"/>
          <w:b/>
          <w:bCs/>
          <w:color w:val="2B656B"/>
          <w:sz w:val="28"/>
          <w:szCs w:val="46"/>
        </w:rPr>
        <w:t>TE</w:t>
      </w:r>
      <w:r w:rsidRPr="002B1FA5">
        <w:rPr>
          <w:rFonts w:ascii="Arial Narrow" w:eastAsia="Arial" w:hAnsi="Arial Narrow" w:cs="Arial"/>
          <w:b/>
          <w:bCs/>
          <w:color w:val="2B656B"/>
          <w:sz w:val="28"/>
          <w:szCs w:val="46"/>
        </w:rPr>
        <w:t xml:space="preserve"> </w:t>
      </w:r>
      <w:r w:rsidR="003E51A2" w:rsidRPr="002B1FA5">
        <w:rPr>
          <w:rFonts w:ascii="Arial Narrow" w:eastAsia="Arial" w:hAnsi="Arial Narrow" w:cs="Arial"/>
          <w:b/>
          <w:bCs/>
          <w:color w:val="2B656B"/>
          <w:sz w:val="28"/>
          <w:szCs w:val="46"/>
        </w:rPr>
        <w:t xml:space="preserve">INTELCOM </w:t>
      </w:r>
      <w:r w:rsidRPr="009C0189">
        <w:rPr>
          <w:rFonts w:ascii="Arial Narrow" w:eastAsia="Arial" w:hAnsi="Arial Narrow" w:cs="Arial"/>
          <w:b/>
          <w:bCs/>
          <w:caps/>
          <w:color w:val="2B656B"/>
          <w:sz w:val="28"/>
          <w:szCs w:val="46"/>
        </w:rPr>
        <w:t>Appui &amp; Contrôle (Support &amp; Control)</w:t>
      </w:r>
    </w:p>
    <w:p w14:paraId="0CDD38A7" w14:textId="77777777" w:rsidR="00F90C42" w:rsidRPr="00191EA5" w:rsidRDefault="00F90C42" w:rsidP="002B1FA5">
      <w:pPr>
        <w:ind w:right="37"/>
        <w:jc w:val="both"/>
        <w:rPr>
          <w:sz w:val="18"/>
          <w:szCs w:val="18"/>
          <w:highlight w:val="yellow"/>
        </w:rPr>
      </w:pPr>
    </w:p>
    <w:p w14:paraId="1DD307E2" w14:textId="77777777" w:rsidR="00F90C42" w:rsidRPr="00191EA5" w:rsidRDefault="00191EA5" w:rsidP="002B1FA5">
      <w:pPr>
        <w:ind w:right="37"/>
        <w:jc w:val="both"/>
        <w:rPr>
          <w:sz w:val="18"/>
          <w:szCs w:val="18"/>
          <w:highlight w:val="yellow"/>
        </w:rPr>
      </w:pPr>
      <w:r w:rsidRPr="00191EA5">
        <w:rPr>
          <w:rFonts w:ascii="Arial" w:eastAsia="Arial" w:hAnsi="Arial" w:cs="Arial"/>
          <w:sz w:val="18"/>
          <w:szCs w:val="18"/>
        </w:rPr>
        <w:t>Avant le début de la partie, mais après avoir choisi son Objectif Classifié, chaque joueur doit déclarer à son adversaire si cette carte sera son Objectif Classifié ou sa Carte INTELCOM. Chaque joueur lance un dé et celui qui obtient le score le plus élevé, est le premier à annoncer sa décision à son adversaire. Le contenu de la carte, qu’il s’agisse de la mission ou de la valeur de la carte, est considéré comme une Information Privée, quel qu’en soit l’usage choisi par le joueur.</w:t>
      </w:r>
    </w:p>
    <w:p w14:paraId="43E218D5" w14:textId="77777777" w:rsidR="00F90C42" w:rsidRPr="00191EA5" w:rsidRDefault="00F90C42" w:rsidP="002B1FA5">
      <w:pPr>
        <w:ind w:right="37"/>
        <w:jc w:val="both"/>
        <w:rPr>
          <w:sz w:val="18"/>
          <w:szCs w:val="18"/>
          <w:highlight w:val="yellow"/>
        </w:rPr>
      </w:pPr>
    </w:p>
    <w:p w14:paraId="53DF71E7" w14:textId="77777777" w:rsidR="00F90C42" w:rsidRPr="00191EA5" w:rsidRDefault="00191EA5" w:rsidP="002B1FA5">
      <w:pPr>
        <w:ind w:right="37"/>
        <w:jc w:val="both"/>
        <w:rPr>
          <w:sz w:val="18"/>
          <w:szCs w:val="18"/>
          <w:highlight w:val="yellow"/>
        </w:rPr>
      </w:pPr>
      <w:r w:rsidRPr="00191EA5">
        <w:rPr>
          <w:rFonts w:ascii="Arial" w:eastAsia="Arial" w:hAnsi="Arial" w:cs="Arial"/>
          <w:sz w:val="18"/>
          <w:szCs w:val="18"/>
        </w:rPr>
        <w:t xml:space="preserve">À la Fin du troisième </w:t>
      </w:r>
      <w:r w:rsidRPr="00191EA5">
        <w:rPr>
          <w:rFonts w:ascii="Arial" w:eastAsia="Arial" w:hAnsi="Arial" w:cs="Arial"/>
          <w:i/>
          <w:sz w:val="18"/>
          <w:szCs w:val="18"/>
        </w:rPr>
        <w:t>Tour de Jeu</w:t>
      </w:r>
      <w:r w:rsidRPr="00191EA5">
        <w:rPr>
          <w:rFonts w:ascii="Arial" w:eastAsia="Arial" w:hAnsi="Arial" w:cs="Arial"/>
          <w:sz w:val="18"/>
          <w:szCs w:val="18"/>
        </w:rPr>
        <w:t>, lorsque les joueurs comptent leurs points, et suivant l’ordre établi par l’Initiative, le joueur peut utiliser sa Carte INTELCOM en appliquant le Mode Appui et Contrôle (Support and Control).</w:t>
      </w:r>
    </w:p>
    <w:p w14:paraId="3E21928B" w14:textId="77777777" w:rsidR="00F90C42" w:rsidRPr="00191EA5" w:rsidRDefault="00F90C42" w:rsidP="002B1FA5">
      <w:pPr>
        <w:ind w:right="37"/>
        <w:jc w:val="both"/>
        <w:rPr>
          <w:sz w:val="18"/>
          <w:szCs w:val="18"/>
          <w:highlight w:val="yellow"/>
        </w:rPr>
      </w:pPr>
    </w:p>
    <w:p w14:paraId="28FFC05B" w14:textId="77777777" w:rsidR="00F90C42" w:rsidRPr="00191EA5" w:rsidRDefault="00191EA5" w:rsidP="002B1FA5">
      <w:pPr>
        <w:ind w:right="37"/>
        <w:jc w:val="both"/>
        <w:rPr>
          <w:sz w:val="18"/>
          <w:szCs w:val="18"/>
          <w:highlight w:val="yellow"/>
        </w:rPr>
      </w:pPr>
      <w:bookmarkStart w:id="12" w:name="_Hlk7646641"/>
      <w:r w:rsidRPr="00191EA5">
        <w:rPr>
          <w:rFonts w:ascii="Arial" w:eastAsia="Arial" w:hAnsi="Arial" w:cs="Arial"/>
          <w:b/>
          <w:i/>
          <w:sz w:val="18"/>
          <w:szCs w:val="18"/>
        </w:rPr>
        <w:t>Mode Appui &amp; Contrôle (Support &amp; Control)</w:t>
      </w:r>
      <w:bookmarkEnd w:id="12"/>
      <w:r w:rsidRPr="00191EA5">
        <w:rPr>
          <w:rFonts w:ascii="Arial" w:eastAsia="Arial" w:hAnsi="Arial" w:cs="Arial"/>
          <w:sz w:val="18"/>
          <w:szCs w:val="18"/>
        </w:rPr>
        <w:t xml:space="preserve"> : Le joueur peut ajouter la valeur de sa Carte INTELCOM, au total des Points d’Armée qu’il possède, dans la Zone d’Opérations (ZO) de son choix, mais seulement s’il y possède au moins une troupe en État non Inapte.</w:t>
      </w:r>
    </w:p>
    <w:p w14:paraId="76831F13" w14:textId="77777777" w:rsidR="00F90C42" w:rsidRPr="002B1FA5" w:rsidRDefault="00F90C42" w:rsidP="002B1FA5">
      <w:pPr>
        <w:ind w:right="37"/>
        <w:jc w:val="both"/>
        <w:rPr>
          <w:sz w:val="20"/>
          <w:szCs w:val="20"/>
          <w:highlight w:val="yellow"/>
        </w:rPr>
      </w:pPr>
    </w:p>
    <w:p w14:paraId="1F4C08B3" w14:textId="77777777" w:rsidR="00F90C42" w:rsidRPr="002B1FA5" w:rsidRDefault="00B70705" w:rsidP="002B1FA5">
      <w:pPr>
        <w:ind w:right="37"/>
        <w:jc w:val="both"/>
        <w:rPr>
          <w:rFonts w:ascii="Arial Narrow" w:eastAsia="Arial" w:hAnsi="Arial Narrow" w:cs="Arial"/>
          <w:b/>
          <w:bCs/>
          <w:color w:val="2B656B"/>
          <w:sz w:val="28"/>
          <w:szCs w:val="46"/>
        </w:rPr>
      </w:pPr>
      <w:r>
        <w:rPr>
          <w:rFonts w:ascii="Arial Narrow" w:eastAsia="Arial" w:hAnsi="Arial Narrow" w:cs="Arial"/>
          <w:b/>
          <w:bCs/>
          <w:color w:val="2B656B"/>
          <w:sz w:val="28"/>
          <w:szCs w:val="46"/>
        </w:rPr>
        <w:t>FIN DE MISSION</w:t>
      </w:r>
    </w:p>
    <w:p w14:paraId="42F68AFA" w14:textId="77777777" w:rsidR="00F90C42" w:rsidRPr="00191EA5" w:rsidRDefault="00F90C42" w:rsidP="002B1FA5">
      <w:pPr>
        <w:ind w:right="37"/>
        <w:jc w:val="both"/>
        <w:rPr>
          <w:sz w:val="16"/>
          <w:szCs w:val="20"/>
        </w:rPr>
      </w:pPr>
    </w:p>
    <w:p w14:paraId="073E6B65" w14:textId="77777777" w:rsidR="00F90C42" w:rsidRPr="00191EA5" w:rsidRDefault="00191EA5" w:rsidP="002B1FA5">
      <w:pPr>
        <w:ind w:right="37"/>
        <w:jc w:val="both"/>
        <w:rPr>
          <w:sz w:val="18"/>
          <w:szCs w:val="18"/>
        </w:rPr>
      </w:pPr>
      <w:r w:rsidRPr="00191EA5">
        <w:rPr>
          <w:rFonts w:ascii="Arial" w:eastAsia="Arial" w:hAnsi="Arial" w:cs="Arial"/>
          <w:sz w:val="18"/>
          <w:szCs w:val="18"/>
        </w:rPr>
        <w:t xml:space="preserve">Ce scénario est limité dans le temps et il se terminera automatiquement à la fin du </w:t>
      </w:r>
      <w:r w:rsidRPr="00191EA5">
        <w:rPr>
          <w:rFonts w:ascii="Arial" w:eastAsia="Arial" w:hAnsi="Arial" w:cs="Arial"/>
          <w:b/>
          <w:sz w:val="18"/>
          <w:szCs w:val="18"/>
        </w:rPr>
        <w:t xml:space="preserve">troisième </w:t>
      </w:r>
      <w:r w:rsidRPr="00191EA5">
        <w:rPr>
          <w:rFonts w:ascii="Arial" w:eastAsia="Arial" w:hAnsi="Arial" w:cs="Arial"/>
          <w:b/>
          <w:i/>
          <w:sz w:val="18"/>
          <w:szCs w:val="18"/>
        </w:rPr>
        <w:t>Tour de Jeu</w:t>
      </w:r>
      <w:r w:rsidRPr="00191EA5">
        <w:rPr>
          <w:rFonts w:ascii="Arial" w:eastAsia="Arial" w:hAnsi="Arial" w:cs="Arial"/>
          <w:sz w:val="18"/>
          <w:szCs w:val="18"/>
        </w:rPr>
        <w:t>.</w:t>
      </w:r>
    </w:p>
    <w:p w14:paraId="00AABB9D" w14:textId="77777777" w:rsidR="00F90C42" w:rsidRPr="00C925C0" w:rsidRDefault="00F90C42">
      <w:pPr>
        <w:rPr>
          <w:highlight w:val="yellow"/>
        </w:rPr>
        <w:sectPr w:rsidR="00F90C42" w:rsidRPr="00C925C0">
          <w:type w:val="continuous"/>
          <w:pgSz w:w="11900" w:h="16838"/>
          <w:pgMar w:top="1017" w:right="686" w:bottom="1013" w:left="700" w:header="0" w:footer="0" w:gutter="0"/>
          <w:cols w:num="2" w:space="720" w:equalWidth="0">
            <w:col w:w="4880" w:space="500"/>
            <w:col w:w="5140"/>
          </w:cols>
        </w:sectPr>
      </w:pPr>
    </w:p>
    <w:p w14:paraId="30EC392C" w14:textId="77777777" w:rsidR="00F90C42" w:rsidRPr="00C925C0" w:rsidRDefault="00191EA5" w:rsidP="00191EA5">
      <w:pPr>
        <w:tabs>
          <w:tab w:val="left" w:pos="9498"/>
        </w:tabs>
        <w:spacing w:before="60"/>
        <w:ind w:left="6521"/>
        <w:rPr>
          <w:sz w:val="20"/>
          <w:szCs w:val="20"/>
          <w:highlight w:val="yellow"/>
        </w:rPr>
      </w:pPr>
      <w:bookmarkStart w:id="13" w:name="page6"/>
      <w:bookmarkEnd w:id="13"/>
      <w:r>
        <w:rPr>
          <w:noProof/>
        </w:rPr>
        <w:lastRenderedPageBreak/>
        <w:drawing>
          <wp:anchor distT="0" distB="0" distL="114300" distR="114300" simplePos="0" relativeHeight="251645440" behindDoc="1" locked="0" layoutInCell="1" allowOverlap="1" wp14:anchorId="04237B66" wp14:editId="1889ACF1">
            <wp:simplePos x="0" y="0"/>
            <wp:positionH relativeFrom="column">
              <wp:posOffset>-908790</wp:posOffset>
            </wp:positionH>
            <wp:positionV relativeFrom="paragraph">
              <wp:posOffset>-634575</wp:posOffset>
            </wp:positionV>
            <wp:extent cx="7533640" cy="10647430"/>
            <wp:effectExtent l="0" t="0" r="0" b="1905"/>
            <wp:wrapNone/>
            <wp:docPr id="28" name="Picture 6">
              <a:extLst xmlns:a="http://schemas.openxmlformats.org/drawingml/2006/main">
                <a:ext uri="{FF2B5EF4-FFF2-40B4-BE49-F238E27FC236}">
                  <a16:creationId xmlns:a16="http://schemas.microsoft.com/office/drawing/2014/main" id="{661BF4A5-C2BE-44E9-8FA3-DA476474DBBE}"/>
                </a:ext>
              </a:extLst>
            </wp:docPr>
            <wp:cNvGraphicFramePr/>
            <a:graphic xmlns:a="http://schemas.openxmlformats.org/drawingml/2006/main">
              <a:graphicData uri="http://schemas.openxmlformats.org/drawingml/2006/picture">
                <pic:pic xmlns:pic="http://schemas.openxmlformats.org/drawingml/2006/picture">
                  <pic:nvPicPr>
                    <pic:cNvPr id="10" name="Picture 6">
                      <a:extLst>
                        <a:ext uri="{FF2B5EF4-FFF2-40B4-BE49-F238E27FC236}">
                          <a16:creationId xmlns:a16="http://schemas.microsoft.com/office/drawing/2014/main" id="{661BF4A5-C2BE-44E9-8FA3-DA476474DBBE}"/>
                        </a:ext>
                      </a:extLst>
                    </pic:cNvPr>
                    <pic:cNvPicPr/>
                  </pic:nvPicPr>
                  <pic:blipFill>
                    <a:blip r:embed="rId14" cstate="email">
                      <a:clrChange>
                        <a:clrFrom>
                          <a:srgbClr val="FFFFFF"/>
                        </a:clrFrom>
                        <a:clrTo>
                          <a:srgbClr val="FFFFFF">
                            <a:alpha val="0"/>
                          </a:srgbClr>
                        </a:clrTo>
                      </a:clrChange>
                      <a:extLst>
                        <a:ext uri="{BEBA8EAE-BF5A-486C-A8C5-ECC9F3942E4B}">
                          <a14:imgProps xmlns:a14="http://schemas.microsoft.com/office/drawing/2010/main">
                            <a14:imgLayer r:embed="rId15">
                              <a14:imgEffect>
                                <a14:colorTemperature colorTemp="5300"/>
                              </a14:imgEffect>
                              <a14:imgEffect>
                                <a14:saturation sat="66000"/>
                              </a14:imgEffect>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7540005" cy="10656426"/>
                    </a:xfrm>
                    <a:prstGeom prst="rect">
                      <a:avLst/>
                    </a:prstGeom>
                    <a:noFill/>
                  </pic:spPr>
                </pic:pic>
              </a:graphicData>
            </a:graphic>
            <wp14:sizeRelH relativeFrom="page">
              <wp14:pctWidth>0</wp14:pctWidth>
            </wp14:sizeRelH>
            <wp14:sizeRelV relativeFrom="page">
              <wp14:pctHeight>0</wp14:pctHeight>
            </wp14:sizeRelV>
          </wp:anchor>
        </w:drawing>
      </w:r>
      <w:r w:rsidRPr="00C925C0">
        <w:rPr>
          <w:rFonts w:ascii="Iceland" w:eastAsia="Arial" w:hAnsi="Iceland" w:cs="Arial"/>
          <w:b/>
          <w:bCs/>
          <w:sz w:val="28"/>
          <w:szCs w:val="20"/>
        </w:rPr>
        <w:t>ÉVÉNEMENT NARRATIF</w:t>
      </w:r>
      <w:r>
        <w:rPr>
          <w:rFonts w:ascii="Iceland" w:hAnsi="Iceland"/>
          <w:sz w:val="28"/>
          <w:szCs w:val="20"/>
        </w:rPr>
        <w:tab/>
      </w:r>
      <w:r w:rsidR="00C861A4">
        <w:rPr>
          <w:rFonts w:ascii="Iceland" w:hAnsi="Iceland"/>
          <w:sz w:val="28"/>
          <w:szCs w:val="20"/>
        </w:rPr>
        <w:t>6</w:t>
      </w:r>
    </w:p>
    <w:p w14:paraId="715A1D3B" w14:textId="77777777" w:rsidR="00F90C42" w:rsidRPr="00191EA5" w:rsidRDefault="00F90C42" w:rsidP="00191EA5">
      <w:pPr>
        <w:rPr>
          <w:sz w:val="20"/>
          <w:szCs w:val="20"/>
          <w:highlight w:val="yellow"/>
        </w:rPr>
      </w:pPr>
    </w:p>
    <w:p w14:paraId="29205A62" w14:textId="77777777" w:rsidR="00F90C42" w:rsidRPr="00191EA5" w:rsidRDefault="00F90C42" w:rsidP="00191EA5">
      <w:pPr>
        <w:rPr>
          <w:sz w:val="18"/>
          <w:szCs w:val="20"/>
          <w:highlight w:val="yellow"/>
        </w:rPr>
      </w:pPr>
    </w:p>
    <w:p w14:paraId="593819B9" w14:textId="77777777" w:rsidR="00F90C42" w:rsidRPr="00191EA5" w:rsidRDefault="00191EA5" w:rsidP="00191EA5">
      <w:pPr>
        <w:tabs>
          <w:tab w:val="left" w:pos="8460"/>
        </w:tabs>
        <w:rPr>
          <w:sz w:val="20"/>
          <w:szCs w:val="20"/>
        </w:rPr>
      </w:pPr>
      <w:r w:rsidRPr="00191EA5">
        <w:rPr>
          <w:rFonts w:ascii="Zrnic Rg" w:eastAsia="Arial" w:hAnsi="Zrnic Rg" w:cs="Arial"/>
          <w:sz w:val="24"/>
          <w:szCs w:val="20"/>
        </w:rPr>
        <w:t>ISC :</w:t>
      </w:r>
      <w:r w:rsidR="003E51A2" w:rsidRPr="00191EA5">
        <w:rPr>
          <w:rFonts w:ascii="Zrnic Rg" w:eastAsia="Arial" w:hAnsi="Zrnic Rg" w:cs="Arial"/>
          <w:sz w:val="24"/>
          <w:szCs w:val="20"/>
        </w:rPr>
        <w:t xml:space="preserve"> Xenotech</w:t>
      </w:r>
      <w:r w:rsidR="003E51A2" w:rsidRPr="00191EA5">
        <w:rPr>
          <w:sz w:val="20"/>
          <w:szCs w:val="20"/>
        </w:rPr>
        <w:tab/>
      </w:r>
      <w:r w:rsidRPr="00191EA5">
        <w:rPr>
          <w:rFonts w:ascii="Zrnic Rg" w:eastAsia="Arial" w:hAnsi="Zrnic Rg" w:cs="Arial"/>
          <w:sz w:val="20"/>
          <w:szCs w:val="14"/>
        </w:rPr>
        <w:t>civil</w:t>
      </w:r>
    </w:p>
    <w:p w14:paraId="583FA9EB" w14:textId="77777777" w:rsidR="00F90C42" w:rsidRPr="00191EA5" w:rsidRDefault="00F90C42" w:rsidP="00191EA5">
      <w:pPr>
        <w:sectPr w:rsidR="00F90C42" w:rsidRPr="00191EA5">
          <w:pgSz w:w="11900" w:h="16838"/>
          <w:pgMar w:top="1017" w:right="686" w:bottom="1440" w:left="1440" w:header="0" w:footer="0" w:gutter="0"/>
          <w:cols w:space="720" w:equalWidth="0">
            <w:col w:w="9780"/>
          </w:cols>
        </w:sectPr>
      </w:pPr>
    </w:p>
    <w:p w14:paraId="1D6682CD" w14:textId="77777777" w:rsidR="00F90C42" w:rsidRPr="00191EA5" w:rsidRDefault="00F90C42" w:rsidP="00191EA5">
      <w:pPr>
        <w:rPr>
          <w:sz w:val="20"/>
          <w:szCs w:val="20"/>
        </w:rPr>
      </w:pPr>
    </w:p>
    <w:p w14:paraId="00B4B191" w14:textId="77777777" w:rsidR="00F90C42" w:rsidRPr="00191EA5" w:rsidRDefault="00F90C42" w:rsidP="00191EA5">
      <w:pPr>
        <w:rPr>
          <w:sz w:val="20"/>
          <w:szCs w:val="20"/>
        </w:rPr>
      </w:pPr>
    </w:p>
    <w:p w14:paraId="2F0CB8E8" w14:textId="77777777" w:rsidR="00F90C42" w:rsidRPr="00191EA5" w:rsidRDefault="003E51A2" w:rsidP="00191EA5">
      <w:pPr>
        <w:spacing w:before="20"/>
        <w:ind w:left="142"/>
        <w:rPr>
          <w:rFonts w:ascii="Arial Narrow" w:hAnsi="Arial Narrow"/>
          <w:sz w:val="28"/>
          <w:szCs w:val="20"/>
        </w:rPr>
      </w:pPr>
      <w:r w:rsidRPr="00191EA5">
        <w:rPr>
          <w:rFonts w:ascii="Arial Narrow" w:eastAsia="Arial" w:hAnsi="Arial Narrow" w:cs="Arial"/>
          <w:b/>
          <w:bCs/>
          <w:color w:val="3781AA"/>
          <w:sz w:val="20"/>
          <w:szCs w:val="15"/>
        </w:rPr>
        <w:t>IL</w:t>
      </w:r>
    </w:p>
    <w:p w14:paraId="161E5CB9" w14:textId="77777777" w:rsidR="00F90C42" w:rsidRPr="00191EA5" w:rsidRDefault="003E51A2" w:rsidP="00191EA5">
      <w:pPr>
        <w:rPr>
          <w:sz w:val="20"/>
          <w:szCs w:val="20"/>
        </w:rPr>
      </w:pPr>
      <w:r w:rsidRPr="00191EA5">
        <w:rPr>
          <w:sz w:val="20"/>
          <w:szCs w:val="20"/>
        </w:rPr>
        <w:br w:type="column"/>
      </w:r>
    </w:p>
    <w:p w14:paraId="25D7EC47" w14:textId="77777777" w:rsidR="00F90C42" w:rsidRPr="00191EA5" w:rsidRDefault="003E51A2" w:rsidP="00191EA5">
      <w:pPr>
        <w:rPr>
          <w:rFonts w:ascii="Zrnic Rg" w:hAnsi="Zrnic Rg"/>
          <w:sz w:val="24"/>
          <w:szCs w:val="20"/>
        </w:rPr>
      </w:pPr>
      <w:r w:rsidRPr="00191EA5">
        <w:rPr>
          <w:rFonts w:ascii="Zrnic Rg" w:eastAsia="Arial" w:hAnsi="Zrnic Rg" w:cs="Arial"/>
          <w:color w:val="FFFFFF"/>
          <w:sz w:val="32"/>
          <w:szCs w:val="24"/>
        </w:rPr>
        <w:t>X</w:t>
      </w:r>
      <w:r w:rsidR="00191EA5">
        <w:rPr>
          <w:rFonts w:ascii="Zrnic Rg" w:eastAsia="Arial" w:hAnsi="Zrnic Rg" w:cs="Arial"/>
          <w:color w:val="FFFFFF"/>
          <w:sz w:val="32"/>
          <w:szCs w:val="24"/>
        </w:rPr>
        <w:t>É</w:t>
      </w:r>
      <w:r w:rsidRPr="00191EA5">
        <w:rPr>
          <w:rFonts w:ascii="Zrnic Rg" w:eastAsia="Arial" w:hAnsi="Zrnic Rg" w:cs="Arial"/>
          <w:color w:val="FFFFFF"/>
          <w:sz w:val="32"/>
          <w:szCs w:val="24"/>
        </w:rPr>
        <w:t>NOTECH</w:t>
      </w:r>
    </w:p>
    <w:p w14:paraId="6790316D" w14:textId="77777777" w:rsidR="00F90C42" w:rsidRPr="00191EA5" w:rsidRDefault="00F90C42" w:rsidP="00191EA5">
      <w:pPr>
        <w:rPr>
          <w:sz w:val="12"/>
          <w:szCs w:val="20"/>
        </w:rPr>
      </w:pPr>
    </w:p>
    <w:p w14:paraId="21C50BB0" w14:textId="77777777" w:rsidR="00F90C42" w:rsidRPr="00191EA5" w:rsidRDefault="00F90C42" w:rsidP="00191EA5">
      <w:pPr>
        <w:sectPr w:rsidR="00F90C42" w:rsidRPr="00191EA5">
          <w:type w:val="continuous"/>
          <w:pgSz w:w="11900" w:h="16838"/>
          <w:pgMar w:top="1017" w:right="686" w:bottom="1440" w:left="1440" w:header="0" w:footer="0" w:gutter="0"/>
          <w:cols w:num="2" w:space="720" w:equalWidth="0">
            <w:col w:w="1320" w:space="720"/>
            <w:col w:w="7740"/>
          </w:cols>
        </w:sectPr>
      </w:pPr>
    </w:p>
    <w:p w14:paraId="1F5E1C15" w14:textId="77777777" w:rsidR="00F90C42" w:rsidRPr="00191EA5" w:rsidRDefault="003E51A2" w:rsidP="00191EA5">
      <w:pPr>
        <w:tabs>
          <w:tab w:val="left" w:pos="2920"/>
          <w:tab w:val="left" w:pos="3560"/>
          <w:tab w:val="left" w:pos="4240"/>
          <w:tab w:val="left" w:pos="4880"/>
          <w:tab w:val="left" w:pos="5529"/>
          <w:tab w:val="left" w:pos="6237"/>
          <w:tab w:val="left" w:pos="7040"/>
          <w:tab w:val="left" w:pos="7760"/>
          <w:tab w:val="left" w:pos="8260"/>
        </w:tabs>
        <w:ind w:left="2120"/>
        <w:rPr>
          <w:rFonts w:ascii="Aero Matics" w:hAnsi="Aero Matics" w:cs="Arial"/>
          <w:sz w:val="20"/>
          <w:szCs w:val="18"/>
        </w:rPr>
      </w:pPr>
      <w:proofErr w:type="spellStart"/>
      <w:r w:rsidRPr="00191EA5">
        <w:rPr>
          <w:rFonts w:ascii="Aero Matics" w:eastAsia="Arial" w:hAnsi="Aero Matics" w:cs="Arial"/>
          <w:sz w:val="20"/>
          <w:szCs w:val="18"/>
        </w:rPr>
        <w:t>MOV</w:t>
      </w:r>
      <w:proofErr w:type="spellEnd"/>
      <w:r w:rsidRPr="00191EA5">
        <w:rPr>
          <w:rFonts w:ascii="Aero Matics" w:eastAsia="Arial" w:hAnsi="Aero Matics" w:cs="Arial"/>
          <w:sz w:val="20"/>
          <w:szCs w:val="18"/>
        </w:rPr>
        <w:tab/>
        <w:t>CC</w:t>
      </w:r>
      <w:r w:rsidRPr="00191EA5">
        <w:rPr>
          <w:rFonts w:ascii="Aero Matics" w:eastAsia="Arial" w:hAnsi="Aero Matics" w:cs="Arial"/>
          <w:sz w:val="20"/>
          <w:szCs w:val="18"/>
        </w:rPr>
        <w:tab/>
      </w:r>
      <w:r w:rsidR="00191EA5">
        <w:rPr>
          <w:rFonts w:ascii="Aero Matics" w:eastAsia="Arial" w:hAnsi="Aero Matics" w:cs="Arial"/>
          <w:sz w:val="20"/>
          <w:szCs w:val="18"/>
        </w:rPr>
        <w:t>TR</w:t>
      </w:r>
      <w:r w:rsidRPr="00191EA5">
        <w:rPr>
          <w:rFonts w:ascii="Aero Matics" w:eastAsia="Arial" w:hAnsi="Aero Matics" w:cs="Arial"/>
          <w:sz w:val="20"/>
          <w:szCs w:val="18"/>
        </w:rPr>
        <w:tab/>
        <w:t>PH</w:t>
      </w:r>
      <w:r w:rsidRPr="00191EA5">
        <w:rPr>
          <w:rFonts w:ascii="Aero Matics" w:eastAsia="Arial" w:hAnsi="Aero Matics" w:cs="Arial"/>
          <w:sz w:val="20"/>
          <w:szCs w:val="18"/>
        </w:rPr>
        <w:tab/>
      </w:r>
      <w:r w:rsidR="00191EA5">
        <w:rPr>
          <w:rFonts w:ascii="Aero Matics" w:eastAsia="Arial" w:hAnsi="Aero Matics" w:cs="Arial"/>
          <w:sz w:val="20"/>
          <w:szCs w:val="18"/>
        </w:rPr>
        <w:t>VOL</w:t>
      </w:r>
      <w:r w:rsidR="00264D5E" w:rsidRPr="00191EA5">
        <w:rPr>
          <w:rFonts w:ascii="Aero Matics" w:eastAsia="Arial" w:hAnsi="Aero Matics" w:cs="Arial"/>
          <w:sz w:val="20"/>
          <w:szCs w:val="18"/>
        </w:rPr>
        <w:t xml:space="preserve"> </w:t>
      </w:r>
      <w:r w:rsidR="00191EA5">
        <w:rPr>
          <w:rFonts w:ascii="Aero Matics" w:eastAsia="Arial" w:hAnsi="Aero Matics" w:cs="Arial"/>
          <w:sz w:val="20"/>
          <w:szCs w:val="18"/>
        </w:rPr>
        <w:tab/>
      </w:r>
      <w:proofErr w:type="spellStart"/>
      <w:r w:rsidR="00191EA5">
        <w:rPr>
          <w:rFonts w:ascii="Aero Matics" w:eastAsia="Arial" w:hAnsi="Aero Matics" w:cs="Arial"/>
          <w:sz w:val="20"/>
          <w:szCs w:val="18"/>
        </w:rPr>
        <w:t>BLI</w:t>
      </w:r>
      <w:proofErr w:type="spellEnd"/>
      <w:r w:rsidR="00264D5E" w:rsidRPr="00191EA5">
        <w:rPr>
          <w:rFonts w:ascii="Aero Matics" w:eastAsia="Arial" w:hAnsi="Aero Matics" w:cs="Arial"/>
          <w:sz w:val="20"/>
          <w:szCs w:val="18"/>
        </w:rPr>
        <w:t xml:space="preserve"> </w:t>
      </w:r>
      <w:r w:rsidR="00191EA5">
        <w:rPr>
          <w:rFonts w:ascii="Aero Matics" w:eastAsia="Arial" w:hAnsi="Aero Matics" w:cs="Arial"/>
          <w:sz w:val="20"/>
          <w:szCs w:val="18"/>
        </w:rPr>
        <w:tab/>
        <w:t>PB</w:t>
      </w:r>
      <w:r w:rsidRPr="00191EA5">
        <w:rPr>
          <w:rFonts w:ascii="Aero Matics" w:eastAsia="Arial" w:hAnsi="Aero Matics" w:cs="Arial"/>
          <w:sz w:val="20"/>
          <w:szCs w:val="18"/>
        </w:rPr>
        <w:tab/>
      </w:r>
      <w:r w:rsidR="00191EA5">
        <w:rPr>
          <w:rFonts w:ascii="Aero Matics" w:eastAsia="Arial" w:hAnsi="Aero Matics" w:cs="Arial"/>
          <w:sz w:val="20"/>
          <w:szCs w:val="18"/>
        </w:rPr>
        <w:t>B</w:t>
      </w:r>
      <w:r w:rsidRPr="00191EA5">
        <w:rPr>
          <w:rFonts w:ascii="Aero Matics" w:hAnsi="Aero Matics" w:cs="Arial"/>
          <w:sz w:val="20"/>
          <w:szCs w:val="18"/>
        </w:rPr>
        <w:tab/>
      </w:r>
      <w:r w:rsidRPr="00191EA5">
        <w:rPr>
          <w:rFonts w:ascii="Aero Matics" w:eastAsia="Arial" w:hAnsi="Aero Matics" w:cs="Arial"/>
          <w:sz w:val="20"/>
          <w:szCs w:val="18"/>
        </w:rPr>
        <w:t>S</w:t>
      </w:r>
      <w:r w:rsidRPr="00191EA5">
        <w:rPr>
          <w:rFonts w:ascii="Aero Matics" w:eastAsia="Arial" w:hAnsi="Aero Matics" w:cs="Arial"/>
          <w:sz w:val="20"/>
          <w:szCs w:val="18"/>
        </w:rPr>
        <w:tab/>
      </w:r>
      <w:proofErr w:type="spellStart"/>
      <w:r w:rsidR="00191EA5">
        <w:rPr>
          <w:rFonts w:ascii="Aero Matics" w:eastAsia="Arial" w:hAnsi="Aero Matics" w:cs="Arial"/>
          <w:sz w:val="20"/>
          <w:szCs w:val="18"/>
        </w:rPr>
        <w:t>DISP</w:t>
      </w:r>
      <w:proofErr w:type="spellEnd"/>
    </w:p>
    <w:p w14:paraId="78680D7E" w14:textId="77777777" w:rsidR="00F90C42" w:rsidRPr="00191EA5" w:rsidRDefault="00F90C42" w:rsidP="00191EA5">
      <w:pPr>
        <w:rPr>
          <w:rFonts w:ascii="Aero Matics" w:hAnsi="Aero Matics" w:cs="Arial"/>
          <w:sz w:val="2"/>
          <w:szCs w:val="18"/>
        </w:rPr>
      </w:pPr>
    </w:p>
    <w:p w14:paraId="4ADA9FFF" w14:textId="77777777" w:rsidR="00F90C42" w:rsidRPr="00191EA5" w:rsidRDefault="00191EA5" w:rsidP="00191EA5">
      <w:pPr>
        <w:tabs>
          <w:tab w:val="left" w:pos="3000"/>
          <w:tab w:val="left" w:pos="3600"/>
          <w:tab w:val="left" w:pos="4280"/>
          <w:tab w:val="left" w:pos="4980"/>
          <w:tab w:val="left" w:pos="5700"/>
          <w:tab w:val="left" w:pos="6380"/>
          <w:tab w:val="left" w:pos="7120"/>
          <w:tab w:val="left" w:pos="7760"/>
          <w:tab w:val="left" w:pos="8480"/>
        </w:tabs>
        <w:ind w:left="2180"/>
        <w:rPr>
          <w:rFonts w:ascii="Aero Matics" w:hAnsi="Aero Matics" w:cs="Arial"/>
          <w:sz w:val="20"/>
          <w:szCs w:val="18"/>
        </w:rPr>
      </w:pPr>
      <w:r>
        <w:rPr>
          <w:rFonts w:ascii="Aero Matics" w:eastAsia="Arial" w:hAnsi="Aero Matics" w:cs="Arial"/>
          <w:sz w:val="20"/>
          <w:szCs w:val="18"/>
        </w:rPr>
        <w:t>10</w:t>
      </w:r>
      <w:r w:rsidR="003E51A2" w:rsidRPr="00191EA5">
        <w:rPr>
          <w:rFonts w:ascii="Aero Matics" w:eastAsia="Arial" w:hAnsi="Aero Matics" w:cs="Arial"/>
          <w:sz w:val="20"/>
          <w:szCs w:val="18"/>
        </w:rPr>
        <w:t>-</w:t>
      </w:r>
      <w:r>
        <w:rPr>
          <w:rFonts w:ascii="Aero Matics" w:eastAsia="Arial" w:hAnsi="Aero Matics" w:cs="Arial"/>
          <w:sz w:val="20"/>
          <w:szCs w:val="18"/>
        </w:rPr>
        <w:t>10</w:t>
      </w:r>
      <w:r w:rsidR="003E51A2" w:rsidRPr="00191EA5">
        <w:rPr>
          <w:rFonts w:ascii="Aero Matics" w:hAnsi="Aero Matics" w:cs="Arial"/>
          <w:sz w:val="20"/>
          <w:szCs w:val="18"/>
        </w:rPr>
        <w:tab/>
      </w:r>
      <w:r w:rsidR="003E51A2" w:rsidRPr="00191EA5">
        <w:rPr>
          <w:rFonts w:ascii="Aero Matics" w:eastAsia="Arial" w:hAnsi="Aero Matics" w:cs="Arial"/>
          <w:sz w:val="20"/>
          <w:szCs w:val="18"/>
        </w:rPr>
        <w:t>8</w:t>
      </w:r>
      <w:r w:rsidR="003E51A2" w:rsidRPr="00191EA5">
        <w:rPr>
          <w:rFonts w:ascii="Aero Matics" w:hAnsi="Aero Matics" w:cs="Arial"/>
          <w:sz w:val="20"/>
          <w:szCs w:val="18"/>
        </w:rPr>
        <w:tab/>
      </w:r>
      <w:r w:rsidR="003E51A2" w:rsidRPr="00191EA5">
        <w:rPr>
          <w:rFonts w:ascii="Aero Matics" w:eastAsia="Arial" w:hAnsi="Aero Matics" w:cs="Arial"/>
          <w:sz w:val="20"/>
          <w:szCs w:val="18"/>
        </w:rPr>
        <w:t>10</w:t>
      </w:r>
      <w:r w:rsidR="003E51A2" w:rsidRPr="00191EA5">
        <w:rPr>
          <w:rFonts w:ascii="Aero Matics" w:eastAsia="Arial" w:hAnsi="Aero Matics" w:cs="Arial"/>
          <w:sz w:val="20"/>
          <w:szCs w:val="18"/>
        </w:rPr>
        <w:tab/>
        <w:t>10</w:t>
      </w:r>
      <w:r w:rsidR="003E51A2" w:rsidRPr="00191EA5">
        <w:rPr>
          <w:rFonts w:ascii="Aero Matics" w:hAnsi="Aero Matics" w:cs="Arial"/>
          <w:sz w:val="20"/>
          <w:szCs w:val="18"/>
        </w:rPr>
        <w:tab/>
      </w:r>
      <w:r w:rsidR="003E51A2" w:rsidRPr="00191EA5">
        <w:rPr>
          <w:rFonts w:ascii="Aero Matics" w:eastAsia="Arial" w:hAnsi="Aero Matics" w:cs="Arial"/>
          <w:sz w:val="20"/>
          <w:szCs w:val="18"/>
        </w:rPr>
        <w:t>13</w:t>
      </w:r>
      <w:r w:rsidR="003E51A2" w:rsidRPr="00191EA5">
        <w:rPr>
          <w:rFonts w:ascii="Aero Matics" w:hAnsi="Aero Matics" w:cs="Arial"/>
          <w:sz w:val="20"/>
          <w:szCs w:val="18"/>
        </w:rPr>
        <w:tab/>
      </w:r>
      <w:r w:rsidR="003E51A2" w:rsidRPr="00191EA5">
        <w:rPr>
          <w:rFonts w:ascii="Aero Matics" w:eastAsia="Arial" w:hAnsi="Aero Matics" w:cs="Arial"/>
          <w:sz w:val="20"/>
          <w:szCs w:val="18"/>
        </w:rPr>
        <w:t>0</w:t>
      </w:r>
      <w:r w:rsidR="003E51A2" w:rsidRPr="00191EA5">
        <w:rPr>
          <w:rFonts w:ascii="Aero Matics" w:hAnsi="Aero Matics" w:cs="Arial"/>
          <w:sz w:val="20"/>
          <w:szCs w:val="18"/>
        </w:rPr>
        <w:tab/>
      </w:r>
      <w:r w:rsidR="003E51A2" w:rsidRPr="00191EA5">
        <w:rPr>
          <w:rFonts w:ascii="Aero Matics" w:eastAsia="Arial" w:hAnsi="Aero Matics" w:cs="Arial"/>
          <w:sz w:val="20"/>
          <w:szCs w:val="18"/>
        </w:rPr>
        <w:t>0</w:t>
      </w:r>
      <w:r w:rsidR="003E51A2" w:rsidRPr="00191EA5">
        <w:rPr>
          <w:rFonts w:ascii="Aero Matics" w:hAnsi="Aero Matics" w:cs="Arial"/>
          <w:sz w:val="20"/>
          <w:szCs w:val="18"/>
        </w:rPr>
        <w:tab/>
      </w:r>
      <w:r w:rsidR="003E51A2" w:rsidRPr="00191EA5">
        <w:rPr>
          <w:rFonts w:ascii="Aero Matics" w:eastAsia="Arial" w:hAnsi="Aero Matics" w:cs="Arial"/>
          <w:sz w:val="20"/>
          <w:szCs w:val="18"/>
        </w:rPr>
        <w:t>1</w:t>
      </w:r>
      <w:r w:rsidR="003E51A2" w:rsidRPr="00191EA5">
        <w:rPr>
          <w:rFonts w:ascii="Aero Matics" w:hAnsi="Aero Matics" w:cs="Arial"/>
          <w:sz w:val="20"/>
          <w:szCs w:val="18"/>
        </w:rPr>
        <w:tab/>
      </w:r>
      <w:r w:rsidR="003E51A2" w:rsidRPr="00191EA5">
        <w:rPr>
          <w:rFonts w:ascii="Aero Matics" w:eastAsia="Arial" w:hAnsi="Aero Matics" w:cs="Arial"/>
          <w:sz w:val="20"/>
          <w:szCs w:val="18"/>
        </w:rPr>
        <w:t>2</w:t>
      </w:r>
      <w:r w:rsidR="003E51A2" w:rsidRPr="00191EA5">
        <w:rPr>
          <w:rFonts w:ascii="Aero Matics" w:hAnsi="Aero Matics" w:cs="Arial"/>
          <w:sz w:val="20"/>
          <w:szCs w:val="18"/>
        </w:rPr>
        <w:tab/>
      </w:r>
      <w:r w:rsidR="003E51A2" w:rsidRPr="00191EA5">
        <w:rPr>
          <w:rFonts w:ascii="Aero Matics" w:eastAsia="Arial" w:hAnsi="Aero Matics" w:cs="Arial"/>
          <w:sz w:val="20"/>
          <w:szCs w:val="18"/>
        </w:rPr>
        <w:t>1</w:t>
      </w:r>
    </w:p>
    <w:p w14:paraId="4038D1FA" w14:textId="77777777" w:rsidR="00F90C42" w:rsidRPr="00191EA5" w:rsidRDefault="00F90C42" w:rsidP="00191EA5">
      <w:pPr>
        <w:rPr>
          <w:sz w:val="20"/>
          <w:szCs w:val="20"/>
        </w:rPr>
      </w:pPr>
    </w:p>
    <w:p w14:paraId="5EDC4394" w14:textId="77777777" w:rsidR="00F90C42" w:rsidRPr="00191EA5" w:rsidRDefault="00F90C42" w:rsidP="00191EA5">
      <w:pPr>
        <w:rPr>
          <w:sz w:val="20"/>
          <w:szCs w:val="20"/>
        </w:rPr>
      </w:pPr>
    </w:p>
    <w:p w14:paraId="431963DA" w14:textId="77777777" w:rsidR="00F90C42" w:rsidRPr="00191EA5" w:rsidRDefault="00F90C42" w:rsidP="00191EA5">
      <w:pPr>
        <w:rPr>
          <w:sz w:val="20"/>
          <w:szCs w:val="20"/>
        </w:rPr>
      </w:pPr>
    </w:p>
    <w:p w14:paraId="401868EE" w14:textId="77777777" w:rsidR="00F90C42" w:rsidRPr="00191EA5" w:rsidRDefault="00F90C42" w:rsidP="00191EA5">
      <w:pPr>
        <w:rPr>
          <w:sz w:val="18"/>
          <w:szCs w:val="20"/>
        </w:rPr>
      </w:pPr>
    </w:p>
    <w:tbl>
      <w:tblPr>
        <w:tblW w:w="0" w:type="auto"/>
        <w:tblInd w:w="30" w:type="dxa"/>
        <w:tblLayout w:type="fixed"/>
        <w:tblCellMar>
          <w:left w:w="0" w:type="dxa"/>
          <w:right w:w="0" w:type="dxa"/>
        </w:tblCellMar>
        <w:tblLook w:val="04A0" w:firstRow="1" w:lastRow="0" w:firstColumn="1" w:lastColumn="0" w:noHBand="0" w:noVBand="1"/>
      </w:tblPr>
      <w:tblGrid>
        <w:gridCol w:w="2040"/>
        <w:gridCol w:w="2720"/>
        <w:gridCol w:w="2620"/>
        <w:gridCol w:w="980"/>
        <w:gridCol w:w="380"/>
      </w:tblGrid>
      <w:tr w:rsidR="00F90C42" w:rsidRPr="00191EA5" w14:paraId="56000DBD" w14:textId="77777777" w:rsidTr="00191EA5">
        <w:trPr>
          <w:trHeight w:val="271"/>
        </w:trPr>
        <w:tc>
          <w:tcPr>
            <w:tcW w:w="2040" w:type="dxa"/>
            <w:tcBorders>
              <w:top w:val="single" w:sz="8" w:space="0" w:color="569FBB"/>
              <w:left w:val="single" w:sz="8" w:space="0" w:color="569FBB"/>
              <w:bottom w:val="single" w:sz="8" w:space="0" w:color="ADDFDD"/>
            </w:tcBorders>
            <w:shd w:val="clear" w:color="auto" w:fill="ADDFDD"/>
          </w:tcPr>
          <w:p w14:paraId="037E37EC" w14:textId="77777777" w:rsidR="00F90C42" w:rsidRPr="00191EA5" w:rsidRDefault="003E51A2" w:rsidP="00191EA5">
            <w:pPr>
              <w:ind w:left="80"/>
              <w:jc w:val="center"/>
              <w:rPr>
                <w:rFonts w:ascii="Zrnic Rg" w:hAnsi="Zrnic Rg"/>
                <w:sz w:val="18"/>
                <w:szCs w:val="20"/>
              </w:rPr>
            </w:pPr>
            <w:r w:rsidRPr="00191EA5">
              <w:rPr>
                <w:rFonts w:ascii="Zrnic Rg" w:eastAsia="Arial" w:hAnsi="Zrnic Rg" w:cs="Arial"/>
                <w:sz w:val="18"/>
                <w:szCs w:val="14"/>
              </w:rPr>
              <w:t>N</w:t>
            </w:r>
            <w:r w:rsidR="00191EA5">
              <w:rPr>
                <w:rFonts w:ascii="Zrnic Rg" w:eastAsia="Arial" w:hAnsi="Zrnic Rg" w:cs="Arial"/>
                <w:sz w:val="18"/>
                <w:szCs w:val="14"/>
              </w:rPr>
              <w:t>o</w:t>
            </w:r>
            <w:r w:rsidRPr="00191EA5">
              <w:rPr>
                <w:rFonts w:ascii="Zrnic Rg" w:eastAsia="Arial" w:hAnsi="Zrnic Rg" w:cs="Arial"/>
                <w:sz w:val="18"/>
                <w:szCs w:val="14"/>
              </w:rPr>
              <w:t>m</w:t>
            </w:r>
          </w:p>
        </w:tc>
        <w:tc>
          <w:tcPr>
            <w:tcW w:w="2720" w:type="dxa"/>
            <w:tcBorders>
              <w:top w:val="single" w:sz="8" w:space="0" w:color="569FBB"/>
              <w:bottom w:val="single" w:sz="8" w:space="0" w:color="ADDFDD"/>
            </w:tcBorders>
            <w:shd w:val="clear" w:color="auto" w:fill="ADDFDD"/>
          </w:tcPr>
          <w:p w14:paraId="1C341AD3" w14:textId="77777777" w:rsidR="00F90C42" w:rsidRPr="00191EA5" w:rsidRDefault="00191EA5" w:rsidP="00191EA5">
            <w:pPr>
              <w:ind w:left="600"/>
              <w:jc w:val="center"/>
              <w:rPr>
                <w:rFonts w:ascii="Zrnic Rg" w:hAnsi="Zrnic Rg"/>
                <w:sz w:val="18"/>
                <w:szCs w:val="20"/>
              </w:rPr>
            </w:pPr>
            <w:r>
              <w:rPr>
                <w:rFonts w:ascii="Zrnic Rg" w:eastAsia="Arial" w:hAnsi="Zrnic Rg" w:cs="Arial"/>
                <w:sz w:val="18"/>
                <w:szCs w:val="14"/>
              </w:rPr>
              <w:t>Armes TR</w:t>
            </w:r>
          </w:p>
        </w:tc>
        <w:tc>
          <w:tcPr>
            <w:tcW w:w="2620" w:type="dxa"/>
            <w:tcBorders>
              <w:top w:val="single" w:sz="8" w:space="0" w:color="569FBB"/>
              <w:bottom w:val="single" w:sz="8" w:space="0" w:color="ADDFDD"/>
            </w:tcBorders>
            <w:shd w:val="clear" w:color="auto" w:fill="ADDFDD"/>
          </w:tcPr>
          <w:p w14:paraId="15F5CC13" w14:textId="77777777" w:rsidR="00F90C42" w:rsidRPr="00191EA5" w:rsidRDefault="00191EA5" w:rsidP="00191EA5">
            <w:pPr>
              <w:ind w:left="1100"/>
              <w:jc w:val="center"/>
              <w:rPr>
                <w:rFonts w:ascii="Zrnic Rg" w:hAnsi="Zrnic Rg"/>
                <w:sz w:val="18"/>
                <w:szCs w:val="20"/>
              </w:rPr>
            </w:pPr>
            <w:r>
              <w:rPr>
                <w:rFonts w:ascii="Zrnic Rg" w:eastAsia="Arial" w:hAnsi="Zrnic Rg" w:cs="Arial"/>
                <w:sz w:val="18"/>
                <w:szCs w:val="14"/>
              </w:rPr>
              <w:t>Armes CC</w:t>
            </w:r>
          </w:p>
        </w:tc>
        <w:tc>
          <w:tcPr>
            <w:tcW w:w="980" w:type="dxa"/>
            <w:tcBorders>
              <w:top w:val="single" w:sz="8" w:space="0" w:color="569FBB"/>
              <w:bottom w:val="single" w:sz="8" w:space="0" w:color="ADDFDD"/>
            </w:tcBorders>
            <w:shd w:val="clear" w:color="auto" w:fill="ADDFDD"/>
          </w:tcPr>
          <w:p w14:paraId="11A2A9F4" w14:textId="77777777" w:rsidR="00F90C42" w:rsidRPr="00191EA5" w:rsidRDefault="00191EA5" w:rsidP="00191EA5">
            <w:pPr>
              <w:ind w:left="350"/>
              <w:jc w:val="center"/>
              <w:rPr>
                <w:rFonts w:ascii="Zrnic Rg" w:hAnsi="Zrnic Rg"/>
                <w:sz w:val="18"/>
                <w:szCs w:val="20"/>
              </w:rPr>
            </w:pPr>
            <w:r>
              <w:rPr>
                <w:rFonts w:ascii="Zrnic Rg" w:eastAsia="Arial" w:hAnsi="Zrnic Rg" w:cs="Arial"/>
                <w:sz w:val="18"/>
                <w:szCs w:val="14"/>
              </w:rPr>
              <w:t>CAP</w:t>
            </w:r>
          </w:p>
        </w:tc>
        <w:tc>
          <w:tcPr>
            <w:tcW w:w="380" w:type="dxa"/>
            <w:tcBorders>
              <w:top w:val="single" w:sz="8" w:space="0" w:color="569FBB"/>
              <w:bottom w:val="single" w:sz="8" w:space="0" w:color="ADDFDD"/>
              <w:right w:val="single" w:sz="8" w:space="0" w:color="569FBB"/>
            </w:tcBorders>
            <w:shd w:val="clear" w:color="auto" w:fill="ADDFDD"/>
          </w:tcPr>
          <w:p w14:paraId="285EC032" w14:textId="77777777" w:rsidR="00F90C42" w:rsidRPr="00191EA5" w:rsidRDefault="00191EA5" w:rsidP="00191EA5">
            <w:pPr>
              <w:ind w:left="80"/>
              <w:jc w:val="center"/>
              <w:rPr>
                <w:rFonts w:ascii="Zrnic Rg" w:hAnsi="Zrnic Rg"/>
                <w:sz w:val="18"/>
                <w:szCs w:val="20"/>
              </w:rPr>
            </w:pPr>
            <w:r>
              <w:rPr>
                <w:rFonts w:ascii="Zrnic Rg" w:hAnsi="Zrnic Rg"/>
                <w:sz w:val="18"/>
                <w:szCs w:val="20"/>
              </w:rPr>
              <w:t>P</w:t>
            </w:r>
          </w:p>
        </w:tc>
      </w:tr>
      <w:tr w:rsidR="00F90C42" w:rsidRPr="00191EA5" w14:paraId="0BC05B43" w14:textId="77777777">
        <w:trPr>
          <w:trHeight w:val="235"/>
        </w:trPr>
        <w:tc>
          <w:tcPr>
            <w:tcW w:w="2040" w:type="dxa"/>
            <w:tcBorders>
              <w:top w:val="single" w:sz="8" w:space="0" w:color="569FBB"/>
            </w:tcBorders>
            <w:vAlign w:val="bottom"/>
          </w:tcPr>
          <w:p w14:paraId="5B1BE1C0" w14:textId="77777777" w:rsidR="00F90C42" w:rsidRPr="00191EA5" w:rsidRDefault="003E51A2" w:rsidP="00191EA5">
            <w:pPr>
              <w:ind w:left="80"/>
              <w:rPr>
                <w:sz w:val="18"/>
                <w:szCs w:val="18"/>
              </w:rPr>
            </w:pPr>
            <w:r w:rsidRPr="00191EA5">
              <w:rPr>
                <w:rFonts w:ascii="Arial" w:eastAsia="Arial" w:hAnsi="Arial" w:cs="Arial"/>
                <w:sz w:val="18"/>
                <w:szCs w:val="18"/>
              </w:rPr>
              <w:t>X</w:t>
            </w:r>
            <w:r w:rsidR="00191EA5">
              <w:rPr>
                <w:rFonts w:ascii="Arial" w:eastAsia="Arial" w:hAnsi="Arial" w:cs="Arial"/>
                <w:sz w:val="18"/>
                <w:szCs w:val="18"/>
              </w:rPr>
              <w:t>É</w:t>
            </w:r>
            <w:r w:rsidRPr="00191EA5">
              <w:rPr>
                <w:rFonts w:ascii="Arial" w:eastAsia="Arial" w:hAnsi="Arial" w:cs="Arial"/>
                <w:sz w:val="18"/>
                <w:szCs w:val="18"/>
              </w:rPr>
              <w:t>NOTECH (CIVI</w:t>
            </w:r>
            <w:r w:rsidR="00191EA5">
              <w:rPr>
                <w:rFonts w:ascii="Arial" w:eastAsia="Arial" w:hAnsi="Arial" w:cs="Arial"/>
                <w:sz w:val="18"/>
                <w:szCs w:val="18"/>
              </w:rPr>
              <w:t>L</w:t>
            </w:r>
            <w:r w:rsidRPr="00191EA5">
              <w:rPr>
                <w:rFonts w:ascii="Arial" w:eastAsia="Arial" w:hAnsi="Arial" w:cs="Arial"/>
                <w:sz w:val="18"/>
                <w:szCs w:val="18"/>
              </w:rPr>
              <w:t>)</w:t>
            </w:r>
          </w:p>
        </w:tc>
        <w:tc>
          <w:tcPr>
            <w:tcW w:w="2720" w:type="dxa"/>
            <w:tcBorders>
              <w:top w:val="single" w:sz="8" w:space="0" w:color="569FBB"/>
            </w:tcBorders>
            <w:vAlign w:val="bottom"/>
          </w:tcPr>
          <w:p w14:paraId="57B077A3" w14:textId="77777777" w:rsidR="00F90C42" w:rsidRPr="00191EA5" w:rsidRDefault="00F90C42" w:rsidP="00191EA5">
            <w:pPr>
              <w:rPr>
                <w:sz w:val="20"/>
                <w:szCs w:val="20"/>
              </w:rPr>
            </w:pPr>
          </w:p>
        </w:tc>
        <w:tc>
          <w:tcPr>
            <w:tcW w:w="2620" w:type="dxa"/>
            <w:tcBorders>
              <w:top w:val="single" w:sz="8" w:space="0" w:color="569FBB"/>
            </w:tcBorders>
            <w:vAlign w:val="bottom"/>
          </w:tcPr>
          <w:p w14:paraId="27EA8FD8" w14:textId="77777777" w:rsidR="00F90C42" w:rsidRPr="00191EA5" w:rsidRDefault="00F90C42" w:rsidP="00191EA5">
            <w:pPr>
              <w:rPr>
                <w:sz w:val="20"/>
                <w:szCs w:val="20"/>
              </w:rPr>
            </w:pPr>
          </w:p>
        </w:tc>
        <w:tc>
          <w:tcPr>
            <w:tcW w:w="980" w:type="dxa"/>
            <w:tcBorders>
              <w:top w:val="single" w:sz="8" w:space="0" w:color="569FBB"/>
            </w:tcBorders>
            <w:vAlign w:val="bottom"/>
          </w:tcPr>
          <w:p w14:paraId="6C9D0CF6" w14:textId="77777777" w:rsidR="00F90C42" w:rsidRPr="00191EA5" w:rsidRDefault="003E51A2" w:rsidP="00191EA5">
            <w:pPr>
              <w:ind w:right="170"/>
              <w:jc w:val="right"/>
              <w:rPr>
                <w:sz w:val="20"/>
                <w:szCs w:val="20"/>
              </w:rPr>
            </w:pPr>
            <w:r w:rsidRPr="00191EA5">
              <w:rPr>
                <w:rFonts w:ascii="Arial" w:eastAsia="Arial" w:hAnsi="Arial" w:cs="Arial"/>
                <w:sz w:val="14"/>
                <w:szCs w:val="14"/>
              </w:rPr>
              <w:t>--</w:t>
            </w:r>
          </w:p>
        </w:tc>
        <w:tc>
          <w:tcPr>
            <w:tcW w:w="380" w:type="dxa"/>
            <w:tcBorders>
              <w:top w:val="single" w:sz="8" w:space="0" w:color="569FBB"/>
            </w:tcBorders>
            <w:vAlign w:val="bottom"/>
          </w:tcPr>
          <w:p w14:paraId="60071BBF" w14:textId="77777777" w:rsidR="00F90C42" w:rsidRPr="00191EA5" w:rsidRDefault="003E51A2" w:rsidP="00191EA5">
            <w:pPr>
              <w:ind w:left="100"/>
              <w:rPr>
                <w:sz w:val="20"/>
                <w:szCs w:val="20"/>
              </w:rPr>
            </w:pPr>
            <w:r w:rsidRPr="00191EA5">
              <w:rPr>
                <w:rFonts w:ascii="Arial" w:eastAsia="Arial" w:hAnsi="Arial" w:cs="Arial"/>
                <w:sz w:val="14"/>
                <w:szCs w:val="14"/>
              </w:rPr>
              <w:t>--</w:t>
            </w:r>
          </w:p>
        </w:tc>
      </w:tr>
      <w:tr w:rsidR="00F90C42" w:rsidRPr="00191EA5" w14:paraId="5A94973C" w14:textId="77777777">
        <w:trPr>
          <w:trHeight w:val="105"/>
        </w:trPr>
        <w:tc>
          <w:tcPr>
            <w:tcW w:w="2040" w:type="dxa"/>
            <w:tcBorders>
              <w:bottom w:val="single" w:sz="8" w:space="0" w:color="569FBB"/>
            </w:tcBorders>
            <w:vAlign w:val="bottom"/>
          </w:tcPr>
          <w:p w14:paraId="6D79C9E4" w14:textId="77777777" w:rsidR="00F90C42" w:rsidRPr="00191EA5" w:rsidRDefault="00F90C42" w:rsidP="00191EA5">
            <w:pPr>
              <w:rPr>
                <w:sz w:val="9"/>
                <w:szCs w:val="9"/>
              </w:rPr>
            </w:pPr>
          </w:p>
        </w:tc>
        <w:tc>
          <w:tcPr>
            <w:tcW w:w="2720" w:type="dxa"/>
            <w:tcBorders>
              <w:bottom w:val="single" w:sz="8" w:space="0" w:color="569FBB"/>
            </w:tcBorders>
            <w:vAlign w:val="bottom"/>
          </w:tcPr>
          <w:p w14:paraId="744324A3" w14:textId="77777777" w:rsidR="00F90C42" w:rsidRPr="00191EA5" w:rsidRDefault="00F90C42" w:rsidP="00191EA5">
            <w:pPr>
              <w:rPr>
                <w:sz w:val="9"/>
                <w:szCs w:val="9"/>
              </w:rPr>
            </w:pPr>
          </w:p>
        </w:tc>
        <w:tc>
          <w:tcPr>
            <w:tcW w:w="2620" w:type="dxa"/>
            <w:tcBorders>
              <w:bottom w:val="single" w:sz="8" w:space="0" w:color="569FBB"/>
            </w:tcBorders>
            <w:vAlign w:val="bottom"/>
          </w:tcPr>
          <w:p w14:paraId="4EE1884F" w14:textId="77777777" w:rsidR="00F90C42" w:rsidRPr="00191EA5" w:rsidRDefault="00F90C42" w:rsidP="00191EA5">
            <w:pPr>
              <w:rPr>
                <w:sz w:val="9"/>
                <w:szCs w:val="9"/>
              </w:rPr>
            </w:pPr>
          </w:p>
        </w:tc>
        <w:tc>
          <w:tcPr>
            <w:tcW w:w="980" w:type="dxa"/>
            <w:tcBorders>
              <w:bottom w:val="single" w:sz="8" w:space="0" w:color="569FBB"/>
            </w:tcBorders>
            <w:vAlign w:val="bottom"/>
          </w:tcPr>
          <w:p w14:paraId="3D372BB8" w14:textId="77777777" w:rsidR="00F90C42" w:rsidRPr="00191EA5" w:rsidRDefault="00F90C42" w:rsidP="00191EA5">
            <w:pPr>
              <w:rPr>
                <w:sz w:val="9"/>
                <w:szCs w:val="9"/>
              </w:rPr>
            </w:pPr>
          </w:p>
        </w:tc>
        <w:tc>
          <w:tcPr>
            <w:tcW w:w="380" w:type="dxa"/>
            <w:tcBorders>
              <w:bottom w:val="single" w:sz="8" w:space="0" w:color="569FBB"/>
            </w:tcBorders>
            <w:vAlign w:val="bottom"/>
          </w:tcPr>
          <w:p w14:paraId="089516B3" w14:textId="77777777" w:rsidR="00F90C42" w:rsidRPr="00191EA5" w:rsidRDefault="00F90C42" w:rsidP="00191EA5">
            <w:pPr>
              <w:rPr>
                <w:sz w:val="9"/>
                <w:szCs w:val="9"/>
              </w:rPr>
            </w:pPr>
          </w:p>
        </w:tc>
      </w:tr>
    </w:tbl>
    <w:p w14:paraId="117ABA35" w14:textId="77777777" w:rsidR="00F90C42" w:rsidRPr="00191EA5" w:rsidRDefault="00F90C42" w:rsidP="00191EA5">
      <w:pPr>
        <w:rPr>
          <w:sz w:val="14"/>
          <w:szCs w:val="20"/>
        </w:rPr>
      </w:pPr>
    </w:p>
    <w:p w14:paraId="2C463BD4" w14:textId="77777777" w:rsidR="00F90C42" w:rsidRPr="00191EA5" w:rsidRDefault="00F90C42" w:rsidP="00191EA5">
      <w:pPr>
        <w:rPr>
          <w:sz w:val="16"/>
        </w:rPr>
        <w:sectPr w:rsidR="00F90C42" w:rsidRPr="00191EA5">
          <w:type w:val="continuous"/>
          <w:pgSz w:w="11900" w:h="16838"/>
          <w:pgMar w:top="1017" w:right="686" w:bottom="1440" w:left="1440" w:header="0" w:footer="0" w:gutter="0"/>
          <w:cols w:space="720" w:equalWidth="0">
            <w:col w:w="9780"/>
          </w:cols>
        </w:sectPr>
      </w:pPr>
    </w:p>
    <w:p w14:paraId="1D71ECD0" w14:textId="77777777" w:rsidR="00F90C42" w:rsidRPr="00191EA5" w:rsidRDefault="00191EA5" w:rsidP="00191EA5">
      <w:pPr>
        <w:tabs>
          <w:tab w:val="left" w:pos="4253"/>
        </w:tabs>
        <w:ind w:left="2552"/>
        <w:rPr>
          <w:sz w:val="20"/>
          <w:szCs w:val="20"/>
        </w:rPr>
      </w:pPr>
      <w:r w:rsidRPr="00191EA5">
        <w:rPr>
          <w:rFonts w:ascii="Arial" w:eastAsia="Arial" w:hAnsi="Arial" w:cs="Arial"/>
          <w:b/>
          <w:sz w:val="16"/>
          <w:szCs w:val="16"/>
        </w:rPr>
        <w:t>30 cm</w:t>
      </w:r>
      <w:r w:rsidR="003E51A2" w:rsidRPr="00191EA5">
        <w:rPr>
          <w:sz w:val="20"/>
          <w:szCs w:val="20"/>
        </w:rPr>
        <w:tab/>
      </w:r>
      <w:r w:rsidRPr="00191EA5">
        <w:rPr>
          <w:rFonts w:ascii="Arial" w:eastAsia="Arial" w:hAnsi="Arial" w:cs="Arial"/>
          <w:b/>
          <w:sz w:val="16"/>
          <w:szCs w:val="16"/>
        </w:rPr>
        <w:t>20 cm</w:t>
      </w:r>
    </w:p>
    <w:p w14:paraId="3696B544" w14:textId="77777777" w:rsidR="00F90C42" w:rsidRPr="00191EA5" w:rsidRDefault="00F90C42" w:rsidP="00191EA5">
      <w:pPr>
        <w:rPr>
          <w:sz w:val="20"/>
          <w:szCs w:val="20"/>
        </w:rPr>
      </w:pPr>
    </w:p>
    <w:p w14:paraId="4EB4B30A" w14:textId="77777777" w:rsidR="00F90C42" w:rsidRPr="00191EA5" w:rsidRDefault="00F90C42" w:rsidP="00191EA5">
      <w:pPr>
        <w:rPr>
          <w:sz w:val="20"/>
          <w:szCs w:val="20"/>
        </w:rPr>
      </w:pPr>
    </w:p>
    <w:p w14:paraId="05456F76" w14:textId="77777777" w:rsidR="00F90C42" w:rsidRPr="00191EA5" w:rsidRDefault="00F90C42" w:rsidP="00191EA5">
      <w:pPr>
        <w:rPr>
          <w:sz w:val="20"/>
          <w:szCs w:val="20"/>
        </w:rPr>
      </w:pPr>
    </w:p>
    <w:p w14:paraId="53D1B9C3" w14:textId="77777777" w:rsidR="00F90C42" w:rsidRPr="00191EA5" w:rsidRDefault="00F90C42" w:rsidP="00191EA5">
      <w:pPr>
        <w:rPr>
          <w:sz w:val="20"/>
          <w:szCs w:val="20"/>
        </w:rPr>
      </w:pPr>
    </w:p>
    <w:p w14:paraId="2FD05B03" w14:textId="77777777" w:rsidR="00F90C42" w:rsidRPr="00191EA5" w:rsidRDefault="00F90C42" w:rsidP="00191EA5">
      <w:pPr>
        <w:rPr>
          <w:sz w:val="20"/>
          <w:szCs w:val="20"/>
        </w:rPr>
      </w:pPr>
    </w:p>
    <w:p w14:paraId="67404E84" w14:textId="77777777" w:rsidR="00F90C42" w:rsidRPr="00191EA5" w:rsidRDefault="00F90C42" w:rsidP="00191EA5">
      <w:pPr>
        <w:rPr>
          <w:sz w:val="20"/>
          <w:szCs w:val="20"/>
        </w:rPr>
      </w:pPr>
    </w:p>
    <w:p w14:paraId="29110249" w14:textId="77777777" w:rsidR="00F90C42" w:rsidRPr="00191EA5" w:rsidRDefault="00F90C42" w:rsidP="00191EA5">
      <w:pPr>
        <w:rPr>
          <w:sz w:val="20"/>
          <w:szCs w:val="20"/>
        </w:rPr>
      </w:pPr>
    </w:p>
    <w:p w14:paraId="0C916651" w14:textId="77777777" w:rsidR="00F90C42" w:rsidRPr="00191EA5" w:rsidRDefault="00191EA5" w:rsidP="00191EA5">
      <w:pPr>
        <w:rPr>
          <w:sz w:val="20"/>
          <w:szCs w:val="20"/>
        </w:rPr>
      </w:pPr>
      <w:r>
        <w:rPr>
          <w:noProof/>
          <w:sz w:val="20"/>
          <w:szCs w:val="20"/>
        </w:rPr>
        <mc:AlternateContent>
          <mc:Choice Requires="wps">
            <w:drawing>
              <wp:anchor distT="0" distB="0" distL="114300" distR="114300" simplePos="0" relativeHeight="251647488" behindDoc="0" locked="0" layoutInCell="1" allowOverlap="1" wp14:anchorId="51DFD7C5" wp14:editId="74BC5770">
                <wp:simplePos x="0" y="0"/>
                <wp:positionH relativeFrom="column">
                  <wp:posOffset>2579490</wp:posOffset>
                </wp:positionH>
                <wp:positionV relativeFrom="paragraph">
                  <wp:posOffset>343517</wp:posOffset>
                </wp:positionV>
                <wp:extent cx="2625394" cy="370248"/>
                <wp:effectExtent l="3492" t="0" r="7303" b="0"/>
                <wp:wrapNone/>
                <wp:docPr id="30" name="Zone de texte 30"/>
                <wp:cNvGraphicFramePr/>
                <a:graphic xmlns:a="http://schemas.openxmlformats.org/drawingml/2006/main">
                  <a:graphicData uri="http://schemas.microsoft.com/office/word/2010/wordprocessingShape">
                    <wps:wsp>
                      <wps:cNvSpPr txBox="1"/>
                      <wps:spPr>
                        <a:xfrm rot="5400000">
                          <a:off x="0" y="0"/>
                          <a:ext cx="2625394" cy="370248"/>
                        </a:xfrm>
                        <a:prstGeom prst="rect">
                          <a:avLst/>
                        </a:prstGeom>
                        <a:noFill/>
                        <a:ln w="6350">
                          <a:noFill/>
                        </a:ln>
                      </wps:spPr>
                      <wps:txbx>
                        <w:txbxContent>
                          <w:p w14:paraId="64139B57" w14:textId="77777777" w:rsidR="00191EA5" w:rsidRPr="00191EA5" w:rsidRDefault="00191EA5" w:rsidP="00191EA5">
                            <w:pPr>
                              <w:jc w:val="center"/>
                              <w:rPr>
                                <w:b/>
                                <w:sz w:val="18"/>
                                <w:szCs w:val="18"/>
                              </w:rPr>
                            </w:pPr>
                            <w:r w:rsidRPr="00191EA5">
                              <w:rPr>
                                <w:rFonts w:ascii="Arial" w:eastAsia="Arial" w:hAnsi="Arial" w:cs="Arial"/>
                                <w:b/>
                                <w:color w:val="FFFFFF"/>
                                <w:sz w:val="18"/>
                                <w:szCs w:val="18"/>
                              </w:rPr>
                              <w:t xml:space="preserve">ZONE DE DÉPLOIEMENT </w:t>
                            </w:r>
                            <w:r>
                              <w:rPr>
                                <w:rFonts w:ascii="Arial" w:eastAsia="Arial" w:hAnsi="Arial" w:cs="Arial"/>
                                <w:b/>
                                <w:color w:val="FFFFFF"/>
                                <w:sz w:val="18"/>
                                <w:szCs w:val="18"/>
                              </w:rPr>
                              <w:t>B</w:t>
                            </w:r>
                          </w:p>
                          <w:p w14:paraId="5F3B4613" w14:textId="77777777" w:rsidR="00191EA5" w:rsidRPr="00191EA5" w:rsidRDefault="00191EA5" w:rsidP="00191EA5">
                            <w:pPr>
                              <w:jc w:val="center"/>
                              <w:rPr>
                                <w:b/>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DFD7C5" id="Zone de texte 30" o:spid="_x0000_s1027" type="#_x0000_t202" style="position:absolute;margin-left:203.1pt;margin-top:27.05pt;width:206.7pt;height:29.15pt;rotation:90;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" filled="f" stroked="f" strokeweight=".5pt">
                <v:textbox>
                  <w:txbxContent>
                    <w:p w14:paraId="64139B57" w14:textId="77777777" w:rsidR="00191EA5" w:rsidRPr="00191EA5" w:rsidRDefault="00191EA5" w:rsidP="00191EA5">
                      <w:pPr>
                        <w:jc w:val="center"/>
                        <w:rPr>
                          <w:b/>
                          <w:sz w:val="18"/>
                          <w:szCs w:val="18"/>
                        </w:rPr>
                      </w:pPr>
                      <w:r w:rsidRPr="00191EA5">
                        <w:rPr>
                          <w:rFonts w:ascii="Arial" w:eastAsia="Arial" w:hAnsi="Arial" w:cs="Arial"/>
                          <w:b/>
                          <w:color w:val="FFFFFF"/>
                          <w:sz w:val="18"/>
                          <w:szCs w:val="18"/>
                        </w:rPr>
                        <w:t xml:space="preserve">ZONE DE DÉPLOIEMENT </w:t>
                      </w:r>
                      <w:r>
                        <w:rPr>
                          <w:rFonts w:ascii="Arial" w:eastAsia="Arial" w:hAnsi="Arial" w:cs="Arial"/>
                          <w:b/>
                          <w:color w:val="FFFFFF"/>
                          <w:sz w:val="18"/>
                          <w:szCs w:val="18"/>
                        </w:rPr>
                        <w:t>B</w:t>
                      </w:r>
                    </w:p>
                    <w:p w14:paraId="5F3B4613" w14:textId="77777777" w:rsidR="00191EA5" w:rsidRPr="00191EA5" w:rsidRDefault="00191EA5" w:rsidP="00191EA5">
                      <w:pPr>
                        <w:jc w:val="center"/>
                        <w:rPr>
                          <w:b/>
                          <w:sz w:val="18"/>
                          <w:szCs w:val="18"/>
                        </w:rPr>
                      </w:pPr>
                    </w:p>
                  </w:txbxContent>
                </v:textbox>
              </v:shape>
            </w:pict>
          </mc:Fallback>
        </mc:AlternateContent>
      </w:r>
      <w:r>
        <w:rPr>
          <w:noProof/>
          <w:sz w:val="20"/>
          <w:szCs w:val="20"/>
        </w:rPr>
        <mc:AlternateContent>
          <mc:Choice Requires="wps">
            <w:drawing>
              <wp:anchor distT="0" distB="0" distL="114300" distR="114300" simplePos="0" relativeHeight="251646464" behindDoc="0" locked="0" layoutInCell="1" allowOverlap="1" wp14:anchorId="35720C56" wp14:editId="7873653C">
                <wp:simplePos x="0" y="0"/>
                <wp:positionH relativeFrom="column">
                  <wp:posOffset>487738</wp:posOffset>
                </wp:positionH>
                <wp:positionV relativeFrom="paragraph">
                  <wp:posOffset>343144</wp:posOffset>
                </wp:positionV>
                <wp:extent cx="2625394" cy="370248"/>
                <wp:effectExtent l="3492" t="0" r="7303" b="0"/>
                <wp:wrapNone/>
                <wp:docPr id="29" name="Zone de texte 29"/>
                <wp:cNvGraphicFramePr/>
                <a:graphic xmlns:a="http://schemas.openxmlformats.org/drawingml/2006/main">
                  <a:graphicData uri="http://schemas.microsoft.com/office/word/2010/wordprocessingShape">
                    <wps:wsp>
                      <wps:cNvSpPr txBox="1"/>
                      <wps:spPr>
                        <a:xfrm rot="16200000">
                          <a:off x="0" y="0"/>
                          <a:ext cx="2625394" cy="370248"/>
                        </a:xfrm>
                        <a:prstGeom prst="rect">
                          <a:avLst/>
                        </a:prstGeom>
                        <a:noFill/>
                        <a:ln w="6350">
                          <a:noFill/>
                        </a:ln>
                      </wps:spPr>
                      <wps:txbx>
                        <w:txbxContent>
                          <w:p w14:paraId="08ABB1BD" w14:textId="77777777" w:rsidR="00191EA5" w:rsidRPr="00191EA5" w:rsidRDefault="00191EA5" w:rsidP="00191EA5">
                            <w:pPr>
                              <w:jc w:val="center"/>
                              <w:rPr>
                                <w:b/>
                                <w:sz w:val="18"/>
                                <w:szCs w:val="18"/>
                              </w:rPr>
                            </w:pPr>
                            <w:r w:rsidRPr="00191EA5">
                              <w:rPr>
                                <w:rFonts w:ascii="Arial" w:eastAsia="Arial" w:hAnsi="Arial" w:cs="Arial"/>
                                <w:b/>
                                <w:color w:val="FFFFFF"/>
                                <w:sz w:val="18"/>
                                <w:szCs w:val="18"/>
                              </w:rPr>
                              <w:t>ZONE DE DÉPLOIEMENT A</w:t>
                            </w:r>
                          </w:p>
                          <w:p w14:paraId="3DCE5D07" w14:textId="77777777" w:rsidR="00191EA5" w:rsidRPr="00191EA5" w:rsidRDefault="00191EA5" w:rsidP="00191EA5">
                            <w:pPr>
                              <w:jc w:val="center"/>
                              <w:rPr>
                                <w:b/>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20C56" id="Zone de texte 29" o:spid="_x0000_s1028" type="#_x0000_t202" style="position:absolute;margin-left:38.4pt;margin-top:27pt;width:206.7pt;height:29.15pt;rotation:-90;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" filled="f" stroked="f" strokeweight=".5pt">
                <v:textbox>
                  <w:txbxContent>
                    <w:p w14:paraId="08ABB1BD" w14:textId="77777777" w:rsidR="00191EA5" w:rsidRPr="00191EA5" w:rsidRDefault="00191EA5" w:rsidP="00191EA5">
                      <w:pPr>
                        <w:jc w:val="center"/>
                        <w:rPr>
                          <w:b/>
                          <w:sz w:val="18"/>
                          <w:szCs w:val="18"/>
                        </w:rPr>
                      </w:pPr>
                      <w:r w:rsidRPr="00191EA5">
                        <w:rPr>
                          <w:rFonts w:ascii="Arial" w:eastAsia="Arial" w:hAnsi="Arial" w:cs="Arial"/>
                          <w:b/>
                          <w:color w:val="FFFFFF"/>
                          <w:sz w:val="18"/>
                          <w:szCs w:val="18"/>
                        </w:rPr>
                        <w:t>ZONE DE DÉPLOIEMENT A</w:t>
                      </w:r>
                    </w:p>
                    <w:p w14:paraId="3DCE5D07" w14:textId="77777777" w:rsidR="00191EA5" w:rsidRPr="00191EA5" w:rsidRDefault="00191EA5" w:rsidP="00191EA5">
                      <w:pPr>
                        <w:jc w:val="center"/>
                        <w:rPr>
                          <w:b/>
                          <w:sz w:val="18"/>
                          <w:szCs w:val="18"/>
                        </w:rPr>
                      </w:pPr>
                    </w:p>
                  </w:txbxContent>
                </v:textbox>
              </v:shape>
            </w:pict>
          </mc:Fallback>
        </mc:AlternateContent>
      </w:r>
      <w:r w:rsidR="003E51A2" w:rsidRPr="00191EA5">
        <w:rPr>
          <w:sz w:val="20"/>
          <w:szCs w:val="20"/>
        </w:rPr>
        <w:br w:type="column"/>
      </w:r>
    </w:p>
    <w:p w14:paraId="410EE2F4" w14:textId="77777777" w:rsidR="00F90C42" w:rsidRPr="00191EA5" w:rsidRDefault="00F90C42" w:rsidP="00191EA5">
      <w:pPr>
        <w:rPr>
          <w:sz w:val="20"/>
          <w:szCs w:val="20"/>
        </w:rPr>
      </w:pPr>
    </w:p>
    <w:p w14:paraId="732586F3" w14:textId="77777777" w:rsidR="00F90C42" w:rsidRPr="00191EA5" w:rsidRDefault="00F90C42" w:rsidP="00191EA5">
      <w:pPr>
        <w:rPr>
          <w:sz w:val="20"/>
          <w:szCs w:val="20"/>
        </w:rPr>
      </w:pPr>
    </w:p>
    <w:p w14:paraId="01B71018" w14:textId="77777777" w:rsidR="00F90C42" w:rsidRPr="00191EA5" w:rsidRDefault="00F90C42" w:rsidP="00191EA5">
      <w:pPr>
        <w:rPr>
          <w:sz w:val="20"/>
          <w:szCs w:val="20"/>
        </w:rPr>
      </w:pPr>
    </w:p>
    <w:p w14:paraId="66F106EA" w14:textId="77777777" w:rsidR="00F90C42" w:rsidRPr="00191EA5" w:rsidRDefault="00F90C42" w:rsidP="00191EA5">
      <w:pPr>
        <w:rPr>
          <w:sz w:val="20"/>
          <w:szCs w:val="20"/>
        </w:rPr>
      </w:pPr>
    </w:p>
    <w:p w14:paraId="47A32091" w14:textId="77777777" w:rsidR="00F90C42" w:rsidRPr="00191EA5" w:rsidRDefault="00F90C42" w:rsidP="00191EA5">
      <w:pPr>
        <w:rPr>
          <w:sz w:val="20"/>
          <w:szCs w:val="20"/>
        </w:rPr>
      </w:pPr>
    </w:p>
    <w:p w14:paraId="5825382F" w14:textId="77777777" w:rsidR="00F90C42" w:rsidRPr="00191EA5" w:rsidRDefault="00F90C42" w:rsidP="00191EA5">
      <w:pPr>
        <w:rPr>
          <w:sz w:val="20"/>
          <w:szCs w:val="20"/>
        </w:rPr>
      </w:pPr>
    </w:p>
    <w:p w14:paraId="26E9574A" w14:textId="77777777" w:rsidR="00F90C42" w:rsidRPr="00191EA5" w:rsidRDefault="00F90C42" w:rsidP="00191EA5">
      <w:pPr>
        <w:rPr>
          <w:sz w:val="20"/>
          <w:szCs w:val="20"/>
        </w:rPr>
      </w:pPr>
    </w:p>
    <w:tbl>
      <w:tblPr>
        <w:tblW w:w="0" w:type="auto"/>
        <w:tblLayout w:type="fixed"/>
        <w:tblCellMar>
          <w:left w:w="0" w:type="dxa"/>
          <w:right w:w="0" w:type="dxa"/>
        </w:tblCellMar>
        <w:tblLook w:val="04A0" w:firstRow="1" w:lastRow="0" w:firstColumn="1" w:lastColumn="0" w:noHBand="0" w:noVBand="1"/>
      </w:tblPr>
      <w:tblGrid>
        <w:gridCol w:w="172"/>
      </w:tblGrid>
      <w:tr w:rsidR="00F90C42" w:rsidRPr="00191EA5" w14:paraId="3A55BC1D" w14:textId="77777777">
        <w:trPr>
          <w:trHeight w:val="1340"/>
        </w:trPr>
        <w:tc>
          <w:tcPr>
            <w:tcW w:w="172" w:type="dxa"/>
            <w:textDirection w:val="tbRl"/>
            <w:vAlign w:val="bottom"/>
          </w:tcPr>
          <w:p w14:paraId="60C68128" w14:textId="77777777" w:rsidR="00F90C42" w:rsidRPr="00191EA5" w:rsidRDefault="00F90C42" w:rsidP="00191EA5">
            <w:pPr>
              <w:rPr>
                <w:sz w:val="20"/>
                <w:szCs w:val="20"/>
              </w:rPr>
            </w:pPr>
          </w:p>
        </w:tc>
      </w:tr>
    </w:tbl>
    <w:p w14:paraId="061E838C" w14:textId="77777777" w:rsidR="00F90C42" w:rsidRPr="00191EA5" w:rsidRDefault="00F90C42" w:rsidP="00191EA5">
      <w:pPr>
        <w:rPr>
          <w:sz w:val="20"/>
          <w:szCs w:val="20"/>
        </w:rPr>
      </w:pPr>
    </w:p>
    <w:p w14:paraId="5BA9519F" w14:textId="77777777" w:rsidR="00F90C42" w:rsidRPr="00191EA5" w:rsidRDefault="00F90C42" w:rsidP="00191EA5">
      <w:pPr>
        <w:sectPr w:rsidR="00F90C42" w:rsidRPr="00191EA5">
          <w:type w:val="continuous"/>
          <w:pgSz w:w="11900" w:h="16838"/>
          <w:pgMar w:top="1017" w:right="686" w:bottom="1440" w:left="1440" w:header="0" w:footer="0" w:gutter="0"/>
          <w:cols w:num="2" w:space="720" w:equalWidth="0">
            <w:col w:w="5461" w:space="720"/>
            <w:col w:w="3599"/>
          </w:cols>
        </w:sectPr>
      </w:pPr>
    </w:p>
    <w:p w14:paraId="09AD30B5" w14:textId="77777777" w:rsidR="00F90C42" w:rsidRPr="00191EA5" w:rsidRDefault="00F90C42" w:rsidP="00191EA5">
      <w:pPr>
        <w:rPr>
          <w:sz w:val="20"/>
          <w:szCs w:val="20"/>
        </w:rPr>
      </w:pPr>
    </w:p>
    <w:p w14:paraId="54325177" w14:textId="77777777" w:rsidR="00F90C42" w:rsidRPr="00191EA5" w:rsidRDefault="00F90C42" w:rsidP="00191EA5">
      <w:pPr>
        <w:rPr>
          <w:sz w:val="20"/>
          <w:szCs w:val="20"/>
        </w:rPr>
      </w:pPr>
    </w:p>
    <w:p w14:paraId="296C2789" w14:textId="77777777" w:rsidR="00F90C42" w:rsidRDefault="00F90C42" w:rsidP="00191EA5">
      <w:pPr>
        <w:rPr>
          <w:sz w:val="20"/>
          <w:szCs w:val="20"/>
        </w:rPr>
      </w:pPr>
    </w:p>
    <w:p w14:paraId="35357C6D" w14:textId="77777777" w:rsidR="00191EA5" w:rsidRDefault="00191EA5" w:rsidP="00191EA5">
      <w:pPr>
        <w:rPr>
          <w:sz w:val="20"/>
          <w:szCs w:val="20"/>
        </w:rPr>
      </w:pPr>
    </w:p>
    <w:p w14:paraId="5FF32A47" w14:textId="77777777" w:rsidR="00191EA5" w:rsidRDefault="00191EA5" w:rsidP="00191EA5">
      <w:pPr>
        <w:rPr>
          <w:sz w:val="20"/>
          <w:szCs w:val="20"/>
        </w:rPr>
      </w:pPr>
    </w:p>
    <w:p w14:paraId="0EA9C6FA" w14:textId="77777777" w:rsidR="00191EA5" w:rsidRPr="00191EA5" w:rsidRDefault="00191EA5" w:rsidP="00191EA5">
      <w:pPr>
        <w:rPr>
          <w:sz w:val="20"/>
          <w:szCs w:val="20"/>
        </w:rPr>
      </w:pPr>
    </w:p>
    <w:p w14:paraId="22432EDA" w14:textId="77777777" w:rsidR="00F90C42" w:rsidRPr="00191EA5" w:rsidRDefault="00F90C42" w:rsidP="00191EA5">
      <w:pPr>
        <w:rPr>
          <w:sz w:val="20"/>
          <w:szCs w:val="20"/>
        </w:rPr>
      </w:pPr>
    </w:p>
    <w:p w14:paraId="0669265C" w14:textId="77777777" w:rsidR="00F90C42" w:rsidRPr="00191EA5" w:rsidRDefault="00191EA5" w:rsidP="00191EA5">
      <w:pPr>
        <w:ind w:left="4962"/>
        <w:rPr>
          <w:b/>
          <w:sz w:val="20"/>
          <w:szCs w:val="20"/>
        </w:rPr>
      </w:pPr>
      <w:r w:rsidRPr="00191EA5">
        <w:rPr>
          <w:rFonts w:ascii="Arial" w:eastAsia="Arial" w:hAnsi="Arial" w:cs="Arial"/>
          <w:b/>
          <w:sz w:val="16"/>
          <w:szCs w:val="16"/>
        </w:rPr>
        <w:t>20 cm</w:t>
      </w:r>
    </w:p>
    <w:p w14:paraId="0AF13DA4" w14:textId="77777777" w:rsidR="00F90C42" w:rsidRPr="00C925C0" w:rsidRDefault="00F90C42">
      <w:pPr>
        <w:rPr>
          <w:highlight w:val="yellow"/>
        </w:rPr>
        <w:sectPr w:rsidR="00F90C42" w:rsidRPr="00C925C0">
          <w:type w:val="continuous"/>
          <w:pgSz w:w="11900" w:h="16838"/>
          <w:pgMar w:top="1017" w:right="686" w:bottom="1440" w:left="1440" w:header="0" w:footer="0" w:gutter="0"/>
          <w:cols w:space="720" w:equalWidth="0">
            <w:col w:w="9780"/>
          </w:cols>
        </w:sectPr>
      </w:pPr>
    </w:p>
    <w:p w14:paraId="63D6621E" w14:textId="77777777" w:rsidR="00F90C42" w:rsidRPr="00C925C0" w:rsidRDefault="004B3DC0" w:rsidP="004B3DC0">
      <w:pPr>
        <w:tabs>
          <w:tab w:val="left" w:pos="10348"/>
        </w:tabs>
        <w:spacing w:before="60"/>
        <w:ind w:left="7230"/>
        <w:rPr>
          <w:sz w:val="20"/>
          <w:szCs w:val="20"/>
          <w:highlight w:val="yellow"/>
        </w:rPr>
      </w:pPr>
      <w:bookmarkStart w:id="14" w:name="page7"/>
      <w:bookmarkEnd w:id="14"/>
      <w:r>
        <w:rPr>
          <w:rFonts w:ascii="Iceland" w:eastAsia="Arial" w:hAnsi="Iceland" w:cs="Arial"/>
          <w:b/>
          <w:bCs/>
          <w:noProof/>
          <w:sz w:val="28"/>
          <w:szCs w:val="20"/>
        </w:rPr>
        <w:lastRenderedPageBreak/>
        <w:drawing>
          <wp:anchor distT="0" distB="0" distL="114300" distR="114300" simplePos="0" relativeHeight="251643392" behindDoc="1" locked="0" layoutInCell="1" allowOverlap="1" wp14:anchorId="60FC2207" wp14:editId="7DFFB13E">
            <wp:simplePos x="0" y="0"/>
            <wp:positionH relativeFrom="column">
              <wp:posOffset>-421055</wp:posOffset>
            </wp:positionH>
            <wp:positionV relativeFrom="paragraph">
              <wp:posOffset>-651373</wp:posOffset>
            </wp:positionV>
            <wp:extent cx="7559675" cy="10693400"/>
            <wp:effectExtent l="0" t="0" r="3175"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7559675" cy="10693400"/>
                    </a:xfrm>
                    <a:prstGeom prst="rect">
                      <a:avLst/>
                    </a:prstGeom>
                    <a:noFill/>
                  </pic:spPr>
                </pic:pic>
              </a:graphicData>
            </a:graphic>
            <wp14:sizeRelH relativeFrom="page">
              <wp14:pctWidth>0</wp14:pctWidth>
            </wp14:sizeRelH>
            <wp14:sizeRelV relativeFrom="page">
              <wp14:pctHeight>0</wp14:pctHeight>
            </wp14:sizeRelV>
          </wp:anchor>
        </w:drawing>
      </w:r>
      <w:r w:rsidRPr="00C925C0">
        <w:rPr>
          <w:rFonts w:ascii="Iceland" w:eastAsia="Arial" w:hAnsi="Iceland" w:cs="Arial"/>
          <w:b/>
          <w:bCs/>
          <w:sz w:val="28"/>
          <w:szCs w:val="20"/>
        </w:rPr>
        <w:t>ÉVÉNEMENT NARRATIF</w:t>
      </w:r>
      <w:r>
        <w:rPr>
          <w:rFonts w:ascii="Iceland" w:hAnsi="Iceland"/>
          <w:sz w:val="28"/>
          <w:szCs w:val="20"/>
        </w:rPr>
        <w:tab/>
      </w:r>
      <w:r w:rsidR="00C861A4">
        <w:rPr>
          <w:rFonts w:ascii="Iceland" w:hAnsi="Iceland"/>
          <w:sz w:val="28"/>
          <w:szCs w:val="20"/>
        </w:rPr>
        <w:t>7</w:t>
      </w:r>
    </w:p>
    <w:p w14:paraId="327EF2D0" w14:textId="77777777" w:rsidR="00F90C42" w:rsidRPr="0097255F" w:rsidRDefault="00F90C42" w:rsidP="0097255F">
      <w:pPr>
        <w:spacing w:line="288" w:lineRule="auto"/>
        <w:rPr>
          <w:sz w:val="12"/>
          <w:szCs w:val="20"/>
          <w:highlight w:val="yellow"/>
        </w:rPr>
      </w:pPr>
    </w:p>
    <w:p w14:paraId="4B35EE34" w14:textId="77777777" w:rsidR="00F90C42" w:rsidRPr="0097255F" w:rsidRDefault="00F90C42" w:rsidP="0097255F">
      <w:pPr>
        <w:spacing w:line="288" w:lineRule="auto"/>
        <w:rPr>
          <w:sz w:val="14"/>
          <w:szCs w:val="20"/>
          <w:highlight w:val="yellow"/>
        </w:rPr>
      </w:pPr>
    </w:p>
    <w:p w14:paraId="6F001628" w14:textId="77777777" w:rsidR="00F90C42" w:rsidRPr="0097255F" w:rsidRDefault="00192700" w:rsidP="00C861A4">
      <w:pPr>
        <w:spacing w:line="288" w:lineRule="auto"/>
        <w:ind w:left="57"/>
        <w:rPr>
          <w:sz w:val="20"/>
          <w:szCs w:val="20"/>
          <w:highlight w:val="yellow"/>
        </w:rPr>
      </w:pPr>
      <w:r w:rsidRPr="0097255F">
        <w:rPr>
          <w:rFonts w:ascii="Arial Black" w:eastAsia="Arial" w:hAnsi="Arial Black" w:cs="Arial"/>
          <w:bCs/>
          <w:color w:val="1F494D"/>
          <w:sz w:val="36"/>
          <w:szCs w:val="46"/>
        </w:rPr>
        <w:t>CHAPITRE</w:t>
      </w:r>
      <w:r w:rsidR="003E51A2" w:rsidRPr="0097255F">
        <w:rPr>
          <w:rFonts w:ascii="Arial Black" w:eastAsia="Arial" w:hAnsi="Arial Black" w:cs="Arial"/>
          <w:bCs/>
          <w:color w:val="1F494D"/>
          <w:sz w:val="36"/>
          <w:szCs w:val="46"/>
        </w:rPr>
        <w:t xml:space="preserve"> </w:t>
      </w:r>
      <w:r w:rsidR="00F74EBA" w:rsidRPr="0097255F">
        <w:rPr>
          <w:rFonts w:ascii="Arial Black" w:eastAsia="Arial" w:hAnsi="Arial Black" w:cs="Arial"/>
          <w:bCs/>
          <w:color w:val="1F494D"/>
          <w:sz w:val="36"/>
          <w:szCs w:val="46"/>
        </w:rPr>
        <w:t>2 :</w:t>
      </w:r>
      <w:r w:rsidR="003E51A2" w:rsidRPr="0097255F">
        <w:rPr>
          <w:rFonts w:ascii="Arial" w:eastAsia="Arial" w:hAnsi="Arial" w:cs="Arial"/>
          <w:b/>
          <w:bCs/>
          <w:sz w:val="46"/>
          <w:szCs w:val="46"/>
        </w:rPr>
        <w:t xml:space="preserve"> </w:t>
      </w:r>
      <w:r w:rsidR="0097255F" w:rsidRPr="0097255F">
        <w:rPr>
          <w:rFonts w:ascii="Arial Black" w:eastAsia="Arial" w:hAnsi="Arial Black" w:cs="Arial"/>
          <w:bCs/>
          <w:color w:val="1F494D"/>
          <w:sz w:val="36"/>
          <w:szCs w:val="46"/>
        </w:rPr>
        <w:t>UN RAYON DE LUMIÈRE</w:t>
      </w:r>
    </w:p>
    <w:p w14:paraId="715EF17E" w14:textId="77777777" w:rsidR="00F90C42" w:rsidRPr="0097255F" w:rsidRDefault="00F90C42" w:rsidP="0097255F">
      <w:pPr>
        <w:spacing w:line="288" w:lineRule="auto"/>
        <w:rPr>
          <w:sz w:val="12"/>
          <w:szCs w:val="20"/>
          <w:highlight w:val="yellow"/>
        </w:rPr>
      </w:pPr>
    </w:p>
    <w:p w14:paraId="62635D71" w14:textId="77777777" w:rsidR="00F90C42" w:rsidRPr="00414AE3" w:rsidRDefault="003E51A2" w:rsidP="0097255F">
      <w:pPr>
        <w:spacing w:line="288" w:lineRule="auto"/>
        <w:ind w:left="284" w:right="328"/>
        <w:jc w:val="center"/>
        <w:rPr>
          <w:rFonts w:ascii="SF New Republic SC" w:eastAsia="Arial" w:hAnsi="SF New Republic SC" w:cs="Arial"/>
          <w:sz w:val="17"/>
          <w:szCs w:val="17"/>
          <w14:stylisticSets>
            <w14:styleSet w14:id="3"/>
          </w14:stylisticSets>
        </w:rPr>
      </w:pPr>
      <w:r w:rsidRPr="00414AE3">
        <w:rPr>
          <w:rFonts w:ascii="SF New Republic SC" w:eastAsia="Arial" w:hAnsi="SF New Republic SC" w:cs="Arial"/>
          <w:sz w:val="17"/>
          <w:szCs w:val="17"/>
          <w14:stylisticSets>
            <w14:styleSet w14:id="3"/>
          </w14:stylisticSets>
        </w:rPr>
        <w:t>[Insert -</w:t>
      </w:r>
      <w:r w:rsidR="00414AE3" w:rsidRPr="00414AE3">
        <w:rPr>
          <w:rFonts w:ascii="SF New Republic SC" w:eastAsia="Arial" w:hAnsi="SF New Republic SC" w:cs="Arial"/>
          <w:sz w:val="17"/>
          <w:szCs w:val="17"/>
          <w14:stylisticSets>
            <w14:styleSet w14:id="3"/>
          </w14:stylisticSets>
        </w:rPr>
        <w:t>1</w:t>
      </w:r>
      <w:r w:rsidRPr="00414AE3">
        <w:rPr>
          <w:rFonts w:ascii="SF New Republic SC" w:eastAsia="Arial" w:hAnsi="SF New Republic SC" w:cs="Arial"/>
          <w:sz w:val="17"/>
          <w:szCs w:val="17"/>
          <w14:stylisticSets>
            <w14:styleSet w14:id="3"/>
          </w14:stylisticSets>
        </w:rPr>
        <w:t>]</w:t>
      </w:r>
    </w:p>
    <w:p w14:paraId="19049CD5" w14:textId="77777777" w:rsidR="00F90C42" w:rsidRPr="0097255F" w:rsidRDefault="00414AE3" w:rsidP="00414AE3">
      <w:pPr>
        <w:spacing w:before="120" w:line="288" w:lineRule="auto"/>
        <w:ind w:left="284" w:right="329"/>
        <w:jc w:val="center"/>
        <w:rPr>
          <w:rFonts w:ascii="SF New Republic SC" w:eastAsia="Arial" w:hAnsi="SF New Republic SC" w:cs="Arial"/>
          <w:sz w:val="17"/>
          <w:szCs w:val="17"/>
          <w:highlight w:val="yellow"/>
          <w14:stylisticSets>
            <w14:styleSet w14:id="3"/>
          </w14:stylisticSets>
        </w:rPr>
      </w:pPr>
      <w:r w:rsidRPr="00414AE3">
        <w:rPr>
          <w:rFonts w:ascii="SF New Republic SC" w:eastAsia="Arial" w:hAnsi="SF New Republic SC" w:cs="Arial"/>
          <w:sz w:val="17"/>
          <w:szCs w:val="17"/>
          <w14:stylisticSets>
            <w14:styleSet w14:id="3"/>
          </w14:stylisticSets>
        </w:rPr>
        <w:t xml:space="preserve">En triangulant les signaux de nos Multiscanners avec les données piratées des Xenotech humains, nous pouvons observer une trace étrange et très intéressante dans le Secteur 9 de Syldavia. </w:t>
      </w:r>
      <w:r w:rsidRPr="00414AE3">
        <w:rPr>
          <w:rFonts w:ascii="Cambria" w:eastAsia="Arial" w:hAnsi="Cambria" w:cs="Cambria"/>
          <w:sz w:val="17"/>
          <w:szCs w:val="17"/>
          <w14:stylisticSets>
            <w14:styleSet w14:id="3"/>
          </w14:stylisticSets>
        </w:rPr>
        <w:t>Ç</w:t>
      </w:r>
      <w:r w:rsidRPr="00414AE3">
        <w:rPr>
          <w:rFonts w:ascii="SF New Republic SC" w:eastAsia="Arial" w:hAnsi="SF New Republic SC" w:cs="Arial"/>
          <w:sz w:val="17"/>
          <w:szCs w:val="17"/>
          <w14:stylisticSets>
            <w14:styleSet w14:id="3"/>
          </w14:stylisticSets>
        </w:rPr>
        <w:t xml:space="preserve">a pourrait </w:t>
      </w:r>
      <w:r w:rsidRPr="00414AE3">
        <w:rPr>
          <w:rFonts w:ascii="SF New Republic SC" w:eastAsia="Arial" w:hAnsi="SF New Republic SC" w:cs="SF New Republic SC"/>
          <w:sz w:val="17"/>
          <w:szCs w:val="17"/>
          <w14:stylisticSets>
            <w14:styleSet w14:id="3"/>
          </w14:stylisticSets>
        </w:rPr>
        <w:t>ê</w:t>
      </w:r>
      <w:r w:rsidRPr="00414AE3">
        <w:rPr>
          <w:rFonts w:ascii="SF New Republic SC" w:eastAsia="Arial" w:hAnsi="SF New Republic SC" w:cs="Arial"/>
          <w:sz w:val="17"/>
          <w:szCs w:val="17"/>
          <w14:stylisticSets>
            <w14:styleSet w14:id="3"/>
          </w14:stylisticSets>
        </w:rPr>
        <w:t>tre le fragment perdu. Je pense donc qu'il est prioritaire de v</w:t>
      </w:r>
      <w:r w:rsidRPr="00414AE3">
        <w:rPr>
          <w:rFonts w:ascii="SF New Republic SC" w:eastAsia="Arial" w:hAnsi="SF New Republic SC" w:cs="SF New Republic SC"/>
          <w:sz w:val="17"/>
          <w:szCs w:val="17"/>
          <w14:stylisticSets>
            <w14:styleSet w14:id="3"/>
          </w14:stylisticSets>
        </w:rPr>
        <w:t>é</w:t>
      </w:r>
      <w:r w:rsidRPr="00414AE3">
        <w:rPr>
          <w:rFonts w:ascii="SF New Republic SC" w:eastAsia="Arial" w:hAnsi="SF New Republic SC" w:cs="Arial"/>
          <w:sz w:val="17"/>
          <w:szCs w:val="17"/>
          <w14:stylisticSets>
            <w14:styleSet w14:id="3"/>
          </w14:stylisticSets>
        </w:rPr>
        <w:t>rifier ce signal. Si c'est bien l'unit</w:t>
      </w:r>
      <w:r w:rsidRPr="00414AE3">
        <w:rPr>
          <w:rFonts w:ascii="SF New Republic SC" w:eastAsia="Arial" w:hAnsi="SF New Republic SC" w:cs="SF New Republic SC"/>
          <w:sz w:val="17"/>
          <w:szCs w:val="17"/>
          <w14:stylisticSets>
            <w14:styleSet w14:id="3"/>
          </w14:stylisticSets>
        </w:rPr>
        <w:t>é</w:t>
      </w:r>
      <w:r w:rsidRPr="00414AE3">
        <w:rPr>
          <w:rFonts w:ascii="SF New Republic SC" w:eastAsia="Arial" w:hAnsi="SF New Republic SC" w:cs="Arial"/>
          <w:sz w:val="17"/>
          <w:szCs w:val="17"/>
          <w14:stylisticSets>
            <w14:styleSet w14:id="3"/>
          </w14:stylisticSets>
        </w:rPr>
        <w:t xml:space="preserve"> de stockage, je pourrais essayer d'obtenir l'information sur la localisation de la Salle de Jeux.</w:t>
      </w:r>
    </w:p>
    <w:p w14:paraId="6101569E" w14:textId="77777777" w:rsidR="00F90C42" w:rsidRPr="0097255F" w:rsidRDefault="00414AE3" w:rsidP="0097255F">
      <w:pPr>
        <w:spacing w:before="160" w:line="288" w:lineRule="auto"/>
        <w:ind w:left="284" w:right="329"/>
        <w:jc w:val="center"/>
        <w:rPr>
          <w:rFonts w:ascii="SF New Republic SC" w:eastAsia="Arial" w:hAnsi="SF New Republic SC" w:cs="Arial"/>
          <w:sz w:val="17"/>
          <w:szCs w:val="17"/>
          <w:highlight w:val="yellow"/>
          <w14:stylisticSets>
            <w14:styleSet w14:id="3"/>
          </w14:stylisticSets>
        </w:rPr>
      </w:pPr>
      <w:r w:rsidRPr="00414AE3">
        <w:rPr>
          <w:rFonts w:ascii="SF New Republic SC" w:eastAsia="Arial" w:hAnsi="SF New Republic SC" w:cs="Arial"/>
          <w:sz w:val="17"/>
          <w:szCs w:val="17"/>
          <w14:stylisticSets>
            <w14:styleSet w14:id="3"/>
          </w14:stylisticSets>
        </w:rPr>
        <w:t>Je vais me rendre dans la région avec un opérateur pour enquêter sur la source et vérifier si c'est notre petit ami....</w:t>
      </w:r>
    </w:p>
    <w:p w14:paraId="0B64D0EE" w14:textId="77777777" w:rsidR="00F90C42" w:rsidRPr="0097255F" w:rsidRDefault="00414AE3" w:rsidP="00414AE3">
      <w:pPr>
        <w:spacing w:before="160" w:line="288" w:lineRule="auto"/>
        <w:ind w:left="284" w:right="329"/>
        <w:jc w:val="center"/>
        <w:rPr>
          <w:rFonts w:ascii="SF New Republic SC" w:eastAsia="Arial" w:hAnsi="SF New Republic SC" w:cs="Arial"/>
          <w:sz w:val="17"/>
          <w:szCs w:val="17"/>
          <w:highlight w:val="yellow"/>
          <w14:stylisticSets>
            <w14:styleSet w14:id="3"/>
          </w14:stylisticSets>
        </w:rPr>
      </w:pPr>
      <w:r w:rsidRPr="00414AE3">
        <w:rPr>
          <w:rFonts w:ascii="SF New Republic SC" w:eastAsia="Arial" w:hAnsi="SF New Republic SC" w:cs="Arial"/>
          <w:sz w:val="17"/>
          <w:szCs w:val="17"/>
          <w14:stylisticSets>
            <w14:styleSet w14:id="3"/>
          </w14:stylisticSets>
        </w:rPr>
        <w:t>Extrait intercepté d'un message de Victor Messer au Haut Commandement Shasvastii.</w:t>
      </w:r>
    </w:p>
    <w:p w14:paraId="35AFF2A8" w14:textId="77777777" w:rsidR="00F90C42" w:rsidRPr="0097255F" w:rsidRDefault="00F90C42" w:rsidP="0097255F">
      <w:pPr>
        <w:spacing w:line="288" w:lineRule="auto"/>
        <w:ind w:left="284" w:right="328"/>
        <w:jc w:val="center"/>
        <w:rPr>
          <w:rFonts w:ascii="SF New Republic SC" w:eastAsia="Arial" w:hAnsi="SF New Republic SC" w:cs="Arial"/>
          <w:sz w:val="20"/>
          <w:szCs w:val="17"/>
          <w:highlight w:val="yellow"/>
          <w14:stylisticSets>
            <w14:styleSet w14:id="3"/>
          </w14:stylisticSets>
        </w:rPr>
      </w:pPr>
    </w:p>
    <w:p w14:paraId="39FCF9B6" w14:textId="77777777" w:rsidR="00F90C42" w:rsidRPr="00414AE3" w:rsidRDefault="003E51A2" w:rsidP="0097255F">
      <w:pPr>
        <w:spacing w:line="288" w:lineRule="auto"/>
        <w:ind w:left="284" w:right="328"/>
        <w:jc w:val="center"/>
        <w:rPr>
          <w:rFonts w:ascii="SF New Republic SC" w:eastAsia="Arial" w:hAnsi="SF New Republic SC" w:cs="Arial"/>
          <w:sz w:val="17"/>
          <w:szCs w:val="17"/>
          <w14:stylisticSets>
            <w14:styleSet w14:id="3"/>
          </w14:stylisticSets>
        </w:rPr>
      </w:pPr>
      <w:r w:rsidRPr="00414AE3">
        <w:rPr>
          <w:rFonts w:ascii="SF New Republic SC" w:eastAsia="Arial" w:hAnsi="SF New Republic SC" w:cs="Arial"/>
          <w:sz w:val="17"/>
          <w:szCs w:val="17"/>
          <w14:stylisticSets>
            <w14:styleSet w14:id="3"/>
          </w14:stylisticSets>
        </w:rPr>
        <w:t>[Insert -2]</w:t>
      </w:r>
    </w:p>
    <w:p w14:paraId="39049D6D" w14:textId="77777777" w:rsidR="00F90C42" w:rsidRPr="00414AE3" w:rsidRDefault="00414AE3" w:rsidP="00414AE3">
      <w:pPr>
        <w:pStyle w:val="Paragraphedeliste"/>
        <w:numPr>
          <w:ilvl w:val="0"/>
          <w:numId w:val="24"/>
        </w:numPr>
        <w:spacing w:before="120" w:line="288" w:lineRule="auto"/>
        <w:ind w:right="329" w:hanging="218"/>
        <w:jc w:val="center"/>
        <w:rPr>
          <w:rFonts w:ascii="SF New Republic SC" w:eastAsia="Arial" w:hAnsi="SF New Republic SC" w:cs="Arial"/>
          <w:sz w:val="17"/>
          <w:szCs w:val="17"/>
          <w14:stylisticSets>
            <w14:styleSet w14:id="3"/>
          </w14:stylisticSets>
        </w:rPr>
      </w:pPr>
      <w:r w:rsidRPr="00414AE3">
        <w:rPr>
          <w:rFonts w:ascii="SF New Republic SC" w:eastAsia="Arial" w:hAnsi="SF New Republic SC" w:cs="Arial"/>
          <w:sz w:val="17"/>
          <w:szCs w:val="17"/>
          <w14:stylisticSets>
            <w14:styleSet w14:id="3"/>
          </w14:stylisticSets>
        </w:rPr>
        <w:t xml:space="preserve">"Capitaine, nous avons peut-être quelque chose dans le Secteur 9 de Syldavia. Les Multiscanners détectent un signal inhabituel", rapporte la Xénotech </w:t>
      </w:r>
      <w:proofErr w:type="spellStart"/>
      <w:r w:rsidRPr="00414AE3">
        <w:rPr>
          <w:rFonts w:ascii="SF New Republic SC" w:eastAsia="Arial" w:hAnsi="SF New Republic SC" w:cs="Arial"/>
          <w:sz w:val="17"/>
          <w:szCs w:val="17"/>
          <w14:stylisticSets>
            <w14:styleSet w14:id="3"/>
          </w14:stylisticSets>
        </w:rPr>
        <w:t>Lán</w:t>
      </w:r>
      <w:proofErr w:type="spellEnd"/>
      <w:r w:rsidRPr="00414AE3">
        <w:rPr>
          <w:rFonts w:ascii="SF New Republic SC" w:eastAsia="Arial" w:hAnsi="SF New Republic SC" w:cs="Arial"/>
          <w:sz w:val="17"/>
          <w:szCs w:val="17"/>
          <w14:stylisticSets>
            <w14:styleSet w14:id="3"/>
          </w14:stylisticSets>
        </w:rPr>
        <w:t xml:space="preserve"> </w:t>
      </w:r>
      <w:proofErr w:type="spellStart"/>
      <w:r w:rsidRPr="00414AE3">
        <w:rPr>
          <w:rFonts w:ascii="SF New Republic SC" w:eastAsia="Arial" w:hAnsi="SF New Republic SC" w:cs="Arial"/>
          <w:sz w:val="17"/>
          <w:szCs w:val="17"/>
          <w14:stylisticSets>
            <w14:styleSet w14:id="3"/>
          </w14:stylisticSets>
        </w:rPr>
        <w:t>Y</w:t>
      </w:r>
      <w:r w:rsidRPr="00414AE3">
        <w:rPr>
          <w:rFonts w:ascii="Cambria" w:eastAsia="Arial" w:hAnsi="Cambria" w:cs="Cambria"/>
          <w:sz w:val="17"/>
          <w:szCs w:val="17"/>
          <w14:stylisticSets>
            <w14:styleSet w14:id="3"/>
          </w14:stylisticSets>
        </w:rPr>
        <w:t>ǎ</w:t>
      </w:r>
      <w:r w:rsidRPr="00414AE3">
        <w:rPr>
          <w:rFonts w:ascii="SF New Republic SC" w:eastAsia="Arial" w:hAnsi="SF New Republic SC" w:cs="Arial"/>
          <w:sz w:val="17"/>
          <w:szCs w:val="17"/>
          <w14:stylisticSets>
            <w14:styleSet w14:id="3"/>
          </w14:stylisticSets>
        </w:rPr>
        <w:t>nj</w:t>
      </w:r>
      <w:r w:rsidRPr="00414AE3">
        <w:rPr>
          <w:rFonts w:ascii="Cambria" w:eastAsia="Arial" w:hAnsi="Cambria" w:cs="Cambria"/>
          <w:sz w:val="17"/>
          <w:szCs w:val="17"/>
          <w14:stylisticSets>
            <w14:styleSet w14:id="3"/>
          </w14:stylisticSets>
        </w:rPr>
        <w:t>ī</w:t>
      </w:r>
      <w:r w:rsidRPr="00414AE3">
        <w:rPr>
          <w:rFonts w:ascii="SF New Republic SC" w:eastAsia="Arial" w:hAnsi="SF New Republic SC" w:cs="Arial"/>
          <w:sz w:val="17"/>
          <w:szCs w:val="17"/>
          <w14:stylisticSets>
            <w14:styleSet w14:id="3"/>
          </w14:stylisticSets>
        </w:rPr>
        <w:t>ng</w:t>
      </w:r>
      <w:proofErr w:type="spellEnd"/>
      <w:r w:rsidRPr="00414AE3">
        <w:rPr>
          <w:rFonts w:ascii="SF New Republic SC" w:eastAsia="Arial" w:hAnsi="SF New Republic SC" w:cs="Arial"/>
          <w:sz w:val="17"/>
          <w:szCs w:val="17"/>
          <w14:stylisticSets>
            <w14:styleSet w14:id="3"/>
          </w14:stylisticSets>
        </w:rPr>
        <w:t>.</w:t>
      </w:r>
    </w:p>
    <w:p w14:paraId="01181E11" w14:textId="77777777" w:rsidR="00F90C42" w:rsidRPr="00414AE3" w:rsidRDefault="00414AE3" w:rsidP="00414AE3">
      <w:pPr>
        <w:pStyle w:val="Paragraphedeliste"/>
        <w:numPr>
          <w:ilvl w:val="0"/>
          <w:numId w:val="24"/>
        </w:numPr>
        <w:spacing w:before="160" w:line="288" w:lineRule="auto"/>
        <w:ind w:left="499" w:right="329" w:hanging="215"/>
        <w:contextualSpacing w:val="0"/>
        <w:jc w:val="center"/>
        <w:rPr>
          <w:rFonts w:ascii="SF New Republic SC" w:eastAsia="Arial" w:hAnsi="SF New Republic SC" w:cs="Arial"/>
          <w:sz w:val="17"/>
          <w:szCs w:val="17"/>
          <w14:stylisticSets>
            <w14:styleSet w14:id="3"/>
          </w14:stylisticSets>
        </w:rPr>
      </w:pPr>
      <w:r w:rsidRPr="00414AE3">
        <w:rPr>
          <w:rFonts w:ascii="SF New Republic SC" w:eastAsia="Arial" w:hAnsi="SF New Republic SC" w:cs="Arial"/>
          <w:sz w:val="17"/>
          <w:szCs w:val="17"/>
          <w14:stylisticSets>
            <w14:styleSet w14:id="3"/>
          </w14:stylisticSets>
        </w:rPr>
        <w:t xml:space="preserve">"Intéressant.... Très intéressant. Notre équipe de renseignement a intercepté un message Shasvastii qui indique aussi le Secteur 9", La Capitaine </w:t>
      </w:r>
      <w:proofErr w:type="spellStart"/>
      <w:r w:rsidRPr="008029DB">
        <w:rPr>
          <w:rFonts w:ascii="SF New Republic SC" w:eastAsia="Arial" w:hAnsi="SF New Republic SC" w:cs="Arial"/>
          <w:caps/>
          <w:sz w:val="17"/>
          <w:szCs w:val="17"/>
          <w14:stylisticSets>
            <w14:styleSet w14:id="3"/>
          </w14:stylisticSets>
        </w:rPr>
        <w:t>G</w:t>
      </w:r>
      <w:r w:rsidRPr="008029DB">
        <w:rPr>
          <w:rFonts w:ascii="Cambria" w:eastAsia="Arial" w:hAnsi="Cambria" w:cs="Cambria"/>
          <w:caps/>
          <w:sz w:val="17"/>
          <w:szCs w:val="17"/>
          <w14:stylisticSets>
            <w14:styleSet w14:id="3"/>
          </w14:stylisticSets>
        </w:rPr>
        <w:t>ē</w:t>
      </w:r>
      <w:r w:rsidRPr="008029DB">
        <w:rPr>
          <w:rFonts w:ascii="SF New Republic SC" w:eastAsia="Arial" w:hAnsi="SF New Republic SC" w:cs="Arial"/>
          <w:caps/>
          <w:sz w:val="17"/>
          <w:szCs w:val="17"/>
          <w14:stylisticSets>
            <w14:styleSet w14:id="3"/>
          </w14:stylisticSets>
        </w:rPr>
        <w:t>nz</w:t>
      </w:r>
      <w:r w:rsidRPr="008029DB">
        <w:rPr>
          <w:rFonts w:ascii="Cambria" w:eastAsia="Arial" w:hAnsi="Cambria" w:cs="Cambria"/>
          <w:caps/>
          <w:sz w:val="17"/>
          <w:szCs w:val="17"/>
          <w14:stylisticSets>
            <w14:styleSet w14:id="3"/>
          </w14:stylisticSets>
        </w:rPr>
        <w:t>ō</w:t>
      </w:r>
      <w:r w:rsidRPr="008029DB">
        <w:rPr>
          <w:rFonts w:ascii="SF New Republic SC" w:eastAsia="Arial" w:hAnsi="SF New Republic SC" w:cs="Arial"/>
          <w:caps/>
          <w:sz w:val="17"/>
          <w:szCs w:val="17"/>
          <w14:stylisticSets>
            <w14:styleSet w14:id="3"/>
          </w14:stylisticSets>
        </w:rPr>
        <w:t>ng</w:t>
      </w:r>
      <w:proofErr w:type="spellEnd"/>
      <w:r w:rsidRPr="008029DB">
        <w:rPr>
          <w:rFonts w:ascii="SF New Republic SC" w:eastAsia="Arial" w:hAnsi="SF New Republic SC" w:cs="Arial"/>
          <w:caps/>
          <w:sz w:val="17"/>
          <w:szCs w:val="17"/>
          <w14:stylisticSets>
            <w14:styleSet w14:id="3"/>
          </w14:stylisticSets>
        </w:rPr>
        <w:t xml:space="preserve"> </w:t>
      </w:r>
      <w:proofErr w:type="spellStart"/>
      <w:r w:rsidRPr="008029DB">
        <w:rPr>
          <w:rFonts w:ascii="SF New Republic SC" w:eastAsia="Arial" w:hAnsi="SF New Republic SC" w:cs="Arial"/>
          <w:caps/>
          <w:sz w:val="17"/>
          <w:szCs w:val="17"/>
          <w14:stylisticSets>
            <w14:styleSet w14:id="3"/>
          </w14:stylisticSets>
        </w:rPr>
        <w:t>Q</w:t>
      </w:r>
      <w:r w:rsidRPr="008029DB">
        <w:rPr>
          <w:rFonts w:ascii="SF New Republic SC" w:eastAsia="Arial" w:hAnsi="SF New Republic SC" w:cs="SF New Republic SC"/>
          <w:caps/>
          <w:sz w:val="17"/>
          <w:szCs w:val="17"/>
          <w14:stylisticSets>
            <w14:styleSet w14:id="3"/>
          </w14:stylisticSets>
        </w:rPr>
        <w:t>ì</w:t>
      </w:r>
      <w:proofErr w:type="spellEnd"/>
      <w:r w:rsidRPr="00414AE3">
        <w:rPr>
          <w:rFonts w:ascii="SF New Republic SC" w:eastAsia="Arial" w:hAnsi="SF New Republic SC" w:cs="Arial"/>
          <w:sz w:val="17"/>
          <w:szCs w:val="17"/>
          <w14:stylisticSets>
            <w14:styleSet w14:id="3"/>
          </w14:stylisticSets>
        </w:rPr>
        <w:t xml:space="preserve"> pensa alors </w:t>
      </w:r>
      <w:r w:rsidRPr="00414AE3">
        <w:rPr>
          <w:rFonts w:ascii="SF New Republic SC" w:eastAsia="Arial" w:hAnsi="SF New Republic SC" w:cs="SF New Republic SC"/>
          <w:sz w:val="17"/>
          <w:szCs w:val="17"/>
          <w14:stylisticSets>
            <w14:styleSet w14:id="3"/>
          </w14:stylisticSets>
        </w:rPr>
        <w:t>à</w:t>
      </w:r>
      <w:r w:rsidRPr="00414AE3">
        <w:rPr>
          <w:rFonts w:ascii="SF New Republic SC" w:eastAsia="Arial" w:hAnsi="SF New Republic SC" w:cs="Arial"/>
          <w:sz w:val="17"/>
          <w:szCs w:val="17"/>
          <w14:stylisticSets>
            <w14:styleSet w14:id="3"/>
          </w14:stylisticSets>
        </w:rPr>
        <w:t xml:space="preserve"> haute voix. - "On peut peut-</w:t>
      </w:r>
      <w:r w:rsidRPr="00414AE3">
        <w:rPr>
          <w:rFonts w:ascii="SF New Republic SC" w:eastAsia="Arial" w:hAnsi="SF New Republic SC" w:cs="SF New Republic SC"/>
          <w:sz w:val="17"/>
          <w:szCs w:val="17"/>
          <w14:stylisticSets>
            <w14:styleSet w14:id="3"/>
          </w14:stylisticSets>
        </w:rPr>
        <w:t>ê</w:t>
      </w:r>
      <w:r w:rsidRPr="00414AE3">
        <w:rPr>
          <w:rFonts w:ascii="SF New Republic SC" w:eastAsia="Arial" w:hAnsi="SF New Republic SC" w:cs="Arial"/>
          <w:sz w:val="17"/>
          <w:szCs w:val="17"/>
          <w14:stylisticSets>
            <w14:styleSet w14:id="3"/>
          </w14:stylisticSets>
        </w:rPr>
        <w:t>tre faire d'une pierre deux coups. V</w:t>
      </w:r>
      <w:r w:rsidRPr="00414AE3">
        <w:rPr>
          <w:rFonts w:ascii="SF New Republic SC" w:eastAsia="Arial" w:hAnsi="SF New Republic SC" w:cs="SF New Republic SC"/>
          <w:sz w:val="17"/>
          <w:szCs w:val="17"/>
          <w14:stylisticSets>
            <w14:styleSet w14:id="3"/>
          </w14:stylisticSets>
        </w:rPr>
        <w:t>é</w:t>
      </w:r>
      <w:r w:rsidRPr="00414AE3">
        <w:rPr>
          <w:rFonts w:ascii="SF New Republic SC" w:eastAsia="Arial" w:hAnsi="SF New Republic SC" w:cs="Arial"/>
          <w:sz w:val="17"/>
          <w:szCs w:val="17"/>
          <w14:stylisticSets>
            <w14:styleSet w14:id="3"/>
          </w14:stylisticSets>
        </w:rPr>
        <w:t>rifiez le signal et chassez ces l</w:t>
      </w:r>
      <w:r w:rsidRPr="00414AE3">
        <w:rPr>
          <w:rFonts w:ascii="SF New Republic SC" w:eastAsia="Arial" w:hAnsi="SF New Republic SC" w:cs="SF New Republic SC"/>
          <w:sz w:val="17"/>
          <w:szCs w:val="17"/>
          <w14:stylisticSets>
            <w14:styleSet w14:id="3"/>
          </w14:stylisticSets>
        </w:rPr>
        <w:t>é</w:t>
      </w:r>
      <w:r w:rsidRPr="00414AE3">
        <w:rPr>
          <w:rFonts w:ascii="SF New Republic SC" w:eastAsia="Arial" w:hAnsi="SF New Republic SC" w:cs="Arial"/>
          <w:sz w:val="17"/>
          <w:szCs w:val="17"/>
          <w14:stylisticSets>
            <w14:styleSet w14:id="3"/>
          </w14:stylisticSets>
        </w:rPr>
        <w:t>zards g</w:t>
      </w:r>
      <w:r w:rsidRPr="00414AE3">
        <w:rPr>
          <w:rFonts w:ascii="SF New Republic SC" w:eastAsia="Arial" w:hAnsi="SF New Republic SC" w:cs="SF New Republic SC"/>
          <w:sz w:val="17"/>
          <w:szCs w:val="17"/>
          <w14:stylisticSets>
            <w14:styleSet w14:id="3"/>
          </w14:stylisticSets>
        </w:rPr>
        <w:t>ê</w:t>
      </w:r>
      <w:r w:rsidRPr="00414AE3">
        <w:rPr>
          <w:rFonts w:ascii="SF New Republic SC" w:eastAsia="Arial" w:hAnsi="SF New Republic SC" w:cs="Arial"/>
          <w:sz w:val="17"/>
          <w:szCs w:val="17"/>
          <w14:stylisticSets>
            <w14:styleSet w14:id="3"/>
          </w14:stylisticSets>
        </w:rPr>
        <w:t>nants..."</w:t>
      </w:r>
    </w:p>
    <w:p w14:paraId="15461FE3" w14:textId="77777777" w:rsidR="00F90C42" w:rsidRDefault="00414AE3" w:rsidP="0097255F">
      <w:pPr>
        <w:spacing w:before="160" w:line="288" w:lineRule="auto"/>
        <w:ind w:left="284" w:right="329"/>
        <w:jc w:val="center"/>
        <w:rPr>
          <w:rFonts w:ascii="SF New Republic SC" w:eastAsia="Arial" w:hAnsi="SF New Republic SC" w:cs="Arial"/>
          <w:sz w:val="17"/>
          <w:szCs w:val="17"/>
          <w:highlight w:val="yellow"/>
          <w14:stylisticSets>
            <w14:styleSet w14:id="3"/>
          </w14:stylisticSets>
        </w:rPr>
      </w:pPr>
      <w:r w:rsidRPr="00414AE3">
        <w:rPr>
          <w:rFonts w:ascii="SF New Republic SC" w:eastAsia="Arial" w:hAnsi="SF New Republic SC" w:cs="Arial"/>
          <w:sz w:val="17"/>
          <w:szCs w:val="17"/>
          <w14:stylisticSets>
            <w14:styleSet w14:id="3"/>
          </w14:stylisticSets>
        </w:rPr>
        <w:t xml:space="preserve">Centre de Commandement Mobile de la Force de Recherche </w:t>
      </w:r>
      <w:proofErr w:type="spellStart"/>
      <w:r w:rsidRPr="00414AE3">
        <w:rPr>
          <w:rFonts w:ascii="SF New Republic SC" w:eastAsia="Arial" w:hAnsi="SF New Republic SC" w:cs="Arial"/>
          <w:sz w:val="17"/>
          <w:szCs w:val="17"/>
          <w14:stylisticSets>
            <w14:styleSet w14:id="3"/>
          </w14:stylisticSets>
        </w:rPr>
        <w:t>Xeno</w:t>
      </w:r>
      <w:proofErr w:type="spellEnd"/>
      <w:r w:rsidRPr="00414AE3">
        <w:rPr>
          <w:rFonts w:ascii="SF New Republic SC" w:eastAsia="Arial" w:hAnsi="SF New Republic SC" w:cs="Arial"/>
          <w:sz w:val="17"/>
          <w:szCs w:val="17"/>
          <w14:stylisticSets>
            <w14:styleSet w14:id="3"/>
          </w14:stylisticSets>
        </w:rPr>
        <w:t xml:space="preserve"> (FOX-B) de l'Armée Invincible. Position non identifiée sur le front Nord de Norstralia.</w:t>
      </w:r>
    </w:p>
    <w:p w14:paraId="3E41F34D" w14:textId="77777777" w:rsidR="0097255F" w:rsidRPr="00414AE3" w:rsidRDefault="0097255F" w:rsidP="0097255F">
      <w:pPr>
        <w:spacing w:before="120" w:line="288" w:lineRule="auto"/>
        <w:ind w:right="23"/>
        <w:jc w:val="center"/>
        <w:rPr>
          <w:rFonts w:ascii="SF New Republic SC" w:eastAsia="Arial" w:hAnsi="SF New Republic SC" w:cs="Arial"/>
          <w:sz w:val="16"/>
          <w:szCs w:val="17"/>
          <w:highlight w:val="yellow"/>
          <w14:stylisticSets>
            <w14:styleSet w14:id="3"/>
          </w14:stylisticSets>
        </w:rPr>
      </w:pPr>
    </w:p>
    <w:p w14:paraId="031F99EB" w14:textId="77777777" w:rsidR="00F90C42" w:rsidRPr="00414AE3" w:rsidRDefault="00F90C42" w:rsidP="0097255F">
      <w:pPr>
        <w:spacing w:line="288" w:lineRule="auto"/>
        <w:rPr>
          <w:sz w:val="20"/>
          <w:highlight w:val="yellow"/>
        </w:rPr>
        <w:sectPr w:rsidR="00F90C42" w:rsidRPr="00414AE3">
          <w:pgSz w:w="11900" w:h="16838"/>
          <w:pgMar w:top="1017" w:right="686" w:bottom="412" w:left="680" w:header="0" w:footer="0" w:gutter="0"/>
          <w:cols w:space="720" w:equalWidth="0">
            <w:col w:w="10540"/>
          </w:cols>
        </w:sectPr>
      </w:pPr>
    </w:p>
    <w:p w14:paraId="6E608C5B" w14:textId="77777777" w:rsidR="00F90C42" w:rsidRPr="0097255F" w:rsidRDefault="003E51A2" w:rsidP="0097255F">
      <w:pPr>
        <w:spacing w:line="288" w:lineRule="auto"/>
        <w:ind w:right="37"/>
        <w:rPr>
          <w:sz w:val="18"/>
          <w:szCs w:val="18"/>
        </w:rPr>
      </w:pPr>
      <w:r w:rsidRPr="0097255F">
        <w:rPr>
          <w:rFonts w:ascii="Arial" w:eastAsia="Arial" w:hAnsi="Arial" w:cs="Arial"/>
          <w:b/>
          <w:bCs/>
          <w:sz w:val="18"/>
          <w:szCs w:val="18"/>
        </w:rPr>
        <w:t>Mission</w:t>
      </w:r>
      <w:r w:rsidR="0097255F" w:rsidRPr="0097255F">
        <w:rPr>
          <w:rFonts w:ascii="Arial" w:eastAsia="Arial" w:hAnsi="Arial" w:cs="Arial"/>
          <w:b/>
          <w:bCs/>
          <w:sz w:val="18"/>
          <w:szCs w:val="18"/>
        </w:rPr>
        <w:t xml:space="preserve"> </w:t>
      </w:r>
      <w:r w:rsidRPr="0097255F">
        <w:rPr>
          <w:rFonts w:ascii="Arial" w:eastAsia="Arial" w:hAnsi="Arial" w:cs="Arial"/>
          <w:b/>
          <w:bCs/>
          <w:sz w:val="18"/>
          <w:szCs w:val="18"/>
        </w:rPr>
        <w:t xml:space="preserve">: </w:t>
      </w:r>
      <w:r w:rsidRPr="0097255F">
        <w:rPr>
          <w:rFonts w:ascii="Arial" w:eastAsia="Arial" w:hAnsi="Arial" w:cs="Arial"/>
          <w:sz w:val="18"/>
          <w:szCs w:val="18"/>
        </w:rPr>
        <w:t>Acquisition</w:t>
      </w:r>
      <w:r w:rsidR="00414AE3">
        <w:rPr>
          <w:rFonts w:ascii="Arial" w:eastAsia="Arial" w:hAnsi="Arial" w:cs="Arial"/>
          <w:sz w:val="18"/>
          <w:szCs w:val="18"/>
        </w:rPr>
        <w:t xml:space="preserve"> / </w:t>
      </w:r>
      <w:r w:rsidR="00414AE3" w:rsidRPr="0097255F">
        <w:rPr>
          <w:rFonts w:ascii="Arial" w:eastAsia="Arial" w:hAnsi="Arial" w:cs="Arial"/>
          <w:sz w:val="18"/>
          <w:szCs w:val="18"/>
        </w:rPr>
        <w:t>Acquisition</w:t>
      </w:r>
    </w:p>
    <w:p w14:paraId="08F583EA" w14:textId="77777777" w:rsidR="00F90C42" w:rsidRPr="0097255F" w:rsidRDefault="00F90C42" w:rsidP="0097255F">
      <w:pPr>
        <w:spacing w:line="288" w:lineRule="auto"/>
        <w:ind w:right="37"/>
        <w:rPr>
          <w:sz w:val="8"/>
          <w:szCs w:val="18"/>
        </w:rPr>
      </w:pPr>
    </w:p>
    <w:p w14:paraId="4DD24DFF" w14:textId="77777777" w:rsidR="00F90C42" w:rsidRPr="00C861A4" w:rsidRDefault="003E51A2" w:rsidP="0097255F">
      <w:pPr>
        <w:spacing w:line="288" w:lineRule="auto"/>
        <w:ind w:right="37"/>
        <w:rPr>
          <w:sz w:val="18"/>
          <w:szCs w:val="18"/>
        </w:rPr>
      </w:pPr>
      <w:r w:rsidRPr="00C861A4">
        <w:rPr>
          <w:rFonts w:ascii="Arial" w:eastAsia="Arial" w:hAnsi="Arial" w:cs="Arial"/>
          <w:b/>
          <w:bCs/>
          <w:sz w:val="18"/>
          <w:szCs w:val="18"/>
        </w:rPr>
        <w:t>Extras</w:t>
      </w:r>
    </w:p>
    <w:p w14:paraId="18070D00" w14:textId="77777777" w:rsidR="0029420B" w:rsidRPr="0029420B" w:rsidRDefault="0029420B" w:rsidP="0029420B">
      <w:pPr>
        <w:spacing w:before="120" w:line="288" w:lineRule="auto"/>
        <w:ind w:left="142" w:right="40"/>
        <w:jc w:val="both"/>
        <w:rPr>
          <w:rFonts w:ascii="Arial" w:eastAsia="Arial" w:hAnsi="Arial" w:cs="Arial"/>
          <w:bCs/>
          <w:spacing w:val="-4"/>
          <w:sz w:val="18"/>
          <w:szCs w:val="18"/>
          <w:highlight w:val="yellow"/>
        </w:rPr>
      </w:pPr>
      <w:r w:rsidRPr="0029420B">
        <w:rPr>
          <w:rFonts w:ascii="Arial" w:eastAsia="Arial" w:hAnsi="Arial" w:cs="Arial"/>
          <w:b/>
          <w:bCs/>
          <w:spacing w:val="-4"/>
          <w:sz w:val="18"/>
          <w:szCs w:val="18"/>
        </w:rPr>
        <w:t xml:space="preserve">Tempête Violente : </w:t>
      </w:r>
      <w:r w:rsidRPr="0029420B">
        <w:rPr>
          <w:rFonts w:ascii="Arial" w:eastAsia="Arial" w:hAnsi="Arial" w:cs="Arial"/>
          <w:bCs/>
          <w:spacing w:val="-4"/>
          <w:sz w:val="18"/>
          <w:szCs w:val="18"/>
        </w:rPr>
        <w:t xml:space="preserve">Toute troupe utilisant une Compétence Spéciale pour se déployer en dehors de sa </w:t>
      </w:r>
      <w:r w:rsidRPr="0029420B">
        <w:rPr>
          <w:rFonts w:ascii="Arial" w:eastAsia="Arial" w:hAnsi="Arial" w:cs="Arial"/>
          <w:bCs/>
          <w:i/>
          <w:spacing w:val="-4"/>
          <w:sz w:val="18"/>
          <w:szCs w:val="18"/>
        </w:rPr>
        <w:t xml:space="preserve">Zone de Déploiement </w:t>
      </w:r>
      <w:r w:rsidRPr="0029420B">
        <w:rPr>
          <w:rFonts w:ascii="Arial" w:eastAsia="Arial" w:hAnsi="Arial" w:cs="Arial"/>
          <w:bCs/>
          <w:spacing w:val="-4"/>
          <w:sz w:val="18"/>
          <w:szCs w:val="18"/>
        </w:rPr>
        <w:t xml:space="preserve">doit faire un Jet </w:t>
      </w:r>
      <w:r w:rsidRPr="0029420B">
        <w:rPr>
          <w:rFonts w:ascii="Arial" w:eastAsia="Arial" w:hAnsi="Arial" w:cs="Arial"/>
          <w:b/>
          <w:bCs/>
          <w:i/>
          <w:spacing w:val="-4"/>
          <w:sz w:val="18"/>
          <w:szCs w:val="18"/>
        </w:rPr>
        <w:t>PH-3</w:t>
      </w:r>
      <w:r w:rsidRPr="0029420B">
        <w:rPr>
          <w:rFonts w:ascii="Arial" w:eastAsia="Arial" w:hAnsi="Arial" w:cs="Arial"/>
          <w:bCs/>
          <w:spacing w:val="-4"/>
          <w:sz w:val="18"/>
          <w:szCs w:val="18"/>
        </w:rPr>
        <w:t xml:space="preserve">. Si le joueur échoue à ce Jet, la troupe sera déployée n'importe où dans sa </w:t>
      </w:r>
      <w:r w:rsidRPr="0029420B">
        <w:rPr>
          <w:rFonts w:ascii="Arial" w:eastAsia="Arial" w:hAnsi="Arial" w:cs="Arial"/>
          <w:bCs/>
          <w:i/>
          <w:spacing w:val="-4"/>
          <w:sz w:val="18"/>
          <w:szCs w:val="18"/>
        </w:rPr>
        <w:t>Zone de Déploiement</w:t>
      </w:r>
      <w:r w:rsidRPr="0029420B">
        <w:rPr>
          <w:rFonts w:ascii="Arial" w:eastAsia="Arial" w:hAnsi="Arial" w:cs="Arial"/>
          <w:bCs/>
          <w:spacing w:val="-4"/>
          <w:sz w:val="18"/>
          <w:szCs w:val="18"/>
        </w:rPr>
        <w:t xml:space="preserve">. Les Compétences Spéciales, pièces d’Équipement ou les règles qui s'appliquent aux Jet de </w:t>
      </w:r>
      <w:r w:rsidRPr="0029420B">
        <w:rPr>
          <w:rFonts w:ascii="Arial" w:eastAsia="Arial" w:hAnsi="Arial" w:cs="Arial"/>
          <w:b/>
          <w:bCs/>
          <w:i/>
          <w:spacing w:val="-4"/>
          <w:sz w:val="18"/>
          <w:szCs w:val="18"/>
        </w:rPr>
        <w:t>PH</w:t>
      </w:r>
      <w:r w:rsidRPr="0029420B">
        <w:rPr>
          <w:rFonts w:ascii="Arial" w:eastAsia="Arial" w:hAnsi="Arial" w:cs="Arial"/>
          <w:bCs/>
          <w:spacing w:val="-4"/>
          <w:sz w:val="18"/>
          <w:szCs w:val="18"/>
        </w:rPr>
        <w:t xml:space="preserve"> ou de </w:t>
      </w:r>
      <w:r w:rsidRPr="0029420B">
        <w:rPr>
          <w:rFonts w:ascii="Arial" w:eastAsia="Arial" w:hAnsi="Arial" w:cs="Arial"/>
          <w:b/>
          <w:bCs/>
          <w:i/>
          <w:spacing w:val="-4"/>
          <w:sz w:val="18"/>
          <w:szCs w:val="18"/>
        </w:rPr>
        <w:t>VOL</w:t>
      </w:r>
      <w:r w:rsidRPr="0029420B">
        <w:rPr>
          <w:rFonts w:ascii="Arial" w:eastAsia="Arial" w:hAnsi="Arial" w:cs="Arial"/>
          <w:bCs/>
          <w:spacing w:val="-4"/>
          <w:sz w:val="18"/>
          <w:szCs w:val="18"/>
        </w:rPr>
        <w:t xml:space="preserve"> pour se déployer </w:t>
      </w:r>
      <w:r w:rsidRPr="0029420B">
        <w:rPr>
          <w:rFonts w:ascii="Arial" w:eastAsia="Arial" w:hAnsi="Arial" w:cs="Arial"/>
          <w:b/>
          <w:bCs/>
          <w:spacing w:val="-4"/>
          <w:sz w:val="18"/>
          <w:szCs w:val="18"/>
        </w:rPr>
        <w:t>devront être remplacées par cette règle de Jet</w:t>
      </w:r>
      <w:r w:rsidRPr="0029420B">
        <w:rPr>
          <w:rFonts w:ascii="Arial" w:eastAsia="Arial" w:hAnsi="Arial" w:cs="Arial"/>
          <w:bCs/>
          <w:spacing w:val="-4"/>
          <w:sz w:val="18"/>
          <w:szCs w:val="18"/>
        </w:rPr>
        <w:t xml:space="preserve">. De plus, tout </w:t>
      </w:r>
      <w:r w:rsidRPr="0029420B">
        <w:rPr>
          <w:rFonts w:ascii="Arial" w:eastAsia="Arial" w:hAnsi="Arial" w:cs="Arial"/>
          <w:b/>
          <w:bCs/>
          <w:i/>
          <w:spacing w:val="-4"/>
          <w:sz w:val="18"/>
          <w:szCs w:val="18"/>
        </w:rPr>
        <w:t>MOD</w:t>
      </w:r>
      <w:r w:rsidRPr="0029420B">
        <w:rPr>
          <w:rFonts w:ascii="Arial" w:eastAsia="Arial" w:hAnsi="Arial" w:cs="Arial"/>
          <w:bCs/>
          <w:spacing w:val="-4"/>
          <w:sz w:val="18"/>
          <w:szCs w:val="18"/>
        </w:rPr>
        <w:t xml:space="preserve"> appliqué au Déploiement par une Compétence Spéciale, une pièce d’Équipement ou une règle sera ajouté à ce Jet.</w:t>
      </w:r>
    </w:p>
    <w:p w14:paraId="618A78EA" w14:textId="77777777" w:rsidR="00F90C42" w:rsidRPr="0029420B" w:rsidRDefault="00F90C42" w:rsidP="0097255F">
      <w:pPr>
        <w:spacing w:line="288" w:lineRule="auto"/>
        <w:ind w:right="37"/>
        <w:rPr>
          <w:sz w:val="2"/>
          <w:szCs w:val="20"/>
          <w:highlight w:val="yellow"/>
        </w:rPr>
      </w:pPr>
    </w:p>
    <w:p w14:paraId="184D8087" w14:textId="77777777" w:rsidR="00F90C42" w:rsidRPr="0097255F" w:rsidRDefault="003E51A2" w:rsidP="0097255F">
      <w:pPr>
        <w:spacing w:line="288" w:lineRule="auto"/>
        <w:ind w:left="85" w:right="40"/>
        <w:rPr>
          <w:sz w:val="20"/>
          <w:szCs w:val="20"/>
        </w:rPr>
      </w:pPr>
      <w:r w:rsidRPr="0097255F">
        <w:rPr>
          <w:rFonts w:ascii="Arial Black" w:eastAsia="Arial" w:hAnsi="Arial Black" w:cs="Arial"/>
          <w:bCs/>
          <w:color w:val="142F32"/>
          <w:sz w:val="36"/>
          <w:szCs w:val="46"/>
        </w:rPr>
        <w:t>ACQUISITION</w:t>
      </w:r>
    </w:p>
    <w:p w14:paraId="70487483" w14:textId="77777777" w:rsidR="00F90C42" w:rsidRPr="00C861A4" w:rsidRDefault="00F90C42" w:rsidP="0097255F">
      <w:pPr>
        <w:spacing w:line="288" w:lineRule="auto"/>
        <w:ind w:right="37"/>
        <w:rPr>
          <w:sz w:val="8"/>
          <w:szCs w:val="18"/>
        </w:rPr>
      </w:pPr>
    </w:p>
    <w:p w14:paraId="26AAABA5" w14:textId="77777777" w:rsidR="00F90C42" w:rsidRPr="0097255F" w:rsidRDefault="00BA5E32" w:rsidP="0097255F">
      <w:pPr>
        <w:spacing w:line="288" w:lineRule="auto"/>
        <w:ind w:right="37"/>
        <w:jc w:val="both"/>
        <w:rPr>
          <w:sz w:val="18"/>
          <w:szCs w:val="18"/>
        </w:rPr>
      </w:pPr>
      <w:r w:rsidRPr="0097255F">
        <w:rPr>
          <w:rFonts w:ascii="Arial" w:eastAsia="Arial" w:hAnsi="Arial" w:cs="Arial"/>
          <w:i/>
          <w:iCs/>
          <w:color w:val="143240"/>
          <w:sz w:val="18"/>
          <w:szCs w:val="18"/>
        </w:rPr>
        <w:t xml:space="preserve">Configuration de </w:t>
      </w:r>
      <w:r w:rsidR="00F74EBA" w:rsidRPr="0097255F">
        <w:rPr>
          <w:rFonts w:ascii="Arial" w:eastAsia="Arial" w:hAnsi="Arial" w:cs="Arial"/>
          <w:i/>
          <w:iCs/>
          <w:color w:val="143240"/>
          <w:sz w:val="18"/>
          <w:szCs w:val="18"/>
        </w:rPr>
        <w:t>Table :</w:t>
      </w:r>
      <w:r w:rsidR="003E51A2" w:rsidRPr="0097255F">
        <w:rPr>
          <w:rFonts w:ascii="Arial" w:eastAsia="Arial" w:hAnsi="Arial" w:cs="Arial"/>
          <w:i/>
          <w:iCs/>
          <w:color w:val="143240"/>
          <w:sz w:val="18"/>
          <w:szCs w:val="18"/>
        </w:rPr>
        <w:t xml:space="preserve"> B.</w:t>
      </w:r>
    </w:p>
    <w:p w14:paraId="7C879BB3" w14:textId="77777777" w:rsidR="00F90C42" w:rsidRPr="00C861A4" w:rsidRDefault="00BA5E32" w:rsidP="00C861A4">
      <w:pPr>
        <w:spacing w:before="80" w:line="264" w:lineRule="auto"/>
        <w:ind w:right="40"/>
        <w:jc w:val="both"/>
        <w:rPr>
          <w:sz w:val="18"/>
          <w:szCs w:val="18"/>
        </w:rPr>
      </w:pPr>
      <w:r w:rsidRPr="00C861A4">
        <w:rPr>
          <w:rFonts w:ascii="Arial" w:eastAsia="Arial" w:hAnsi="Arial" w:cs="Arial"/>
          <w:i/>
          <w:iCs/>
          <w:color w:val="143240"/>
          <w:sz w:val="18"/>
          <w:szCs w:val="18"/>
        </w:rPr>
        <w:t>Règles Spéciales :</w:t>
      </w:r>
      <w:r w:rsidR="003E51A2" w:rsidRPr="00C861A4">
        <w:rPr>
          <w:rFonts w:ascii="Arial" w:eastAsia="Arial" w:hAnsi="Arial" w:cs="Arial"/>
          <w:i/>
          <w:iCs/>
          <w:color w:val="143240"/>
          <w:sz w:val="18"/>
          <w:szCs w:val="18"/>
        </w:rPr>
        <w:t xml:space="preserve"> </w:t>
      </w:r>
      <w:r w:rsidR="00C861A4" w:rsidRPr="00C861A4">
        <w:rPr>
          <w:rFonts w:ascii="Arial" w:eastAsia="Arial" w:hAnsi="Arial" w:cs="Arial"/>
          <w:i/>
          <w:iCs/>
          <w:color w:val="143240"/>
          <w:sz w:val="18"/>
          <w:szCs w:val="18"/>
        </w:rPr>
        <w:t>Antennes de Communication</w:t>
      </w:r>
      <w:r w:rsidR="003E51A2" w:rsidRPr="00C861A4">
        <w:rPr>
          <w:rFonts w:ascii="Arial" w:eastAsia="Arial" w:hAnsi="Arial" w:cs="Arial"/>
          <w:i/>
          <w:iCs/>
          <w:color w:val="143240"/>
          <w:sz w:val="18"/>
          <w:szCs w:val="18"/>
        </w:rPr>
        <w:t xml:space="preserve">, </w:t>
      </w:r>
      <w:r w:rsidR="00C861A4" w:rsidRPr="00C861A4">
        <w:rPr>
          <w:rFonts w:ascii="Arial" w:eastAsia="Arial" w:hAnsi="Arial" w:cs="Arial"/>
          <w:i/>
          <w:iCs/>
          <w:color w:val="143240"/>
          <w:sz w:val="18"/>
          <w:szCs w:val="18"/>
        </w:rPr>
        <w:t>Contrôler une Antenne de Communication</w:t>
      </w:r>
      <w:r w:rsidR="003E51A2" w:rsidRPr="00C861A4">
        <w:rPr>
          <w:rFonts w:ascii="Arial" w:eastAsia="Arial" w:hAnsi="Arial" w:cs="Arial"/>
          <w:i/>
          <w:iCs/>
          <w:color w:val="143240"/>
          <w:sz w:val="18"/>
          <w:szCs w:val="18"/>
        </w:rPr>
        <w:t xml:space="preserve">, </w:t>
      </w:r>
      <w:r w:rsidR="00C861A4" w:rsidRPr="00C861A4">
        <w:rPr>
          <w:rFonts w:ascii="Arial" w:eastAsia="Arial" w:hAnsi="Arial" w:cs="Arial"/>
          <w:i/>
          <w:iCs/>
          <w:color w:val="143240"/>
          <w:sz w:val="18"/>
          <w:szCs w:val="18"/>
        </w:rPr>
        <w:t>Cercueil-Technologique, Contrôler le Cercueil Technologique</w:t>
      </w:r>
      <w:r w:rsidR="003E51A2" w:rsidRPr="00C861A4">
        <w:rPr>
          <w:rFonts w:ascii="Arial" w:eastAsia="Arial" w:hAnsi="Arial" w:cs="Arial"/>
          <w:i/>
          <w:iCs/>
          <w:color w:val="143240"/>
          <w:sz w:val="18"/>
          <w:szCs w:val="18"/>
        </w:rPr>
        <w:t xml:space="preserve">, </w:t>
      </w:r>
      <w:r w:rsidR="00C861A4" w:rsidRPr="00C861A4">
        <w:rPr>
          <w:rFonts w:ascii="Arial" w:eastAsia="Arial" w:hAnsi="Arial" w:cs="Arial"/>
          <w:i/>
          <w:iCs/>
          <w:color w:val="143240"/>
          <w:sz w:val="18"/>
          <w:szCs w:val="18"/>
        </w:rPr>
        <w:t>Troupes Spécialistes</w:t>
      </w:r>
      <w:r w:rsidR="003E51A2" w:rsidRPr="00C861A4">
        <w:rPr>
          <w:rFonts w:ascii="Arial" w:eastAsia="Arial" w:hAnsi="Arial" w:cs="Arial"/>
          <w:i/>
          <w:iCs/>
          <w:color w:val="143240"/>
          <w:sz w:val="18"/>
          <w:szCs w:val="18"/>
        </w:rPr>
        <w:t xml:space="preserve">, </w:t>
      </w:r>
      <w:r w:rsidR="00C861A4" w:rsidRPr="00C861A4">
        <w:rPr>
          <w:rFonts w:ascii="Arial" w:eastAsia="Arial" w:hAnsi="Arial" w:cs="Arial"/>
          <w:i/>
          <w:iCs/>
          <w:color w:val="143240"/>
          <w:sz w:val="18"/>
          <w:szCs w:val="18"/>
        </w:rPr>
        <w:t>Bonus Ingénieur et Hacker</w:t>
      </w:r>
      <w:r w:rsidR="003E51A2" w:rsidRPr="00C861A4">
        <w:rPr>
          <w:rFonts w:ascii="Arial" w:eastAsia="Arial" w:hAnsi="Arial" w:cs="Arial"/>
          <w:i/>
          <w:iCs/>
          <w:color w:val="143240"/>
          <w:sz w:val="18"/>
          <w:szCs w:val="18"/>
        </w:rPr>
        <w:t xml:space="preserve">, DataTracker, Xenotech, </w:t>
      </w:r>
      <w:r w:rsidR="00CF3FE7" w:rsidRPr="00C861A4">
        <w:rPr>
          <w:rFonts w:ascii="Arial" w:eastAsia="Arial" w:hAnsi="Arial" w:cs="Arial"/>
          <w:i/>
          <w:iCs/>
          <w:color w:val="143240"/>
          <w:sz w:val="18"/>
          <w:szCs w:val="18"/>
        </w:rPr>
        <w:t>Placer un Multiscanner</w:t>
      </w:r>
      <w:r w:rsidR="003E51A2" w:rsidRPr="00C861A4">
        <w:rPr>
          <w:rFonts w:ascii="Arial" w:eastAsia="Arial" w:hAnsi="Arial" w:cs="Arial"/>
          <w:i/>
          <w:iCs/>
          <w:color w:val="143240"/>
          <w:sz w:val="18"/>
          <w:szCs w:val="18"/>
        </w:rPr>
        <w:t>.</w:t>
      </w:r>
    </w:p>
    <w:p w14:paraId="796D1C28" w14:textId="77777777" w:rsidR="00F90C42" w:rsidRPr="00414AE3" w:rsidRDefault="00F90C42" w:rsidP="0097255F">
      <w:pPr>
        <w:spacing w:line="288" w:lineRule="auto"/>
        <w:ind w:right="37"/>
        <w:rPr>
          <w:sz w:val="8"/>
          <w:szCs w:val="18"/>
          <w:highlight w:val="yellow"/>
        </w:rPr>
      </w:pPr>
    </w:p>
    <w:p w14:paraId="69DE2DBA" w14:textId="77777777" w:rsidR="00F90C42" w:rsidRPr="0097255F" w:rsidRDefault="00192700" w:rsidP="0097255F">
      <w:pPr>
        <w:spacing w:line="288" w:lineRule="auto"/>
        <w:ind w:right="37"/>
        <w:rPr>
          <w:sz w:val="20"/>
          <w:szCs w:val="20"/>
        </w:rPr>
      </w:pPr>
      <w:r w:rsidRPr="0097255F">
        <w:rPr>
          <w:rFonts w:ascii="Arial Narrow" w:eastAsia="Arial" w:hAnsi="Arial Narrow" w:cs="Arial"/>
          <w:b/>
          <w:bCs/>
          <w:color w:val="142F32"/>
          <w:sz w:val="32"/>
          <w:szCs w:val="46"/>
        </w:rPr>
        <w:t>OBJECTIFS DE MISSION</w:t>
      </w:r>
    </w:p>
    <w:p w14:paraId="0B8D3AE0" w14:textId="77777777" w:rsidR="00F90C42" w:rsidRPr="0097255F" w:rsidRDefault="00F90C42" w:rsidP="0097255F">
      <w:pPr>
        <w:spacing w:line="288" w:lineRule="auto"/>
        <w:ind w:right="37"/>
        <w:rPr>
          <w:sz w:val="8"/>
          <w:szCs w:val="20"/>
        </w:rPr>
      </w:pPr>
    </w:p>
    <w:p w14:paraId="441851FB" w14:textId="77777777" w:rsidR="00F90C42" w:rsidRPr="00C861A4" w:rsidRDefault="00192700" w:rsidP="0097255F">
      <w:pPr>
        <w:spacing w:line="288" w:lineRule="auto"/>
        <w:ind w:right="37"/>
        <w:rPr>
          <w:rFonts w:ascii="Arial Narrow" w:eastAsia="Arial" w:hAnsi="Arial Narrow" w:cs="Arial"/>
          <w:b/>
          <w:bCs/>
          <w:color w:val="2B656B"/>
          <w:sz w:val="28"/>
          <w:szCs w:val="46"/>
        </w:rPr>
      </w:pPr>
      <w:r w:rsidRPr="00C861A4">
        <w:rPr>
          <w:rFonts w:ascii="Arial Narrow" w:eastAsia="Arial" w:hAnsi="Arial Narrow" w:cs="Arial"/>
          <w:b/>
          <w:bCs/>
          <w:color w:val="2B656B"/>
          <w:sz w:val="28"/>
          <w:szCs w:val="46"/>
        </w:rPr>
        <w:t>OBJECTIFS PRINCIPAUX</w:t>
      </w:r>
    </w:p>
    <w:p w14:paraId="740DE345" w14:textId="77777777" w:rsidR="00F90C42" w:rsidRPr="00C861A4" w:rsidRDefault="00C861A4" w:rsidP="0097255F">
      <w:pPr>
        <w:numPr>
          <w:ilvl w:val="0"/>
          <w:numId w:val="8"/>
        </w:numPr>
        <w:tabs>
          <w:tab w:val="left" w:pos="567"/>
        </w:tabs>
        <w:spacing w:before="120" w:line="288" w:lineRule="auto"/>
        <w:ind w:left="284" w:right="37"/>
        <w:jc w:val="both"/>
        <w:rPr>
          <w:rFonts w:ascii="Arial" w:eastAsia="Arial" w:hAnsi="Arial" w:cs="Arial"/>
          <w:sz w:val="18"/>
          <w:szCs w:val="18"/>
        </w:rPr>
      </w:pPr>
      <w:r w:rsidRPr="00C861A4">
        <w:rPr>
          <w:rFonts w:ascii="Arial" w:eastAsia="Arial" w:hAnsi="Arial" w:cs="Arial"/>
          <w:sz w:val="18"/>
          <w:szCs w:val="18"/>
        </w:rPr>
        <w:t xml:space="preserve">Pour </w:t>
      </w:r>
      <w:r w:rsidRPr="00C861A4">
        <w:rPr>
          <w:rFonts w:ascii="Arial" w:eastAsia="Arial" w:hAnsi="Arial" w:cs="Arial"/>
          <w:b/>
          <w:sz w:val="18"/>
          <w:szCs w:val="18"/>
        </w:rPr>
        <w:t>chaque</w:t>
      </w:r>
      <w:r w:rsidRPr="00C861A4">
        <w:rPr>
          <w:rFonts w:ascii="Arial" w:eastAsia="Arial" w:hAnsi="Arial" w:cs="Arial"/>
          <w:sz w:val="18"/>
          <w:szCs w:val="18"/>
        </w:rPr>
        <w:t xml:space="preserve"> </w:t>
      </w:r>
      <w:r w:rsidRPr="00C861A4">
        <w:rPr>
          <w:rFonts w:ascii="Arial" w:eastAsia="Arial" w:hAnsi="Arial" w:cs="Arial"/>
          <w:i/>
          <w:sz w:val="18"/>
          <w:szCs w:val="18"/>
        </w:rPr>
        <w:t>Antenne de Communication Activée</w:t>
      </w:r>
      <w:r w:rsidRPr="00C861A4">
        <w:rPr>
          <w:rFonts w:ascii="Arial" w:eastAsia="Arial" w:hAnsi="Arial" w:cs="Arial"/>
          <w:sz w:val="18"/>
          <w:szCs w:val="18"/>
        </w:rPr>
        <w:t xml:space="preserve"> à la fin de la partie (1 </w:t>
      </w:r>
      <w:r w:rsidRPr="00C861A4">
        <w:rPr>
          <w:rFonts w:ascii="Arial" w:eastAsia="Arial" w:hAnsi="Arial" w:cs="Arial"/>
          <w:i/>
          <w:sz w:val="18"/>
          <w:szCs w:val="18"/>
        </w:rPr>
        <w:t>Point d’Objectif</w:t>
      </w:r>
      <w:r w:rsidRPr="00C861A4">
        <w:rPr>
          <w:rFonts w:ascii="Arial" w:eastAsia="Arial" w:hAnsi="Arial" w:cs="Arial"/>
          <w:sz w:val="18"/>
          <w:szCs w:val="18"/>
        </w:rPr>
        <w:t>).</w:t>
      </w:r>
    </w:p>
    <w:p w14:paraId="53D4CD25" w14:textId="77777777" w:rsidR="00F90C42" w:rsidRPr="00C861A4" w:rsidRDefault="00C861A4" w:rsidP="0097255F">
      <w:pPr>
        <w:numPr>
          <w:ilvl w:val="0"/>
          <w:numId w:val="8"/>
        </w:numPr>
        <w:tabs>
          <w:tab w:val="left" w:pos="567"/>
        </w:tabs>
        <w:spacing w:before="120" w:line="288" w:lineRule="auto"/>
        <w:ind w:left="284" w:right="37"/>
        <w:jc w:val="both"/>
        <w:rPr>
          <w:rFonts w:ascii="Arial" w:eastAsia="Arial" w:hAnsi="Arial" w:cs="Arial"/>
          <w:sz w:val="18"/>
          <w:szCs w:val="18"/>
        </w:rPr>
      </w:pPr>
      <w:r w:rsidRPr="00C861A4">
        <w:rPr>
          <w:rFonts w:ascii="Arial" w:eastAsia="Arial" w:hAnsi="Arial" w:cs="Arial"/>
          <w:sz w:val="18"/>
          <w:szCs w:val="18"/>
        </w:rPr>
        <w:t xml:space="preserve">Pour </w:t>
      </w:r>
      <w:r w:rsidRPr="00C861A4">
        <w:rPr>
          <w:rFonts w:ascii="Arial" w:eastAsia="Arial" w:hAnsi="Arial" w:cs="Arial"/>
          <w:b/>
          <w:sz w:val="18"/>
          <w:szCs w:val="18"/>
        </w:rPr>
        <w:t>chaque</w:t>
      </w:r>
      <w:r w:rsidRPr="00C861A4">
        <w:rPr>
          <w:rFonts w:ascii="Arial" w:eastAsia="Arial" w:hAnsi="Arial" w:cs="Arial"/>
          <w:sz w:val="18"/>
          <w:szCs w:val="18"/>
        </w:rPr>
        <w:t xml:space="preserve"> </w:t>
      </w:r>
      <w:r w:rsidRPr="00C861A4">
        <w:rPr>
          <w:rFonts w:ascii="Arial" w:eastAsia="Arial" w:hAnsi="Arial" w:cs="Arial"/>
          <w:i/>
          <w:sz w:val="18"/>
          <w:szCs w:val="18"/>
        </w:rPr>
        <w:t>Antenne de Communication Contrôlée</w:t>
      </w:r>
      <w:r w:rsidRPr="00C861A4">
        <w:rPr>
          <w:rFonts w:ascii="Arial" w:eastAsia="Arial" w:hAnsi="Arial" w:cs="Arial"/>
          <w:sz w:val="18"/>
          <w:szCs w:val="18"/>
        </w:rPr>
        <w:t xml:space="preserve"> à la fin de la partie (1 </w:t>
      </w:r>
      <w:r w:rsidRPr="00C861A4">
        <w:rPr>
          <w:rFonts w:ascii="Arial" w:eastAsia="Arial" w:hAnsi="Arial" w:cs="Arial"/>
          <w:i/>
          <w:sz w:val="18"/>
          <w:szCs w:val="18"/>
        </w:rPr>
        <w:t>Point d’Objectif</w:t>
      </w:r>
      <w:r w:rsidRPr="00C861A4">
        <w:rPr>
          <w:rFonts w:ascii="Arial" w:eastAsia="Arial" w:hAnsi="Arial" w:cs="Arial"/>
          <w:sz w:val="18"/>
          <w:szCs w:val="18"/>
        </w:rPr>
        <w:t>).</w:t>
      </w:r>
    </w:p>
    <w:p w14:paraId="25CEE0AE" w14:textId="77777777" w:rsidR="00F90C42" w:rsidRPr="00C861A4" w:rsidRDefault="00C861A4" w:rsidP="0097255F">
      <w:pPr>
        <w:numPr>
          <w:ilvl w:val="0"/>
          <w:numId w:val="8"/>
        </w:numPr>
        <w:tabs>
          <w:tab w:val="left" w:pos="567"/>
        </w:tabs>
        <w:spacing w:before="120" w:line="288" w:lineRule="auto"/>
        <w:ind w:left="284" w:right="37"/>
        <w:jc w:val="both"/>
        <w:rPr>
          <w:rFonts w:ascii="Arial" w:eastAsia="Arial" w:hAnsi="Arial" w:cs="Arial"/>
          <w:b/>
          <w:bCs/>
          <w:sz w:val="18"/>
          <w:szCs w:val="18"/>
        </w:rPr>
      </w:pPr>
      <w:r w:rsidRPr="00C861A4">
        <w:rPr>
          <w:rFonts w:ascii="Arial" w:eastAsia="Arial" w:hAnsi="Arial" w:cs="Arial"/>
          <w:b/>
          <w:bCs/>
          <w:sz w:val="18"/>
          <w:szCs w:val="18"/>
        </w:rPr>
        <w:t>Contrôler</w:t>
      </w:r>
      <w:r w:rsidRPr="00C861A4">
        <w:rPr>
          <w:rFonts w:ascii="Arial" w:eastAsia="Arial" w:hAnsi="Arial" w:cs="Arial"/>
          <w:bCs/>
          <w:sz w:val="18"/>
          <w:szCs w:val="18"/>
        </w:rPr>
        <w:t xml:space="preserve"> le </w:t>
      </w:r>
      <w:r w:rsidRPr="00C861A4">
        <w:rPr>
          <w:rFonts w:ascii="Arial" w:eastAsia="Arial" w:hAnsi="Arial" w:cs="Arial"/>
          <w:bCs/>
          <w:i/>
          <w:sz w:val="18"/>
          <w:szCs w:val="18"/>
        </w:rPr>
        <w:t>Cercueil Technologique</w:t>
      </w:r>
      <w:r w:rsidRPr="00C861A4">
        <w:rPr>
          <w:rFonts w:ascii="Arial" w:eastAsia="Arial" w:hAnsi="Arial" w:cs="Arial"/>
          <w:bCs/>
          <w:sz w:val="18"/>
          <w:szCs w:val="18"/>
        </w:rPr>
        <w:t xml:space="preserve"> à la fin de la partie (3 </w:t>
      </w:r>
      <w:r w:rsidRPr="00C861A4">
        <w:rPr>
          <w:rFonts w:ascii="Arial" w:eastAsia="Arial" w:hAnsi="Arial" w:cs="Arial"/>
          <w:bCs/>
          <w:i/>
          <w:sz w:val="18"/>
          <w:szCs w:val="18"/>
        </w:rPr>
        <w:t>Points d’Objectif</w:t>
      </w:r>
      <w:r w:rsidRPr="00C861A4">
        <w:rPr>
          <w:rFonts w:ascii="Arial" w:eastAsia="Arial" w:hAnsi="Arial" w:cs="Arial"/>
          <w:bCs/>
          <w:sz w:val="18"/>
          <w:szCs w:val="18"/>
        </w:rPr>
        <w:t>).</w:t>
      </w:r>
      <w:r w:rsidRPr="00C861A4">
        <w:rPr>
          <w:rFonts w:ascii="Arial" w:eastAsia="Arial" w:hAnsi="Arial" w:cs="Arial"/>
          <w:b/>
          <w:bCs/>
          <w:sz w:val="18"/>
          <w:szCs w:val="18"/>
        </w:rPr>
        <w:t xml:space="preserve"> </w:t>
      </w:r>
    </w:p>
    <w:p w14:paraId="0C8E3DB1" w14:textId="77777777" w:rsidR="00F90C42" w:rsidRPr="00C861A4" w:rsidRDefault="003E51A2" w:rsidP="0097255F">
      <w:pPr>
        <w:pStyle w:val="Paragraphedeliste"/>
        <w:numPr>
          <w:ilvl w:val="0"/>
          <w:numId w:val="8"/>
        </w:numPr>
        <w:tabs>
          <w:tab w:val="left" w:pos="567"/>
        </w:tabs>
        <w:spacing w:line="288" w:lineRule="auto"/>
        <w:ind w:left="284" w:right="37"/>
        <w:jc w:val="both"/>
        <w:rPr>
          <w:rFonts w:ascii="Arial" w:eastAsia="Arial" w:hAnsi="Arial" w:cs="Arial"/>
          <w:b/>
          <w:bCs/>
          <w:sz w:val="18"/>
          <w:szCs w:val="18"/>
        </w:rPr>
      </w:pPr>
      <w:r w:rsidRPr="0097255F">
        <w:rPr>
          <w:sz w:val="20"/>
          <w:szCs w:val="20"/>
          <w:highlight w:val="yellow"/>
        </w:rPr>
        <w:br w:type="column"/>
      </w:r>
      <w:r w:rsidR="00C861A4" w:rsidRPr="00C861A4">
        <w:rPr>
          <w:rFonts w:ascii="Arial" w:hAnsi="Arial" w:cs="Arial"/>
          <w:b/>
          <w:sz w:val="18"/>
          <w:szCs w:val="18"/>
        </w:rPr>
        <w:t>Contrôler</w:t>
      </w:r>
      <w:r w:rsidR="00C861A4" w:rsidRPr="00C861A4">
        <w:rPr>
          <w:rFonts w:ascii="Arial" w:hAnsi="Arial" w:cs="Arial"/>
          <w:sz w:val="18"/>
          <w:szCs w:val="18"/>
        </w:rPr>
        <w:t xml:space="preserve"> le </w:t>
      </w:r>
      <w:r w:rsidR="00C861A4" w:rsidRPr="00C861A4">
        <w:rPr>
          <w:rFonts w:ascii="Arial" w:hAnsi="Arial" w:cs="Arial"/>
          <w:i/>
          <w:sz w:val="18"/>
          <w:szCs w:val="18"/>
        </w:rPr>
        <w:t>Cercueil Technologique</w:t>
      </w:r>
      <w:r w:rsidR="00C861A4" w:rsidRPr="00C861A4">
        <w:rPr>
          <w:rFonts w:ascii="Arial" w:hAnsi="Arial" w:cs="Arial"/>
          <w:sz w:val="18"/>
          <w:szCs w:val="18"/>
        </w:rPr>
        <w:t xml:space="preserve"> avec votre DataTracker à la fin de la partie (2 </w:t>
      </w:r>
      <w:r w:rsidR="00C861A4" w:rsidRPr="00C861A4">
        <w:rPr>
          <w:rFonts w:ascii="Arial" w:hAnsi="Arial" w:cs="Arial"/>
          <w:i/>
          <w:sz w:val="18"/>
          <w:szCs w:val="18"/>
        </w:rPr>
        <w:t>Points d’Objectif</w:t>
      </w:r>
      <w:r w:rsidR="00C861A4" w:rsidRPr="00C861A4">
        <w:rPr>
          <w:rFonts w:ascii="Arial" w:hAnsi="Arial" w:cs="Arial"/>
          <w:sz w:val="18"/>
          <w:szCs w:val="18"/>
        </w:rPr>
        <w:t xml:space="preserve"> supplémentaires).</w:t>
      </w:r>
      <w:r w:rsidR="00C861A4" w:rsidRPr="00C861A4">
        <w:rPr>
          <w:sz w:val="20"/>
          <w:szCs w:val="20"/>
        </w:rPr>
        <w:t xml:space="preserve"> </w:t>
      </w:r>
    </w:p>
    <w:p w14:paraId="47E177E8" w14:textId="77777777" w:rsidR="00F90C42" w:rsidRPr="00C861A4" w:rsidRDefault="00C861A4" w:rsidP="00C861A4">
      <w:pPr>
        <w:numPr>
          <w:ilvl w:val="0"/>
          <w:numId w:val="8"/>
        </w:numPr>
        <w:tabs>
          <w:tab w:val="left" w:pos="217"/>
          <w:tab w:val="left" w:pos="567"/>
        </w:tabs>
        <w:spacing w:before="60" w:line="288" w:lineRule="auto"/>
        <w:ind w:left="284" w:right="40"/>
        <w:jc w:val="both"/>
        <w:rPr>
          <w:rFonts w:ascii="Arial" w:eastAsia="Arial" w:hAnsi="Arial" w:cs="Arial"/>
          <w:b/>
          <w:bCs/>
          <w:sz w:val="18"/>
          <w:szCs w:val="18"/>
        </w:rPr>
      </w:pPr>
      <w:r w:rsidRPr="00C861A4">
        <w:rPr>
          <w:rFonts w:ascii="Arial" w:eastAsia="Arial" w:hAnsi="Arial" w:cs="Arial"/>
          <w:b/>
          <w:bCs/>
          <w:sz w:val="18"/>
          <w:szCs w:val="18"/>
        </w:rPr>
        <w:t>Contrôler</w:t>
      </w:r>
      <w:r w:rsidRPr="00C861A4">
        <w:rPr>
          <w:rFonts w:ascii="Arial" w:eastAsia="Arial" w:hAnsi="Arial" w:cs="Arial"/>
          <w:bCs/>
          <w:sz w:val="18"/>
          <w:szCs w:val="18"/>
        </w:rPr>
        <w:t xml:space="preserve"> le </w:t>
      </w:r>
      <w:r w:rsidRPr="00C861A4">
        <w:rPr>
          <w:rFonts w:ascii="Arial" w:eastAsia="Arial" w:hAnsi="Arial" w:cs="Arial"/>
          <w:bCs/>
          <w:i/>
          <w:sz w:val="18"/>
          <w:szCs w:val="18"/>
        </w:rPr>
        <w:t>Cercueil Technologique</w:t>
      </w:r>
      <w:r w:rsidRPr="00C861A4">
        <w:rPr>
          <w:rFonts w:ascii="Arial" w:eastAsia="Arial" w:hAnsi="Arial" w:cs="Arial"/>
          <w:bCs/>
          <w:sz w:val="18"/>
          <w:szCs w:val="18"/>
        </w:rPr>
        <w:t xml:space="preserve"> avec votre Xénotech à la fin de la partie (1 </w:t>
      </w:r>
      <w:r w:rsidRPr="00C861A4">
        <w:rPr>
          <w:rFonts w:ascii="Arial" w:eastAsia="Arial" w:hAnsi="Arial" w:cs="Arial"/>
          <w:bCs/>
          <w:i/>
          <w:sz w:val="18"/>
          <w:szCs w:val="18"/>
        </w:rPr>
        <w:t>Point d’Objectif</w:t>
      </w:r>
      <w:r w:rsidRPr="00C861A4">
        <w:rPr>
          <w:rFonts w:ascii="Arial" w:eastAsia="Arial" w:hAnsi="Arial" w:cs="Arial"/>
          <w:bCs/>
          <w:sz w:val="18"/>
          <w:szCs w:val="18"/>
        </w:rPr>
        <w:t xml:space="preserve"> supplémentaires, mais non cumulable avec l’objectif précédent).</w:t>
      </w:r>
      <w:r w:rsidRPr="00C861A4">
        <w:rPr>
          <w:rFonts w:ascii="Arial" w:eastAsia="Arial" w:hAnsi="Arial" w:cs="Arial"/>
          <w:b/>
          <w:bCs/>
          <w:sz w:val="18"/>
          <w:szCs w:val="18"/>
        </w:rPr>
        <w:t xml:space="preserve"> </w:t>
      </w:r>
    </w:p>
    <w:p w14:paraId="2FC1D97F" w14:textId="77777777" w:rsidR="00F90C42" w:rsidRPr="0097255F" w:rsidRDefault="00BA5E32" w:rsidP="00C861A4">
      <w:pPr>
        <w:spacing w:before="60" w:line="288" w:lineRule="auto"/>
        <w:rPr>
          <w:sz w:val="20"/>
          <w:szCs w:val="20"/>
        </w:rPr>
      </w:pPr>
      <w:r w:rsidRPr="0097255F">
        <w:rPr>
          <w:rFonts w:ascii="Arial Narrow" w:eastAsia="Arial" w:hAnsi="Arial Narrow" w:cs="Arial"/>
          <w:b/>
          <w:bCs/>
          <w:color w:val="2B656B"/>
          <w:sz w:val="28"/>
          <w:szCs w:val="46"/>
        </w:rPr>
        <w:t>CLASSIFIÉ</w:t>
      </w:r>
    </w:p>
    <w:p w14:paraId="3AC1AB4A" w14:textId="77777777" w:rsidR="00F90C42" w:rsidRPr="0097255F" w:rsidRDefault="003E51A2" w:rsidP="00C861A4">
      <w:pPr>
        <w:spacing w:before="40" w:line="288" w:lineRule="auto"/>
        <w:ind w:left="102"/>
        <w:rPr>
          <w:sz w:val="18"/>
          <w:szCs w:val="18"/>
        </w:rPr>
      </w:pPr>
      <w:r w:rsidRPr="0097255F">
        <w:rPr>
          <w:rFonts w:ascii="Arial" w:eastAsia="Arial" w:hAnsi="Arial" w:cs="Arial"/>
          <w:sz w:val="16"/>
          <w:szCs w:val="16"/>
        </w:rPr>
        <w:t xml:space="preserve">• </w:t>
      </w:r>
      <w:r w:rsidR="00CF3FE7" w:rsidRPr="0097255F">
        <w:rPr>
          <w:rFonts w:ascii="Arial" w:eastAsia="Arial" w:hAnsi="Arial" w:cs="Arial"/>
          <w:sz w:val="18"/>
          <w:szCs w:val="18"/>
        </w:rPr>
        <w:t xml:space="preserve">Chaque joueur a </w:t>
      </w:r>
      <w:r w:rsidR="00CF3FE7" w:rsidRPr="00C861A4">
        <w:rPr>
          <w:rFonts w:ascii="Arial" w:eastAsia="Arial" w:hAnsi="Arial" w:cs="Arial"/>
          <w:b/>
          <w:sz w:val="18"/>
          <w:szCs w:val="18"/>
        </w:rPr>
        <w:t>1</w:t>
      </w:r>
      <w:r w:rsidR="00CF3FE7" w:rsidRPr="0097255F">
        <w:rPr>
          <w:rFonts w:ascii="Arial" w:eastAsia="Arial" w:hAnsi="Arial" w:cs="Arial"/>
          <w:sz w:val="18"/>
          <w:szCs w:val="18"/>
        </w:rPr>
        <w:t xml:space="preserve"> </w:t>
      </w:r>
      <w:r w:rsidR="00CF3FE7" w:rsidRPr="00C861A4">
        <w:rPr>
          <w:rFonts w:ascii="Arial" w:eastAsia="Arial" w:hAnsi="Arial" w:cs="Arial"/>
          <w:i/>
          <w:sz w:val="18"/>
          <w:szCs w:val="18"/>
        </w:rPr>
        <w:t>Objectif Classifié</w:t>
      </w:r>
      <w:r w:rsidRPr="0097255F">
        <w:rPr>
          <w:rFonts w:ascii="Arial" w:eastAsia="Arial" w:hAnsi="Arial" w:cs="Arial"/>
          <w:sz w:val="18"/>
          <w:szCs w:val="18"/>
        </w:rPr>
        <w:t xml:space="preserve"> (1 </w:t>
      </w:r>
      <w:r w:rsidR="00CF3FE7" w:rsidRPr="00C861A4">
        <w:rPr>
          <w:rFonts w:ascii="Arial" w:eastAsia="Arial" w:hAnsi="Arial" w:cs="Arial"/>
          <w:i/>
          <w:sz w:val="18"/>
          <w:szCs w:val="18"/>
        </w:rPr>
        <w:t>Point d’Objectif</w:t>
      </w:r>
      <w:r w:rsidRPr="0097255F">
        <w:rPr>
          <w:rFonts w:ascii="Arial" w:eastAsia="Arial" w:hAnsi="Arial" w:cs="Arial"/>
          <w:sz w:val="18"/>
          <w:szCs w:val="18"/>
        </w:rPr>
        <w:t>).</w:t>
      </w:r>
    </w:p>
    <w:p w14:paraId="32D4FAAB" w14:textId="77777777" w:rsidR="00F90C42" w:rsidRPr="0097255F" w:rsidRDefault="00BA5E32" w:rsidP="00C861A4">
      <w:pPr>
        <w:spacing w:before="60" w:line="288" w:lineRule="auto"/>
        <w:rPr>
          <w:sz w:val="20"/>
          <w:szCs w:val="20"/>
        </w:rPr>
      </w:pPr>
      <w:r w:rsidRPr="0097255F">
        <w:rPr>
          <w:rFonts w:ascii="Arial Narrow" w:eastAsia="Arial" w:hAnsi="Arial Narrow" w:cs="Arial"/>
          <w:b/>
          <w:bCs/>
          <w:color w:val="2B656B"/>
          <w:sz w:val="28"/>
          <w:szCs w:val="46"/>
        </w:rPr>
        <w:t>DÉPLOIEMENT</w:t>
      </w:r>
    </w:p>
    <w:p w14:paraId="2FA14239" w14:textId="77777777" w:rsidR="00F90C42" w:rsidRPr="00C861A4" w:rsidRDefault="00C861A4" w:rsidP="00C861A4">
      <w:pPr>
        <w:spacing w:before="60" w:line="288" w:lineRule="auto"/>
        <w:jc w:val="both"/>
        <w:rPr>
          <w:sz w:val="18"/>
          <w:szCs w:val="18"/>
        </w:rPr>
      </w:pPr>
      <w:r w:rsidRPr="00C861A4">
        <w:rPr>
          <w:rFonts w:ascii="Arial" w:eastAsia="Arial" w:hAnsi="Arial" w:cs="Arial"/>
          <w:sz w:val="18"/>
          <w:szCs w:val="18"/>
        </w:rPr>
        <w:t xml:space="preserve">Les deux joueurs se déploient sur les bords opposés de la table de jeu, dans une </w:t>
      </w:r>
      <w:r w:rsidRPr="00C861A4">
        <w:rPr>
          <w:rFonts w:ascii="Arial" w:eastAsia="Arial" w:hAnsi="Arial" w:cs="Arial"/>
          <w:i/>
          <w:sz w:val="18"/>
          <w:szCs w:val="18"/>
        </w:rPr>
        <w:t>Zone de Déploiement</w:t>
      </w:r>
      <w:r w:rsidRPr="00C861A4">
        <w:rPr>
          <w:rFonts w:ascii="Arial" w:eastAsia="Arial" w:hAnsi="Arial" w:cs="Arial"/>
          <w:sz w:val="18"/>
          <w:szCs w:val="18"/>
        </w:rPr>
        <w:t xml:space="preserve"> standard de 40 cm de profondeur.</w:t>
      </w:r>
    </w:p>
    <w:p w14:paraId="58763EDA" w14:textId="77777777" w:rsidR="00F90C42" w:rsidRPr="00C861A4" w:rsidRDefault="00C861A4" w:rsidP="00C861A4">
      <w:pPr>
        <w:spacing w:before="120" w:line="288" w:lineRule="auto"/>
        <w:jc w:val="both"/>
        <w:rPr>
          <w:sz w:val="18"/>
          <w:szCs w:val="18"/>
        </w:rPr>
      </w:pPr>
      <w:r w:rsidRPr="00C861A4">
        <w:rPr>
          <w:rFonts w:ascii="Arial" w:eastAsia="Arial" w:hAnsi="Arial" w:cs="Arial"/>
          <w:sz w:val="18"/>
          <w:szCs w:val="18"/>
        </w:rPr>
        <w:t xml:space="preserve">Il est interdit de se déployer au contact du </w:t>
      </w:r>
      <w:r w:rsidRPr="00C861A4">
        <w:rPr>
          <w:rFonts w:ascii="Arial" w:eastAsia="Arial" w:hAnsi="Arial" w:cs="Arial"/>
          <w:i/>
          <w:sz w:val="18"/>
          <w:szCs w:val="18"/>
        </w:rPr>
        <w:t>Cercueil</w:t>
      </w:r>
      <w:r w:rsidR="008029DB">
        <w:rPr>
          <w:rFonts w:ascii="Arial" w:eastAsia="Arial" w:hAnsi="Arial" w:cs="Arial"/>
          <w:i/>
          <w:sz w:val="18"/>
          <w:szCs w:val="18"/>
        </w:rPr>
        <w:t>-</w:t>
      </w:r>
      <w:r w:rsidRPr="00C861A4">
        <w:rPr>
          <w:rFonts w:ascii="Arial" w:eastAsia="Arial" w:hAnsi="Arial" w:cs="Arial"/>
          <w:i/>
          <w:sz w:val="18"/>
          <w:szCs w:val="18"/>
        </w:rPr>
        <w:t xml:space="preserve"> Technologique </w:t>
      </w:r>
      <w:r w:rsidRPr="00C861A4">
        <w:rPr>
          <w:rFonts w:ascii="Arial" w:eastAsia="Arial" w:hAnsi="Arial" w:cs="Arial"/>
          <w:sz w:val="18"/>
          <w:szCs w:val="18"/>
        </w:rPr>
        <w:t xml:space="preserve">ou des </w:t>
      </w:r>
      <w:r w:rsidRPr="00C861A4">
        <w:rPr>
          <w:rFonts w:ascii="Arial" w:eastAsia="Arial" w:hAnsi="Arial" w:cs="Arial"/>
          <w:i/>
          <w:sz w:val="18"/>
          <w:szCs w:val="18"/>
        </w:rPr>
        <w:t>Antennes de Communication</w:t>
      </w:r>
      <w:r w:rsidRPr="00C861A4">
        <w:rPr>
          <w:rFonts w:ascii="Arial" w:eastAsia="Arial" w:hAnsi="Arial" w:cs="Arial"/>
          <w:sz w:val="18"/>
          <w:szCs w:val="18"/>
        </w:rPr>
        <w:t>.</w:t>
      </w:r>
    </w:p>
    <w:p w14:paraId="4B56093C" w14:textId="77777777" w:rsidR="00F90C42" w:rsidRPr="00921F5A" w:rsidRDefault="00F90C42" w:rsidP="0097255F">
      <w:pPr>
        <w:spacing w:line="288" w:lineRule="auto"/>
        <w:rPr>
          <w:sz w:val="10"/>
          <w:szCs w:val="20"/>
          <w:highlight w:val="yellow"/>
        </w:rPr>
      </w:pPr>
    </w:p>
    <w:p w14:paraId="3EAD2D0C" w14:textId="77777777" w:rsidR="00F90C42" w:rsidRPr="0097255F" w:rsidRDefault="0097255F" w:rsidP="0097255F">
      <w:pPr>
        <w:spacing w:line="288" w:lineRule="auto"/>
        <w:rPr>
          <w:rFonts w:ascii="Arial Narrow" w:eastAsia="Arial" w:hAnsi="Arial Narrow" w:cs="Arial"/>
          <w:b/>
          <w:bCs/>
          <w:color w:val="142F32"/>
          <w:sz w:val="32"/>
          <w:szCs w:val="46"/>
        </w:rPr>
      </w:pPr>
      <w:r w:rsidRPr="0097255F">
        <w:rPr>
          <w:rFonts w:ascii="Arial Narrow" w:eastAsia="Arial" w:hAnsi="Arial Narrow" w:cs="Arial"/>
          <w:b/>
          <w:bCs/>
          <w:color w:val="142F32"/>
          <w:sz w:val="32"/>
          <w:szCs w:val="46"/>
        </w:rPr>
        <w:t>RÈGLES</w:t>
      </w:r>
      <w:r w:rsidR="00BA5E32" w:rsidRPr="0097255F">
        <w:rPr>
          <w:rFonts w:ascii="Arial Narrow" w:eastAsia="Arial" w:hAnsi="Arial Narrow" w:cs="Arial"/>
          <w:b/>
          <w:bCs/>
          <w:color w:val="142F32"/>
          <w:sz w:val="32"/>
          <w:szCs w:val="46"/>
        </w:rPr>
        <w:t xml:space="preserve"> </w:t>
      </w:r>
      <w:r w:rsidR="00CF3FE7" w:rsidRPr="0097255F">
        <w:rPr>
          <w:rFonts w:ascii="Arial Narrow" w:eastAsia="Arial" w:hAnsi="Arial Narrow" w:cs="Arial"/>
          <w:b/>
          <w:bCs/>
          <w:color w:val="142F32"/>
          <w:sz w:val="32"/>
          <w:szCs w:val="46"/>
        </w:rPr>
        <w:t>SPÉCIALES DU SCÉNARIO</w:t>
      </w:r>
    </w:p>
    <w:p w14:paraId="14A5EE91" w14:textId="77777777" w:rsidR="00F90C42" w:rsidRPr="0097255F" w:rsidRDefault="00F90C42" w:rsidP="0097255F">
      <w:pPr>
        <w:spacing w:line="288" w:lineRule="auto"/>
        <w:rPr>
          <w:sz w:val="8"/>
          <w:szCs w:val="20"/>
          <w:highlight w:val="yellow"/>
        </w:rPr>
      </w:pPr>
    </w:p>
    <w:p w14:paraId="3CBDF5E9" w14:textId="77777777" w:rsidR="00F90C42" w:rsidRPr="0097255F" w:rsidRDefault="0097255F" w:rsidP="0097255F">
      <w:pPr>
        <w:spacing w:line="288" w:lineRule="auto"/>
        <w:rPr>
          <w:rFonts w:ascii="Arial Narrow" w:eastAsia="Arial" w:hAnsi="Arial Narrow" w:cs="Arial"/>
          <w:b/>
          <w:bCs/>
          <w:color w:val="2B656B"/>
          <w:sz w:val="28"/>
          <w:szCs w:val="46"/>
        </w:rPr>
      </w:pPr>
      <w:r>
        <w:rPr>
          <w:rFonts w:ascii="Arial Narrow" w:eastAsia="Arial" w:hAnsi="Arial Narrow" w:cs="Arial"/>
          <w:b/>
          <w:bCs/>
          <w:color w:val="2B656B"/>
          <w:sz w:val="28"/>
          <w:szCs w:val="46"/>
        </w:rPr>
        <w:t>ANTENNES DE COMMUNICATION</w:t>
      </w:r>
    </w:p>
    <w:p w14:paraId="5E8FBF30" w14:textId="77777777" w:rsidR="00F90C42" w:rsidRPr="00C861A4" w:rsidRDefault="00F90C42" w:rsidP="0097255F">
      <w:pPr>
        <w:spacing w:line="288" w:lineRule="auto"/>
        <w:rPr>
          <w:sz w:val="8"/>
          <w:szCs w:val="20"/>
          <w:highlight w:val="yellow"/>
        </w:rPr>
      </w:pPr>
    </w:p>
    <w:p w14:paraId="4BA68295" w14:textId="77777777" w:rsidR="00F90C42" w:rsidRPr="00414AE3" w:rsidRDefault="00414AE3" w:rsidP="0097255F">
      <w:pPr>
        <w:spacing w:line="288" w:lineRule="auto"/>
        <w:ind w:right="40"/>
        <w:jc w:val="both"/>
        <w:rPr>
          <w:sz w:val="18"/>
          <w:szCs w:val="18"/>
        </w:rPr>
      </w:pPr>
      <w:r w:rsidRPr="00414AE3">
        <w:rPr>
          <w:rFonts w:ascii="Arial" w:eastAsia="Arial" w:hAnsi="Arial" w:cs="Arial"/>
          <w:sz w:val="18"/>
          <w:szCs w:val="18"/>
        </w:rPr>
        <w:t xml:space="preserve">Il y’a </w:t>
      </w:r>
      <w:r w:rsidRPr="00414AE3">
        <w:rPr>
          <w:rFonts w:ascii="Arial" w:eastAsia="Arial" w:hAnsi="Arial" w:cs="Arial"/>
          <w:b/>
          <w:sz w:val="18"/>
          <w:szCs w:val="18"/>
        </w:rPr>
        <w:t>2</w:t>
      </w:r>
      <w:r w:rsidRPr="00414AE3">
        <w:rPr>
          <w:rFonts w:ascii="Arial" w:eastAsia="Arial" w:hAnsi="Arial" w:cs="Arial"/>
          <w:sz w:val="18"/>
          <w:szCs w:val="18"/>
        </w:rPr>
        <w:t xml:space="preserve"> </w:t>
      </w:r>
      <w:r w:rsidRPr="00414AE3">
        <w:rPr>
          <w:rFonts w:ascii="Arial" w:eastAsia="Arial" w:hAnsi="Arial" w:cs="Arial"/>
          <w:i/>
          <w:sz w:val="18"/>
          <w:szCs w:val="18"/>
        </w:rPr>
        <w:t>Antennes de Communication</w:t>
      </w:r>
      <w:r w:rsidRPr="00414AE3">
        <w:rPr>
          <w:rFonts w:ascii="Arial" w:eastAsia="Arial" w:hAnsi="Arial" w:cs="Arial"/>
          <w:sz w:val="18"/>
          <w:szCs w:val="18"/>
        </w:rPr>
        <w:t xml:space="preserve"> placées sur la ligne centrale de la table, à 30cm des bords de table. Chaque </w:t>
      </w:r>
      <w:r w:rsidRPr="00414AE3">
        <w:rPr>
          <w:rFonts w:ascii="Arial" w:eastAsia="Arial" w:hAnsi="Arial" w:cs="Arial"/>
          <w:i/>
          <w:sz w:val="18"/>
          <w:szCs w:val="18"/>
        </w:rPr>
        <w:t>Antenne</w:t>
      </w:r>
      <w:r w:rsidRPr="00414AE3">
        <w:rPr>
          <w:rFonts w:ascii="Arial" w:eastAsia="Arial" w:hAnsi="Arial" w:cs="Arial"/>
          <w:sz w:val="18"/>
          <w:szCs w:val="18"/>
        </w:rPr>
        <w:t xml:space="preserve"> doit être représentée par un Marqueur Antenne de Transmission (TRANS. </w:t>
      </w:r>
      <w:proofErr w:type="spellStart"/>
      <w:r w:rsidRPr="00414AE3">
        <w:rPr>
          <w:rFonts w:ascii="Arial" w:eastAsia="Arial" w:hAnsi="Arial" w:cs="Arial"/>
          <w:sz w:val="18"/>
          <w:szCs w:val="18"/>
        </w:rPr>
        <w:t>ANTENNA</w:t>
      </w:r>
      <w:proofErr w:type="spellEnd"/>
      <w:r w:rsidRPr="00414AE3">
        <w:rPr>
          <w:rFonts w:ascii="Arial" w:eastAsia="Arial" w:hAnsi="Arial" w:cs="Arial"/>
          <w:sz w:val="18"/>
          <w:szCs w:val="18"/>
        </w:rPr>
        <w:t xml:space="preserve">) ou par un élément de décor de même diamètre (comme les Communications </w:t>
      </w:r>
      <w:proofErr w:type="spellStart"/>
      <w:r w:rsidRPr="00414AE3">
        <w:rPr>
          <w:rFonts w:ascii="Arial" w:eastAsia="Arial" w:hAnsi="Arial" w:cs="Arial"/>
          <w:sz w:val="18"/>
          <w:szCs w:val="18"/>
        </w:rPr>
        <w:t>Array</w:t>
      </w:r>
      <w:proofErr w:type="spellEnd"/>
      <w:r w:rsidRPr="00414AE3">
        <w:rPr>
          <w:rFonts w:ascii="Arial" w:eastAsia="Arial" w:hAnsi="Arial" w:cs="Arial"/>
          <w:sz w:val="18"/>
          <w:szCs w:val="18"/>
        </w:rPr>
        <w:t xml:space="preserve"> de Warsenal ou </w:t>
      </w:r>
      <w:proofErr w:type="spellStart"/>
      <w:r w:rsidRPr="00414AE3">
        <w:rPr>
          <w:rFonts w:ascii="Arial" w:eastAsia="Arial" w:hAnsi="Arial" w:cs="Arial"/>
          <w:sz w:val="18"/>
          <w:szCs w:val="18"/>
        </w:rPr>
        <w:t>Sat</w:t>
      </w:r>
      <w:proofErr w:type="spellEnd"/>
      <w:r w:rsidRPr="00414AE3">
        <w:rPr>
          <w:rFonts w:ascii="Arial" w:eastAsia="Arial" w:hAnsi="Arial" w:cs="Arial"/>
          <w:sz w:val="18"/>
          <w:szCs w:val="18"/>
        </w:rPr>
        <w:t xml:space="preserve"> Station </w:t>
      </w:r>
      <w:proofErr w:type="spellStart"/>
      <w:r w:rsidRPr="00414AE3">
        <w:rPr>
          <w:rFonts w:ascii="Arial" w:eastAsia="Arial" w:hAnsi="Arial" w:cs="Arial"/>
          <w:sz w:val="18"/>
          <w:szCs w:val="18"/>
        </w:rPr>
        <w:t>Antenna</w:t>
      </w:r>
      <w:proofErr w:type="spellEnd"/>
      <w:r w:rsidRPr="00414AE3">
        <w:rPr>
          <w:rFonts w:ascii="Arial" w:eastAsia="Arial" w:hAnsi="Arial" w:cs="Arial"/>
          <w:sz w:val="18"/>
          <w:szCs w:val="18"/>
        </w:rPr>
        <w:t xml:space="preserve"> de Customeeple).</w:t>
      </w:r>
    </w:p>
    <w:p w14:paraId="4DEC686B" w14:textId="77777777" w:rsidR="00F90C42" w:rsidRPr="00C925C0" w:rsidRDefault="00F90C42">
      <w:pPr>
        <w:rPr>
          <w:highlight w:val="yellow"/>
        </w:rPr>
        <w:sectPr w:rsidR="00F90C42" w:rsidRPr="00C925C0">
          <w:type w:val="continuous"/>
          <w:pgSz w:w="11900" w:h="16838"/>
          <w:pgMar w:top="1017" w:right="686" w:bottom="412" w:left="680" w:header="0" w:footer="0" w:gutter="0"/>
          <w:cols w:num="2" w:space="720" w:equalWidth="0">
            <w:col w:w="5140" w:space="260"/>
            <w:col w:w="5140"/>
          </w:cols>
        </w:sectPr>
      </w:pPr>
    </w:p>
    <w:p w14:paraId="016EA5FE" w14:textId="77777777" w:rsidR="00F90C42" w:rsidRPr="00C925C0" w:rsidRDefault="00F64F3C" w:rsidP="00940AAC">
      <w:pPr>
        <w:tabs>
          <w:tab w:val="left" w:pos="10360"/>
        </w:tabs>
        <w:spacing w:before="60"/>
        <w:ind w:left="7297"/>
        <w:rPr>
          <w:sz w:val="20"/>
          <w:szCs w:val="20"/>
          <w:highlight w:val="yellow"/>
        </w:rPr>
      </w:pPr>
      <w:bookmarkStart w:id="15" w:name="page8"/>
      <w:bookmarkEnd w:id="15"/>
      <w:r>
        <w:rPr>
          <w:rFonts w:ascii="Iceland" w:eastAsia="Arial" w:hAnsi="Iceland" w:cs="Arial"/>
          <w:b/>
          <w:bCs/>
          <w:noProof/>
          <w:sz w:val="28"/>
          <w:szCs w:val="20"/>
        </w:rPr>
        <w:lastRenderedPageBreak/>
        <w:drawing>
          <wp:anchor distT="0" distB="0" distL="114300" distR="114300" simplePos="0" relativeHeight="251653632" behindDoc="1" locked="0" layoutInCell="1" allowOverlap="1" wp14:anchorId="28963EB0" wp14:editId="553FA0DE">
            <wp:simplePos x="0" y="0"/>
            <wp:positionH relativeFrom="column">
              <wp:posOffset>-425988</wp:posOffset>
            </wp:positionH>
            <wp:positionV relativeFrom="paragraph">
              <wp:posOffset>-640329</wp:posOffset>
            </wp:positionV>
            <wp:extent cx="7559675" cy="10693400"/>
            <wp:effectExtent l="0" t="0" r="3175"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59675" cy="10693400"/>
                    </a:xfrm>
                    <a:prstGeom prst="rect">
                      <a:avLst/>
                    </a:prstGeom>
                    <a:noFill/>
                  </pic:spPr>
                </pic:pic>
              </a:graphicData>
            </a:graphic>
            <wp14:sizeRelH relativeFrom="page">
              <wp14:pctWidth>0</wp14:pctWidth>
            </wp14:sizeRelH>
            <wp14:sizeRelV relativeFrom="page">
              <wp14:pctHeight>0</wp14:pctHeight>
            </wp14:sizeRelV>
          </wp:anchor>
        </w:drawing>
      </w:r>
      <w:r w:rsidR="00940AAC" w:rsidRPr="00C925C0">
        <w:rPr>
          <w:rFonts w:ascii="Iceland" w:eastAsia="Arial" w:hAnsi="Iceland" w:cs="Arial"/>
          <w:b/>
          <w:bCs/>
          <w:sz w:val="28"/>
          <w:szCs w:val="20"/>
        </w:rPr>
        <w:t>ÉVÉNEMENT NARRATIF</w:t>
      </w:r>
      <w:r w:rsidR="00940AAC">
        <w:rPr>
          <w:rFonts w:ascii="Iceland" w:hAnsi="Iceland"/>
          <w:sz w:val="28"/>
          <w:szCs w:val="20"/>
        </w:rPr>
        <w:tab/>
        <w:t>8</w:t>
      </w:r>
    </w:p>
    <w:p w14:paraId="0CE2C1F1" w14:textId="77777777" w:rsidR="00F90C42" w:rsidRPr="00C925C0" w:rsidRDefault="00F90C42">
      <w:pPr>
        <w:rPr>
          <w:highlight w:val="yellow"/>
        </w:rPr>
        <w:sectPr w:rsidR="00F90C42" w:rsidRPr="00C925C0">
          <w:pgSz w:w="11900" w:h="16838"/>
          <w:pgMar w:top="1017" w:right="686" w:bottom="534" w:left="680" w:header="0" w:footer="0" w:gutter="0"/>
          <w:cols w:space="720" w:equalWidth="0">
            <w:col w:w="10540"/>
          </w:cols>
        </w:sectPr>
      </w:pPr>
    </w:p>
    <w:p w14:paraId="7236E4A9" w14:textId="77777777" w:rsidR="00F90C42" w:rsidRPr="00940AAC" w:rsidRDefault="00F90C42" w:rsidP="0097255F">
      <w:pPr>
        <w:rPr>
          <w:sz w:val="20"/>
          <w:szCs w:val="20"/>
          <w:highlight w:val="yellow"/>
        </w:rPr>
      </w:pPr>
    </w:p>
    <w:p w14:paraId="3EEF0FE2" w14:textId="77777777" w:rsidR="00F90C42" w:rsidRPr="00940AAC" w:rsidRDefault="00F90C42" w:rsidP="0097255F">
      <w:pPr>
        <w:rPr>
          <w:sz w:val="20"/>
          <w:szCs w:val="20"/>
          <w:highlight w:val="yellow"/>
        </w:rPr>
      </w:pPr>
    </w:p>
    <w:p w14:paraId="7441234C" w14:textId="77777777" w:rsidR="00F90C42" w:rsidRPr="0097255F" w:rsidRDefault="00940AAC" w:rsidP="0097255F">
      <w:pPr>
        <w:ind w:left="60"/>
        <w:rPr>
          <w:rFonts w:ascii="Iceland" w:eastAsia="Arial" w:hAnsi="Iceland" w:cs="Arial"/>
          <w:color w:val="FFFFFF"/>
          <w:sz w:val="32"/>
          <w:szCs w:val="32"/>
        </w:rPr>
      </w:pPr>
      <w:r w:rsidRPr="00940AAC">
        <w:rPr>
          <w:rFonts w:ascii="Iceland" w:eastAsia="Arial" w:hAnsi="Iceland" w:cs="Arial"/>
          <w:color w:val="FFFFFF"/>
          <w:sz w:val="32"/>
          <w:szCs w:val="32"/>
        </w:rPr>
        <w:t xml:space="preserve">ACTIVER UNE ANTENNE </w:t>
      </w:r>
    </w:p>
    <w:p w14:paraId="01F3FE6B" w14:textId="77777777" w:rsidR="00F90C42" w:rsidRPr="0097255F" w:rsidRDefault="0097255F" w:rsidP="00940AAC">
      <w:pPr>
        <w:spacing w:before="40"/>
        <w:jc w:val="right"/>
        <w:rPr>
          <w:rFonts w:ascii="Aero Matics Display Light" w:hAnsi="Aero Matics Display Light"/>
          <w:sz w:val="16"/>
          <w:szCs w:val="16"/>
        </w:rPr>
      </w:pPr>
      <w:r w:rsidRPr="0097255F">
        <w:rPr>
          <w:rFonts w:ascii="Aero Matics Display Light" w:eastAsia="Arial" w:hAnsi="Aero Matics Display Light" w:cs="Arial"/>
          <w:color w:val="FFFFFF"/>
          <w:sz w:val="16"/>
          <w:szCs w:val="16"/>
        </w:rPr>
        <w:t xml:space="preserve"> </w:t>
      </w:r>
      <w:r w:rsidR="00191EA5" w:rsidRPr="0097255F">
        <w:rPr>
          <w:rFonts w:ascii="Aero Matics Display Light" w:eastAsia="Arial" w:hAnsi="Aero Matics Display Light" w:cs="Arial"/>
          <w:color w:val="FFFFFF"/>
          <w:sz w:val="16"/>
          <w:szCs w:val="16"/>
        </w:rPr>
        <w:t>(COMPÉTENCE COURTE)</w:t>
      </w:r>
    </w:p>
    <w:p w14:paraId="08740041" w14:textId="77777777" w:rsidR="00F90C42" w:rsidRPr="0097255F" w:rsidRDefault="00F90C42" w:rsidP="0097255F">
      <w:pPr>
        <w:rPr>
          <w:sz w:val="14"/>
          <w:szCs w:val="20"/>
        </w:rPr>
      </w:pPr>
    </w:p>
    <w:p w14:paraId="653A65A0" w14:textId="77777777" w:rsidR="00F90C42" w:rsidRPr="0097255F" w:rsidRDefault="00940AAC" w:rsidP="0097255F">
      <w:pPr>
        <w:ind w:left="60"/>
        <w:rPr>
          <w:sz w:val="20"/>
          <w:szCs w:val="20"/>
        </w:rPr>
      </w:pPr>
      <w:r>
        <w:rPr>
          <w:rFonts w:ascii="Arial" w:eastAsia="Arial" w:hAnsi="Arial" w:cs="Arial"/>
          <w:b/>
          <w:i/>
          <w:iCs/>
          <w:color w:val="FFFFFF"/>
          <w:sz w:val="15"/>
          <w:szCs w:val="15"/>
        </w:rPr>
        <w:t>Attaque</w:t>
      </w:r>
      <w:r w:rsidR="003E51A2" w:rsidRPr="0097255F">
        <w:rPr>
          <w:rFonts w:ascii="Arial" w:eastAsia="Arial" w:hAnsi="Arial" w:cs="Arial"/>
          <w:i/>
          <w:iCs/>
          <w:color w:val="FFFFFF"/>
          <w:sz w:val="15"/>
          <w:szCs w:val="15"/>
        </w:rPr>
        <w:t>.</w:t>
      </w:r>
    </w:p>
    <w:p w14:paraId="0C599BD0" w14:textId="77777777" w:rsidR="00F90C42" w:rsidRPr="00F64F3C" w:rsidRDefault="00F90C42" w:rsidP="0097255F">
      <w:pPr>
        <w:rPr>
          <w:sz w:val="14"/>
          <w:szCs w:val="20"/>
          <w:highlight w:val="yellow"/>
        </w:rPr>
      </w:pPr>
    </w:p>
    <w:p w14:paraId="64BB25F2" w14:textId="77777777" w:rsidR="00F90C42" w:rsidRPr="00940AAC" w:rsidRDefault="00191EA5" w:rsidP="0097255F">
      <w:pPr>
        <w:ind w:left="40" w:right="37"/>
        <w:jc w:val="both"/>
        <w:rPr>
          <w:sz w:val="20"/>
          <w:szCs w:val="20"/>
        </w:rPr>
      </w:pPr>
      <w:r w:rsidRPr="00940AAC">
        <w:rPr>
          <w:rFonts w:ascii="Aero Matics Display Light" w:eastAsia="Arial" w:hAnsi="Aero Matics Display Light" w:cs="Arial"/>
          <w:b/>
          <w:color w:val="003013"/>
          <w:sz w:val="18"/>
          <w:szCs w:val="20"/>
        </w:rPr>
        <w:t>CONDITIONS</w:t>
      </w:r>
    </w:p>
    <w:p w14:paraId="7AAB9545" w14:textId="77777777" w:rsidR="00F90C42" w:rsidRPr="00940AAC" w:rsidRDefault="00940AAC" w:rsidP="0097255F">
      <w:pPr>
        <w:numPr>
          <w:ilvl w:val="0"/>
          <w:numId w:val="10"/>
        </w:numPr>
        <w:tabs>
          <w:tab w:val="left" w:pos="340"/>
        </w:tabs>
        <w:spacing w:before="60"/>
        <w:ind w:left="340" w:hanging="170"/>
        <w:jc w:val="both"/>
        <w:rPr>
          <w:rFonts w:ascii="Arial" w:eastAsia="Arial" w:hAnsi="Arial" w:cs="Arial"/>
          <w:color w:val="003013"/>
          <w:sz w:val="15"/>
          <w:szCs w:val="15"/>
        </w:rPr>
      </w:pPr>
      <w:r w:rsidRPr="00940AAC">
        <w:rPr>
          <w:rFonts w:ascii="Arial" w:eastAsia="Arial" w:hAnsi="Arial" w:cs="Arial"/>
          <w:sz w:val="15"/>
          <w:szCs w:val="15"/>
        </w:rPr>
        <w:t xml:space="preserve">Seules les </w:t>
      </w:r>
      <w:r w:rsidRPr="00F64F3C">
        <w:rPr>
          <w:rFonts w:ascii="Arial" w:eastAsia="Arial" w:hAnsi="Arial" w:cs="Arial"/>
          <w:i/>
          <w:sz w:val="15"/>
          <w:szCs w:val="15"/>
        </w:rPr>
        <w:t>Troupes Spécialistes</w:t>
      </w:r>
      <w:r w:rsidRPr="00940AAC">
        <w:rPr>
          <w:rFonts w:ascii="Arial" w:eastAsia="Arial" w:hAnsi="Arial" w:cs="Arial"/>
          <w:sz w:val="15"/>
          <w:szCs w:val="15"/>
        </w:rPr>
        <w:t xml:space="preserve"> peuvent déclarer cette </w:t>
      </w:r>
      <w:r w:rsidR="00F64F3C">
        <w:rPr>
          <w:rFonts w:ascii="Arial" w:eastAsia="Arial" w:hAnsi="Arial" w:cs="Arial"/>
          <w:sz w:val="15"/>
          <w:szCs w:val="15"/>
        </w:rPr>
        <w:t>C</w:t>
      </w:r>
      <w:r w:rsidRPr="00940AAC">
        <w:rPr>
          <w:rFonts w:ascii="Arial" w:eastAsia="Arial" w:hAnsi="Arial" w:cs="Arial"/>
          <w:sz w:val="15"/>
          <w:szCs w:val="15"/>
        </w:rPr>
        <w:t>ompétence.</w:t>
      </w:r>
    </w:p>
    <w:p w14:paraId="238A6889" w14:textId="77777777" w:rsidR="00F90C42" w:rsidRPr="00940AAC" w:rsidRDefault="00940AAC" w:rsidP="0097255F">
      <w:pPr>
        <w:numPr>
          <w:ilvl w:val="0"/>
          <w:numId w:val="10"/>
        </w:numPr>
        <w:tabs>
          <w:tab w:val="left" w:pos="340"/>
        </w:tabs>
        <w:spacing w:before="60"/>
        <w:ind w:left="340" w:hanging="170"/>
        <w:jc w:val="both"/>
        <w:rPr>
          <w:rFonts w:ascii="Arial" w:eastAsia="Arial" w:hAnsi="Arial" w:cs="Arial"/>
          <w:color w:val="003013"/>
          <w:sz w:val="15"/>
          <w:szCs w:val="15"/>
        </w:rPr>
      </w:pPr>
      <w:r w:rsidRPr="00940AAC">
        <w:rPr>
          <w:rFonts w:ascii="Arial" w:eastAsia="Arial" w:hAnsi="Arial" w:cs="Arial"/>
          <w:sz w:val="15"/>
          <w:szCs w:val="15"/>
        </w:rPr>
        <w:t xml:space="preserve">La </w:t>
      </w:r>
      <w:r w:rsidRPr="00F64F3C">
        <w:rPr>
          <w:rFonts w:ascii="Arial" w:eastAsia="Arial" w:hAnsi="Arial" w:cs="Arial"/>
          <w:i/>
          <w:sz w:val="15"/>
          <w:szCs w:val="15"/>
        </w:rPr>
        <w:t>Troupe Spécialiste</w:t>
      </w:r>
      <w:r w:rsidRPr="00940AAC">
        <w:rPr>
          <w:rFonts w:ascii="Arial" w:eastAsia="Arial" w:hAnsi="Arial" w:cs="Arial"/>
          <w:sz w:val="15"/>
          <w:szCs w:val="15"/>
        </w:rPr>
        <w:t xml:space="preserve"> doit être en contact d’une </w:t>
      </w:r>
      <w:r w:rsidRPr="00F64F3C">
        <w:rPr>
          <w:rFonts w:ascii="Arial" w:eastAsia="Arial" w:hAnsi="Arial" w:cs="Arial"/>
          <w:i/>
          <w:sz w:val="15"/>
          <w:szCs w:val="15"/>
        </w:rPr>
        <w:t>Antenne</w:t>
      </w:r>
      <w:r w:rsidRPr="00940AAC">
        <w:rPr>
          <w:rFonts w:ascii="Arial" w:eastAsia="Arial" w:hAnsi="Arial" w:cs="Arial"/>
          <w:sz w:val="15"/>
          <w:szCs w:val="15"/>
        </w:rPr>
        <w:t>.</w:t>
      </w:r>
    </w:p>
    <w:p w14:paraId="0FD91BFA" w14:textId="77777777" w:rsidR="00F90C42" w:rsidRPr="00F64F3C" w:rsidRDefault="00F90C42" w:rsidP="0097255F">
      <w:pPr>
        <w:rPr>
          <w:sz w:val="24"/>
          <w:szCs w:val="20"/>
        </w:rPr>
      </w:pPr>
    </w:p>
    <w:p w14:paraId="1712EEE2" w14:textId="77777777" w:rsidR="00F90C42" w:rsidRPr="00940AAC" w:rsidRDefault="002B1FA5" w:rsidP="0097255F">
      <w:pPr>
        <w:ind w:left="40" w:right="37"/>
        <w:jc w:val="both"/>
        <w:rPr>
          <w:sz w:val="20"/>
          <w:szCs w:val="20"/>
        </w:rPr>
      </w:pPr>
      <w:r w:rsidRPr="00940AAC">
        <w:rPr>
          <w:rFonts w:ascii="Aero Matics Display Light" w:eastAsia="Arial" w:hAnsi="Aero Matics Display Light" w:cs="Arial"/>
          <w:b/>
          <w:color w:val="003013"/>
          <w:sz w:val="18"/>
          <w:szCs w:val="20"/>
        </w:rPr>
        <w:t>EFFETS</w:t>
      </w:r>
    </w:p>
    <w:p w14:paraId="4C631C42" w14:textId="77777777" w:rsidR="00F90C42" w:rsidRPr="00F64F3C" w:rsidRDefault="00940AAC" w:rsidP="00F64F3C">
      <w:pPr>
        <w:numPr>
          <w:ilvl w:val="0"/>
          <w:numId w:val="11"/>
        </w:numPr>
        <w:tabs>
          <w:tab w:val="left" w:pos="341"/>
        </w:tabs>
        <w:spacing w:before="80"/>
        <w:ind w:left="340" w:right="62" w:hanging="170"/>
        <w:jc w:val="both"/>
        <w:rPr>
          <w:rFonts w:ascii="Arial" w:eastAsia="Arial" w:hAnsi="Arial" w:cs="Arial"/>
          <w:color w:val="003013"/>
          <w:sz w:val="15"/>
          <w:szCs w:val="15"/>
        </w:rPr>
      </w:pPr>
      <w:r w:rsidRPr="00940AAC">
        <w:rPr>
          <w:rFonts w:ascii="Arial" w:eastAsia="Arial" w:hAnsi="Arial" w:cs="Arial"/>
          <w:sz w:val="15"/>
          <w:szCs w:val="15"/>
        </w:rPr>
        <w:t xml:space="preserve">Permet à la </w:t>
      </w:r>
      <w:r w:rsidRPr="00F64F3C">
        <w:rPr>
          <w:rFonts w:ascii="Arial" w:eastAsia="Arial" w:hAnsi="Arial" w:cs="Arial"/>
          <w:i/>
          <w:sz w:val="15"/>
          <w:szCs w:val="15"/>
        </w:rPr>
        <w:t>Troupe Spécialiste</w:t>
      </w:r>
      <w:r w:rsidRPr="00F64F3C">
        <w:rPr>
          <w:rFonts w:ascii="Arial" w:eastAsia="Arial" w:hAnsi="Arial" w:cs="Arial"/>
          <w:sz w:val="15"/>
          <w:szCs w:val="15"/>
        </w:rPr>
        <w:t xml:space="preserve"> de faire un Jet Normal de </w:t>
      </w:r>
      <w:r w:rsidRPr="00F64F3C">
        <w:rPr>
          <w:rFonts w:ascii="Arial" w:eastAsia="Arial" w:hAnsi="Arial" w:cs="Arial"/>
          <w:b/>
          <w:i/>
          <w:sz w:val="15"/>
          <w:szCs w:val="15"/>
        </w:rPr>
        <w:t>VOL</w:t>
      </w:r>
      <w:r w:rsidRPr="00F64F3C">
        <w:rPr>
          <w:rFonts w:ascii="Arial" w:eastAsia="Arial" w:hAnsi="Arial" w:cs="Arial"/>
          <w:sz w:val="15"/>
          <w:szCs w:val="15"/>
        </w:rPr>
        <w:t xml:space="preserve"> pour </w:t>
      </w:r>
      <w:r w:rsidRPr="00F64F3C">
        <w:rPr>
          <w:rFonts w:ascii="Arial" w:eastAsia="Arial" w:hAnsi="Arial" w:cs="Arial"/>
          <w:i/>
          <w:sz w:val="15"/>
          <w:szCs w:val="15"/>
        </w:rPr>
        <w:t>Activer l’Antenne</w:t>
      </w:r>
      <w:r w:rsidRPr="00F64F3C">
        <w:rPr>
          <w:rFonts w:ascii="Arial" w:eastAsia="Arial" w:hAnsi="Arial" w:cs="Arial"/>
          <w:sz w:val="15"/>
          <w:szCs w:val="15"/>
        </w:rPr>
        <w:t xml:space="preserve">. Si le Jet est un échec, il peut être répété autant de fois que nécessaire en dépensant à chaque fois la </w:t>
      </w:r>
      <w:r w:rsidRPr="00F64F3C">
        <w:rPr>
          <w:rFonts w:ascii="Arial" w:eastAsia="Arial" w:hAnsi="Arial" w:cs="Arial"/>
          <w:i/>
          <w:sz w:val="15"/>
          <w:szCs w:val="15"/>
        </w:rPr>
        <w:t>Compétence Courte</w:t>
      </w:r>
      <w:r w:rsidRPr="00F64F3C">
        <w:rPr>
          <w:rFonts w:ascii="Arial" w:eastAsia="Arial" w:hAnsi="Arial" w:cs="Arial"/>
          <w:sz w:val="15"/>
          <w:szCs w:val="15"/>
        </w:rPr>
        <w:t xml:space="preserve"> correspondante et en faisant le Jet ;</w:t>
      </w:r>
    </w:p>
    <w:p w14:paraId="113FE6BF" w14:textId="77777777" w:rsidR="00F90C42" w:rsidRPr="00F64F3C" w:rsidRDefault="00F64F3C" w:rsidP="00F64F3C">
      <w:pPr>
        <w:numPr>
          <w:ilvl w:val="0"/>
          <w:numId w:val="11"/>
        </w:numPr>
        <w:tabs>
          <w:tab w:val="left" w:pos="341"/>
        </w:tabs>
        <w:spacing w:before="80"/>
        <w:ind w:left="340" w:right="62" w:hanging="170"/>
        <w:jc w:val="both"/>
        <w:rPr>
          <w:rFonts w:ascii="Arial" w:eastAsia="Arial" w:hAnsi="Arial" w:cs="Arial"/>
          <w:color w:val="003013"/>
          <w:sz w:val="15"/>
          <w:szCs w:val="15"/>
        </w:rPr>
      </w:pPr>
      <w:r w:rsidRPr="00F64F3C">
        <w:rPr>
          <w:rFonts w:ascii="Arial" w:eastAsia="Arial" w:hAnsi="Arial" w:cs="Arial"/>
          <w:sz w:val="15"/>
          <w:szCs w:val="15"/>
        </w:rPr>
        <w:t xml:space="preserve">Une </w:t>
      </w:r>
      <w:r w:rsidRPr="00F64F3C">
        <w:rPr>
          <w:rFonts w:ascii="Arial" w:eastAsia="Arial" w:hAnsi="Arial" w:cs="Arial"/>
          <w:i/>
          <w:sz w:val="15"/>
          <w:szCs w:val="15"/>
        </w:rPr>
        <w:t>Antenne Activée</w:t>
      </w:r>
      <w:r w:rsidRPr="00F64F3C">
        <w:rPr>
          <w:rFonts w:ascii="Arial" w:eastAsia="Arial" w:hAnsi="Arial" w:cs="Arial"/>
          <w:sz w:val="15"/>
          <w:szCs w:val="15"/>
        </w:rPr>
        <w:t xml:space="preserve"> peut être à nouveau </w:t>
      </w:r>
      <w:r w:rsidRPr="00F64F3C">
        <w:rPr>
          <w:rFonts w:ascii="Arial" w:eastAsia="Arial" w:hAnsi="Arial" w:cs="Arial"/>
          <w:i/>
          <w:sz w:val="15"/>
          <w:szCs w:val="15"/>
        </w:rPr>
        <w:t>Activée</w:t>
      </w:r>
      <w:r w:rsidRPr="00F64F3C">
        <w:rPr>
          <w:rFonts w:ascii="Arial" w:eastAsia="Arial" w:hAnsi="Arial" w:cs="Arial"/>
          <w:sz w:val="15"/>
          <w:szCs w:val="15"/>
        </w:rPr>
        <w:t xml:space="preserve"> par un autre joueur en utilisant la même procédure. Dans ce cas, </w:t>
      </w:r>
      <w:r w:rsidRPr="00F64F3C">
        <w:rPr>
          <w:rFonts w:ascii="Arial" w:eastAsia="Arial" w:hAnsi="Arial" w:cs="Arial"/>
          <w:i/>
          <w:sz w:val="15"/>
          <w:szCs w:val="15"/>
        </w:rPr>
        <w:t>l’Antenne</w:t>
      </w:r>
      <w:r w:rsidRPr="00F64F3C">
        <w:rPr>
          <w:rFonts w:ascii="Arial" w:eastAsia="Arial" w:hAnsi="Arial" w:cs="Arial"/>
          <w:sz w:val="15"/>
          <w:szCs w:val="15"/>
        </w:rPr>
        <w:t xml:space="preserve"> n’est plus considérée </w:t>
      </w:r>
      <w:r w:rsidRPr="00F64F3C">
        <w:rPr>
          <w:rFonts w:ascii="Arial" w:eastAsia="Arial" w:hAnsi="Arial" w:cs="Arial"/>
          <w:i/>
          <w:sz w:val="15"/>
          <w:szCs w:val="15"/>
        </w:rPr>
        <w:t>Activée</w:t>
      </w:r>
      <w:r w:rsidRPr="00F64F3C">
        <w:rPr>
          <w:rFonts w:ascii="Arial" w:eastAsia="Arial" w:hAnsi="Arial" w:cs="Arial"/>
          <w:sz w:val="15"/>
          <w:szCs w:val="15"/>
        </w:rPr>
        <w:t xml:space="preserve"> par l’adversaire ;</w:t>
      </w:r>
    </w:p>
    <w:p w14:paraId="5B83EDE6" w14:textId="77777777" w:rsidR="00F90C42" w:rsidRPr="00F64F3C" w:rsidRDefault="00F64F3C" w:rsidP="00F64F3C">
      <w:pPr>
        <w:numPr>
          <w:ilvl w:val="0"/>
          <w:numId w:val="11"/>
        </w:numPr>
        <w:tabs>
          <w:tab w:val="left" w:pos="341"/>
        </w:tabs>
        <w:spacing w:before="80"/>
        <w:ind w:left="340" w:right="62" w:hanging="170"/>
        <w:jc w:val="both"/>
        <w:rPr>
          <w:rFonts w:ascii="Arial" w:eastAsia="Arial" w:hAnsi="Arial" w:cs="Arial"/>
          <w:color w:val="003013"/>
          <w:sz w:val="15"/>
          <w:szCs w:val="15"/>
        </w:rPr>
      </w:pPr>
      <w:r w:rsidRPr="00F64F3C">
        <w:rPr>
          <w:rFonts w:ascii="Arial" w:eastAsia="Arial" w:hAnsi="Arial" w:cs="Arial"/>
          <w:sz w:val="15"/>
          <w:szCs w:val="15"/>
        </w:rPr>
        <w:t xml:space="preserve">Des Marqueurs de Joueur A et de Joueur B peuvent être utilisés pour indiquer les </w:t>
      </w:r>
      <w:r w:rsidRPr="00F64F3C">
        <w:rPr>
          <w:rFonts w:ascii="Arial" w:eastAsia="Arial" w:hAnsi="Arial" w:cs="Arial"/>
          <w:i/>
          <w:sz w:val="15"/>
          <w:szCs w:val="15"/>
        </w:rPr>
        <w:t>Antennes de Communication Activées</w:t>
      </w:r>
      <w:r w:rsidRPr="00F64F3C">
        <w:rPr>
          <w:rFonts w:ascii="Arial" w:eastAsia="Arial" w:hAnsi="Arial" w:cs="Arial"/>
          <w:sz w:val="15"/>
          <w:szCs w:val="15"/>
        </w:rPr>
        <w:t>. Il est recommandé d’utiliser un type de Marqueur différent pour chaque joueur.</w:t>
      </w:r>
    </w:p>
    <w:p w14:paraId="6F4A7974" w14:textId="77777777" w:rsidR="00F90C42" w:rsidRPr="00F64F3C" w:rsidRDefault="00F90C42" w:rsidP="0097255F">
      <w:pPr>
        <w:rPr>
          <w:szCs w:val="20"/>
        </w:rPr>
      </w:pPr>
    </w:p>
    <w:p w14:paraId="17223C5F" w14:textId="77777777" w:rsidR="00F90C42" w:rsidRPr="00F64F3C" w:rsidRDefault="00F64F3C" w:rsidP="0097255F">
      <w:pPr>
        <w:rPr>
          <w:rFonts w:ascii="Arial Narrow" w:eastAsia="Arial" w:hAnsi="Arial Narrow" w:cs="Arial"/>
          <w:b/>
          <w:bCs/>
          <w:color w:val="2B656B"/>
          <w:spacing w:val="-10"/>
          <w:sz w:val="27"/>
          <w:szCs w:val="27"/>
        </w:rPr>
      </w:pPr>
      <w:r w:rsidRPr="00F64F3C">
        <w:rPr>
          <w:rFonts w:ascii="Arial Narrow" w:eastAsia="Arial" w:hAnsi="Arial Narrow" w:cs="Arial"/>
          <w:b/>
          <w:bCs/>
          <w:color w:val="2B656B"/>
          <w:spacing w:val="-10"/>
          <w:sz w:val="27"/>
          <w:szCs w:val="27"/>
        </w:rPr>
        <w:t>CONTRÔLER UNE ANTENNE DE COMMUNICATION</w:t>
      </w:r>
    </w:p>
    <w:p w14:paraId="1772CB47" w14:textId="77777777" w:rsidR="00F90C42" w:rsidRPr="00F64F3C" w:rsidRDefault="00F90C42" w:rsidP="0097255F">
      <w:pPr>
        <w:jc w:val="both"/>
        <w:rPr>
          <w:sz w:val="12"/>
          <w:szCs w:val="18"/>
          <w:highlight w:val="yellow"/>
        </w:rPr>
      </w:pPr>
    </w:p>
    <w:p w14:paraId="29ED1034" w14:textId="77777777" w:rsidR="00F90C42" w:rsidRDefault="00F64F3C" w:rsidP="0097255F">
      <w:pPr>
        <w:jc w:val="both"/>
        <w:rPr>
          <w:rFonts w:ascii="Arial" w:eastAsia="Arial" w:hAnsi="Arial" w:cs="Arial"/>
          <w:sz w:val="18"/>
          <w:szCs w:val="18"/>
        </w:rPr>
      </w:pPr>
      <w:r w:rsidRPr="00F64F3C">
        <w:rPr>
          <w:rFonts w:ascii="Arial" w:eastAsia="Arial" w:hAnsi="Arial" w:cs="Arial"/>
          <w:sz w:val="18"/>
          <w:szCs w:val="18"/>
        </w:rPr>
        <w:t xml:space="preserve">Une </w:t>
      </w:r>
      <w:r w:rsidRPr="00F64F3C">
        <w:rPr>
          <w:rFonts w:ascii="Arial" w:eastAsia="Arial" w:hAnsi="Arial" w:cs="Arial"/>
          <w:i/>
          <w:sz w:val="18"/>
          <w:szCs w:val="18"/>
        </w:rPr>
        <w:t>Antenne de Communication</w:t>
      </w:r>
      <w:r w:rsidRPr="00F64F3C">
        <w:rPr>
          <w:rFonts w:ascii="Arial" w:eastAsia="Arial" w:hAnsi="Arial" w:cs="Arial"/>
          <w:sz w:val="18"/>
          <w:szCs w:val="18"/>
        </w:rPr>
        <w:t xml:space="preserve"> est considérée </w:t>
      </w:r>
      <w:r w:rsidRPr="00F64F3C">
        <w:rPr>
          <w:rFonts w:ascii="Arial" w:eastAsia="Arial" w:hAnsi="Arial" w:cs="Arial"/>
          <w:i/>
          <w:sz w:val="18"/>
          <w:szCs w:val="18"/>
        </w:rPr>
        <w:t>Contrôlé</w:t>
      </w:r>
      <w:r w:rsidR="006B1E34">
        <w:rPr>
          <w:rFonts w:ascii="Arial" w:eastAsia="Arial" w:hAnsi="Arial" w:cs="Arial"/>
          <w:i/>
          <w:sz w:val="18"/>
          <w:szCs w:val="18"/>
        </w:rPr>
        <w:t>e</w:t>
      </w:r>
      <w:r w:rsidRPr="00F64F3C">
        <w:rPr>
          <w:rFonts w:ascii="Arial" w:eastAsia="Arial" w:hAnsi="Arial" w:cs="Arial"/>
          <w:sz w:val="18"/>
          <w:szCs w:val="18"/>
        </w:rPr>
        <w:t xml:space="preserve"> par un joueur tant que le joueur est le seul avec au moins une troupe (comme figurine et pas comme Marqueur) au contact avec le socle du décor. Il ne doit donc pas y avoir de contact par des troupes ennemies avec </w:t>
      </w:r>
      <w:r w:rsidRPr="00F64F3C">
        <w:rPr>
          <w:rFonts w:ascii="Arial" w:eastAsia="Arial" w:hAnsi="Arial" w:cs="Arial"/>
          <w:i/>
          <w:sz w:val="18"/>
          <w:szCs w:val="18"/>
        </w:rPr>
        <w:t>l’Antenne de Communication</w:t>
      </w:r>
      <w:r w:rsidRPr="00F64F3C">
        <w:rPr>
          <w:rFonts w:ascii="Arial" w:eastAsia="Arial" w:hAnsi="Arial" w:cs="Arial"/>
          <w:sz w:val="18"/>
          <w:szCs w:val="18"/>
        </w:rPr>
        <w:t xml:space="preserve">. Les Figurines en État </w:t>
      </w:r>
      <w:r w:rsidRPr="00F64F3C">
        <w:rPr>
          <w:rFonts w:ascii="Arial" w:eastAsia="Arial" w:hAnsi="Arial" w:cs="Arial"/>
          <w:i/>
          <w:sz w:val="18"/>
          <w:szCs w:val="18"/>
        </w:rPr>
        <w:t>Inapte</w:t>
      </w:r>
      <w:r w:rsidRPr="00F64F3C">
        <w:rPr>
          <w:rFonts w:ascii="Arial" w:eastAsia="Arial" w:hAnsi="Arial" w:cs="Arial"/>
          <w:sz w:val="18"/>
          <w:szCs w:val="18"/>
        </w:rPr>
        <w:t xml:space="preserve"> ne comptent pas.</w:t>
      </w:r>
      <w:r>
        <w:rPr>
          <w:rFonts w:ascii="Arial" w:eastAsia="Arial" w:hAnsi="Arial" w:cs="Arial"/>
          <w:sz w:val="18"/>
          <w:szCs w:val="18"/>
        </w:rPr>
        <w:t xml:space="preserve"> </w:t>
      </w:r>
    </w:p>
    <w:p w14:paraId="06935138" w14:textId="77777777" w:rsidR="00F64F3C" w:rsidRPr="00F64F3C" w:rsidRDefault="00F64F3C" w:rsidP="0097255F">
      <w:pPr>
        <w:jc w:val="both"/>
        <w:rPr>
          <w:sz w:val="16"/>
          <w:szCs w:val="18"/>
          <w:highlight w:val="yellow"/>
        </w:rPr>
      </w:pPr>
    </w:p>
    <w:p w14:paraId="5C9F78E8" w14:textId="77777777" w:rsidR="00F90C42" w:rsidRPr="00F64F3C" w:rsidRDefault="00F64F3C" w:rsidP="0097255F">
      <w:pPr>
        <w:rPr>
          <w:rFonts w:ascii="Arial Narrow" w:eastAsia="Arial" w:hAnsi="Arial Narrow" w:cs="Arial"/>
          <w:b/>
          <w:bCs/>
          <w:color w:val="2B656B"/>
          <w:sz w:val="28"/>
          <w:szCs w:val="46"/>
        </w:rPr>
      </w:pPr>
      <w:r w:rsidRPr="00F64F3C">
        <w:rPr>
          <w:rFonts w:ascii="Arial Narrow" w:eastAsia="Arial" w:hAnsi="Arial Narrow" w:cs="Arial"/>
          <w:b/>
          <w:bCs/>
          <w:color w:val="2B656B"/>
          <w:sz w:val="28"/>
          <w:szCs w:val="46"/>
        </w:rPr>
        <w:t>CERCUEIL-TECHNOLOGIQUE</w:t>
      </w:r>
    </w:p>
    <w:p w14:paraId="6CEE3285" w14:textId="77777777" w:rsidR="00F90C42" w:rsidRPr="00F64F3C" w:rsidRDefault="00F90C42" w:rsidP="0097255F">
      <w:pPr>
        <w:jc w:val="both"/>
        <w:rPr>
          <w:sz w:val="12"/>
          <w:szCs w:val="18"/>
          <w:highlight w:val="yellow"/>
        </w:rPr>
      </w:pPr>
    </w:p>
    <w:p w14:paraId="09151B25" w14:textId="77777777" w:rsidR="00F64F3C" w:rsidRPr="00F64F3C" w:rsidRDefault="00F64F3C" w:rsidP="00F64F3C">
      <w:pPr>
        <w:ind w:right="-3"/>
        <w:jc w:val="both"/>
        <w:rPr>
          <w:rFonts w:ascii="Arial" w:eastAsia="Arial" w:hAnsi="Arial" w:cs="Arial"/>
          <w:sz w:val="18"/>
          <w:szCs w:val="18"/>
          <w:highlight w:val="yellow"/>
        </w:rPr>
      </w:pPr>
      <w:r w:rsidRPr="00F64F3C">
        <w:rPr>
          <w:rFonts w:ascii="Arial" w:eastAsia="Arial" w:hAnsi="Arial" w:cs="Arial"/>
          <w:sz w:val="18"/>
          <w:szCs w:val="18"/>
        </w:rPr>
        <w:t xml:space="preserve">Il y’a </w:t>
      </w:r>
      <w:r w:rsidRPr="00F64F3C">
        <w:rPr>
          <w:rFonts w:ascii="Arial" w:eastAsia="Arial" w:hAnsi="Arial" w:cs="Arial"/>
          <w:b/>
          <w:sz w:val="18"/>
          <w:szCs w:val="18"/>
        </w:rPr>
        <w:t>1</w:t>
      </w:r>
      <w:r w:rsidRPr="00F64F3C">
        <w:rPr>
          <w:rFonts w:ascii="Arial" w:eastAsia="Arial" w:hAnsi="Arial" w:cs="Arial"/>
          <w:sz w:val="18"/>
          <w:szCs w:val="18"/>
        </w:rPr>
        <w:t xml:space="preserve"> </w:t>
      </w:r>
      <w:r w:rsidRPr="00F64F3C">
        <w:rPr>
          <w:rFonts w:ascii="Arial" w:eastAsia="Arial" w:hAnsi="Arial" w:cs="Arial"/>
          <w:i/>
          <w:sz w:val="18"/>
          <w:szCs w:val="18"/>
        </w:rPr>
        <w:t>Cercueil-Technologique</w:t>
      </w:r>
      <w:r w:rsidRPr="00F64F3C">
        <w:rPr>
          <w:rFonts w:ascii="Arial" w:eastAsia="Arial" w:hAnsi="Arial" w:cs="Arial"/>
          <w:sz w:val="18"/>
          <w:szCs w:val="18"/>
        </w:rPr>
        <w:t xml:space="preserve"> (Tech-Coffin) placé au centre de la table.</w:t>
      </w:r>
    </w:p>
    <w:p w14:paraId="09BF139E" w14:textId="77777777" w:rsidR="00F64F3C" w:rsidRPr="00F64F3C" w:rsidRDefault="00F64F3C" w:rsidP="00F64F3C">
      <w:pPr>
        <w:spacing w:before="200"/>
        <w:ind w:right="-3"/>
        <w:jc w:val="both"/>
        <w:rPr>
          <w:sz w:val="18"/>
          <w:szCs w:val="18"/>
          <w:highlight w:val="yellow"/>
        </w:rPr>
      </w:pPr>
      <w:r w:rsidRPr="00F64F3C">
        <w:rPr>
          <w:rFonts w:ascii="Arial" w:eastAsia="Arial" w:hAnsi="Arial" w:cs="Arial"/>
          <w:sz w:val="18"/>
          <w:szCs w:val="18"/>
        </w:rPr>
        <w:t xml:space="preserve">Le </w:t>
      </w:r>
      <w:r w:rsidRPr="00F64F3C">
        <w:rPr>
          <w:rFonts w:ascii="Arial" w:eastAsia="Arial" w:hAnsi="Arial" w:cs="Arial"/>
          <w:i/>
          <w:sz w:val="18"/>
          <w:szCs w:val="18"/>
        </w:rPr>
        <w:t>Cercueil-Technologique</w:t>
      </w:r>
      <w:r w:rsidRPr="00F64F3C">
        <w:rPr>
          <w:rFonts w:ascii="Arial" w:eastAsia="Arial" w:hAnsi="Arial" w:cs="Arial"/>
          <w:sz w:val="18"/>
          <w:szCs w:val="18"/>
        </w:rPr>
        <w:t xml:space="preserve"> doit être représentée par un Marqueur </w:t>
      </w:r>
      <w:r w:rsidRPr="00F64F3C">
        <w:rPr>
          <w:rFonts w:ascii="Arial" w:eastAsia="Arial" w:hAnsi="Arial" w:cs="Arial"/>
          <w:i/>
          <w:sz w:val="18"/>
          <w:szCs w:val="18"/>
        </w:rPr>
        <w:t>Tech-Coffin</w:t>
      </w:r>
      <w:r w:rsidRPr="00F64F3C">
        <w:rPr>
          <w:rFonts w:ascii="Arial" w:eastAsia="Arial" w:hAnsi="Arial" w:cs="Arial"/>
          <w:sz w:val="18"/>
          <w:szCs w:val="18"/>
        </w:rPr>
        <w:t xml:space="preserve"> ou un élément de décor de même diamètre (comme les </w:t>
      </w:r>
      <w:proofErr w:type="spellStart"/>
      <w:r w:rsidRPr="00F64F3C">
        <w:rPr>
          <w:rFonts w:ascii="Arial" w:eastAsia="Arial" w:hAnsi="Arial" w:cs="Arial"/>
          <w:sz w:val="18"/>
          <w:szCs w:val="18"/>
        </w:rPr>
        <w:t>Stasis</w:t>
      </w:r>
      <w:proofErr w:type="spellEnd"/>
      <w:r w:rsidRPr="00F64F3C">
        <w:rPr>
          <w:rFonts w:ascii="Arial" w:eastAsia="Arial" w:hAnsi="Arial" w:cs="Arial"/>
          <w:sz w:val="18"/>
          <w:szCs w:val="18"/>
        </w:rPr>
        <w:t xml:space="preserve"> Coffins de Warsenal ou les Cryo </w:t>
      </w:r>
      <w:proofErr w:type="spellStart"/>
      <w:r w:rsidRPr="00F64F3C">
        <w:rPr>
          <w:rFonts w:ascii="Arial" w:eastAsia="Arial" w:hAnsi="Arial" w:cs="Arial"/>
          <w:sz w:val="18"/>
          <w:szCs w:val="18"/>
        </w:rPr>
        <w:t>Pods</w:t>
      </w:r>
      <w:proofErr w:type="spellEnd"/>
      <w:r w:rsidRPr="00F64F3C">
        <w:rPr>
          <w:rFonts w:ascii="Arial" w:eastAsia="Arial" w:hAnsi="Arial" w:cs="Arial"/>
          <w:sz w:val="18"/>
          <w:szCs w:val="18"/>
        </w:rPr>
        <w:t xml:space="preserve"> de Customeeple).</w:t>
      </w:r>
    </w:p>
    <w:p w14:paraId="02603838" w14:textId="77777777" w:rsidR="00F90C42" w:rsidRPr="00F64F3C" w:rsidRDefault="00F90C42" w:rsidP="0097255F">
      <w:pPr>
        <w:jc w:val="both"/>
        <w:rPr>
          <w:sz w:val="16"/>
          <w:szCs w:val="18"/>
          <w:highlight w:val="yellow"/>
        </w:rPr>
      </w:pPr>
    </w:p>
    <w:p w14:paraId="40596914" w14:textId="77777777" w:rsidR="00F90C42" w:rsidRPr="00F64F3C" w:rsidRDefault="00F64F3C" w:rsidP="0097255F">
      <w:pPr>
        <w:rPr>
          <w:rFonts w:ascii="Arial Narrow" w:eastAsia="Arial" w:hAnsi="Arial Narrow" w:cs="Arial"/>
          <w:b/>
          <w:bCs/>
          <w:color w:val="2B656B"/>
          <w:spacing w:val="-4"/>
          <w:sz w:val="28"/>
          <w:szCs w:val="46"/>
        </w:rPr>
      </w:pPr>
      <w:r w:rsidRPr="00F64F3C">
        <w:rPr>
          <w:rFonts w:ascii="Arial Narrow" w:eastAsia="Arial" w:hAnsi="Arial Narrow" w:cs="Arial"/>
          <w:b/>
          <w:bCs/>
          <w:color w:val="2B656B"/>
          <w:spacing w:val="-4"/>
          <w:sz w:val="28"/>
          <w:szCs w:val="46"/>
        </w:rPr>
        <w:t>CONTRÔLER LE CERCUEIL</w:t>
      </w:r>
      <w:r w:rsidR="008029DB">
        <w:rPr>
          <w:rFonts w:ascii="Arial Narrow" w:eastAsia="Arial" w:hAnsi="Arial Narrow" w:cs="Arial"/>
          <w:b/>
          <w:bCs/>
          <w:color w:val="2B656B"/>
          <w:spacing w:val="-4"/>
          <w:sz w:val="28"/>
          <w:szCs w:val="46"/>
        </w:rPr>
        <w:t>-</w:t>
      </w:r>
      <w:r w:rsidRPr="00F64F3C">
        <w:rPr>
          <w:rFonts w:ascii="Arial Narrow" w:eastAsia="Arial" w:hAnsi="Arial Narrow" w:cs="Arial"/>
          <w:b/>
          <w:bCs/>
          <w:color w:val="2B656B"/>
          <w:spacing w:val="-4"/>
          <w:sz w:val="28"/>
          <w:szCs w:val="46"/>
        </w:rPr>
        <w:t>TECHNOLOGIQUE</w:t>
      </w:r>
    </w:p>
    <w:p w14:paraId="4120E89A" w14:textId="77777777" w:rsidR="00F90C42" w:rsidRPr="00F64F3C" w:rsidRDefault="00F90C42" w:rsidP="0097255F">
      <w:pPr>
        <w:jc w:val="both"/>
        <w:rPr>
          <w:sz w:val="12"/>
          <w:szCs w:val="18"/>
          <w:highlight w:val="yellow"/>
        </w:rPr>
      </w:pPr>
    </w:p>
    <w:p w14:paraId="26883F9A" w14:textId="77777777" w:rsidR="00F90C42" w:rsidRDefault="00A13F8F" w:rsidP="008029DB">
      <w:pPr>
        <w:jc w:val="both"/>
        <w:rPr>
          <w:rFonts w:ascii="Arial" w:eastAsia="Arial" w:hAnsi="Arial" w:cs="Arial"/>
          <w:sz w:val="18"/>
          <w:szCs w:val="18"/>
        </w:rPr>
      </w:pPr>
      <w:r w:rsidRPr="00A13F8F">
        <w:rPr>
          <w:rFonts w:ascii="Arial" w:eastAsia="Arial" w:hAnsi="Arial" w:cs="Arial"/>
          <w:sz w:val="18"/>
          <w:szCs w:val="18"/>
        </w:rPr>
        <w:t xml:space="preserve">Le </w:t>
      </w:r>
      <w:r w:rsidRPr="00A13F8F">
        <w:rPr>
          <w:rFonts w:ascii="Arial" w:eastAsia="Arial" w:hAnsi="Arial" w:cs="Arial"/>
          <w:i/>
          <w:sz w:val="18"/>
          <w:szCs w:val="18"/>
        </w:rPr>
        <w:t>Cercueil</w:t>
      </w:r>
      <w:r w:rsidR="008029DB">
        <w:rPr>
          <w:rFonts w:ascii="Arial" w:eastAsia="Arial" w:hAnsi="Arial" w:cs="Arial"/>
          <w:i/>
          <w:sz w:val="18"/>
          <w:szCs w:val="18"/>
        </w:rPr>
        <w:t xml:space="preserve"> </w:t>
      </w:r>
      <w:r w:rsidRPr="00A13F8F">
        <w:rPr>
          <w:rFonts w:ascii="Arial" w:eastAsia="Arial" w:hAnsi="Arial" w:cs="Arial"/>
          <w:i/>
          <w:sz w:val="18"/>
          <w:szCs w:val="18"/>
        </w:rPr>
        <w:t>Technologique</w:t>
      </w:r>
      <w:r>
        <w:rPr>
          <w:rFonts w:ascii="Arial" w:eastAsia="Arial" w:hAnsi="Arial" w:cs="Arial"/>
          <w:sz w:val="18"/>
          <w:szCs w:val="18"/>
        </w:rPr>
        <w:t xml:space="preserve"> (Tech-Coffin)</w:t>
      </w:r>
      <w:r w:rsidRPr="00A13F8F">
        <w:rPr>
          <w:rFonts w:ascii="Arial" w:eastAsia="Arial" w:hAnsi="Arial" w:cs="Arial"/>
          <w:sz w:val="18"/>
          <w:szCs w:val="18"/>
        </w:rPr>
        <w:t xml:space="preserve"> est considéré </w:t>
      </w:r>
      <w:r w:rsidRPr="00A13F8F">
        <w:rPr>
          <w:rFonts w:ascii="Arial" w:eastAsia="Arial" w:hAnsi="Arial" w:cs="Arial"/>
          <w:i/>
          <w:sz w:val="18"/>
          <w:szCs w:val="18"/>
        </w:rPr>
        <w:t>Contrôlé</w:t>
      </w:r>
      <w:r w:rsidRPr="00A13F8F">
        <w:rPr>
          <w:rFonts w:ascii="Arial" w:eastAsia="Arial" w:hAnsi="Arial" w:cs="Arial"/>
          <w:sz w:val="18"/>
          <w:szCs w:val="18"/>
        </w:rPr>
        <w:t xml:space="preserve"> par un joueur tant que le joueur est le seul avec au moins une troupe (comme figurine et pas comme Marqueur) au contact avec le socle du décor. Il ne doit donc pas y avoir de contact par des troupes ennemies. Les figurines en contact avec le </w:t>
      </w:r>
      <w:r w:rsidRPr="00A13F8F">
        <w:rPr>
          <w:rFonts w:ascii="Arial" w:eastAsia="Arial" w:hAnsi="Arial" w:cs="Arial"/>
          <w:i/>
          <w:sz w:val="18"/>
          <w:szCs w:val="18"/>
        </w:rPr>
        <w:t>Cercueil</w:t>
      </w:r>
      <w:r w:rsidR="006B1E34">
        <w:rPr>
          <w:rFonts w:ascii="Arial" w:eastAsia="Arial" w:hAnsi="Arial" w:cs="Arial"/>
          <w:i/>
          <w:sz w:val="18"/>
          <w:szCs w:val="18"/>
        </w:rPr>
        <w:t>-</w:t>
      </w:r>
      <w:r w:rsidRPr="00A13F8F">
        <w:rPr>
          <w:rFonts w:ascii="Arial" w:eastAsia="Arial" w:hAnsi="Arial" w:cs="Arial"/>
          <w:i/>
          <w:sz w:val="18"/>
          <w:szCs w:val="18"/>
        </w:rPr>
        <w:t>Technologique</w:t>
      </w:r>
      <w:r w:rsidRPr="00A13F8F">
        <w:rPr>
          <w:rFonts w:ascii="Arial" w:eastAsia="Arial" w:hAnsi="Arial" w:cs="Arial"/>
          <w:sz w:val="18"/>
          <w:szCs w:val="18"/>
        </w:rPr>
        <w:t xml:space="preserve"> en État </w:t>
      </w:r>
      <w:r w:rsidRPr="00A13F8F">
        <w:rPr>
          <w:rFonts w:ascii="Arial" w:eastAsia="Arial" w:hAnsi="Arial" w:cs="Arial"/>
          <w:i/>
          <w:sz w:val="18"/>
          <w:szCs w:val="18"/>
        </w:rPr>
        <w:t>Inapte</w:t>
      </w:r>
      <w:r w:rsidRPr="00A13F8F">
        <w:rPr>
          <w:rFonts w:ascii="Arial" w:eastAsia="Arial" w:hAnsi="Arial" w:cs="Arial"/>
          <w:sz w:val="18"/>
          <w:szCs w:val="18"/>
        </w:rPr>
        <w:t xml:space="preserve"> ne comptent pas</w:t>
      </w:r>
      <w:r>
        <w:rPr>
          <w:rFonts w:ascii="Arial" w:eastAsia="Arial" w:hAnsi="Arial" w:cs="Arial"/>
          <w:sz w:val="18"/>
          <w:szCs w:val="18"/>
        </w:rPr>
        <w:t xml:space="preserve"> </w:t>
      </w:r>
    </w:p>
    <w:p w14:paraId="53FCC0C0" w14:textId="77777777" w:rsidR="00A13F8F" w:rsidRPr="0097255F" w:rsidRDefault="00A13F8F" w:rsidP="0097255F">
      <w:pPr>
        <w:jc w:val="both"/>
        <w:rPr>
          <w:sz w:val="18"/>
          <w:szCs w:val="18"/>
          <w:highlight w:val="yellow"/>
        </w:rPr>
      </w:pPr>
    </w:p>
    <w:p w14:paraId="227B5C5F" w14:textId="77777777" w:rsidR="00F90C42" w:rsidRPr="00B70705" w:rsidRDefault="00B70705" w:rsidP="0097255F">
      <w:pPr>
        <w:rPr>
          <w:rFonts w:ascii="Arial Narrow" w:eastAsia="Arial" w:hAnsi="Arial Narrow" w:cs="Arial"/>
          <w:b/>
          <w:bCs/>
          <w:color w:val="2B656B"/>
          <w:sz w:val="28"/>
          <w:szCs w:val="46"/>
        </w:rPr>
      </w:pPr>
      <w:r w:rsidRPr="00B70705">
        <w:rPr>
          <w:rFonts w:ascii="Arial Narrow" w:eastAsia="Arial" w:hAnsi="Arial Narrow" w:cs="Arial"/>
          <w:b/>
          <w:bCs/>
          <w:color w:val="2B656B"/>
          <w:sz w:val="28"/>
          <w:szCs w:val="46"/>
        </w:rPr>
        <w:t>TROUPES SPÉCIALISTES</w:t>
      </w:r>
    </w:p>
    <w:p w14:paraId="71935B16" w14:textId="77777777" w:rsidR="00F90C42" w:rsidRPr="00B70705" w:rsidRDefault="00F90C42" w:rsidP="0097255F">
      <w:pPr>
        <w:jc w:val="both"/>
        <w:rPr>
          <w:sz w:val="12"/>
          <w:szCs w:val="18"/>
        </w:rPr>
      </w:pPr>
    </w:p>
    <w:p w14:paraId="3D1A4C22" w14:textId="77777777" w:rsidR="00F90C42" w:rsidRPr="00B70705" w:rsidRDefault="00B70705" w:rsidP="0097255F">
      <w:pPr>
        <w:jc w:val="both"/>
        <w:rPr>
          <w:sz w:val="18"/>
          <w:szCs w:val="18"/>
        </w:rPr>
      </w:pPr>
      <w:r w:rsidRPr="00B70705">
        <w:rPr>
          <w:rFonts w:ascii="Arial" w:eastAsia="Arial" w:hAnsi="Arial" w:cs="Arial"/>
          <w:sz w:val="18"/>
          <w:szCs w:val="18"/>
        </w:rPr>
        <w:t xml:space="preserve">Dans ce scénario, les </w:t>
      </w:r>
      <w:r w:rsidRPr="00B70705">
        <w:rPr>
          <w:rFonts w:ascii="Arial" w:eastAsia="Arial" w:hAnsi="Arial" w:cs="Arial"/>
          <w:i/>
          <w:sz w:val="18"/>
          <w:szCs w:val="18"/>
        </w:rPr>
        <w:t>Hackers, Médecins, Ingénieurs, Observateurs d’Artillerie, Infirmiers</w:t>
      </w:r>
      <w:r w:rsidRPr="00B70705">
        <w:rPr>
          <w:rFonts w:ascii="Arial" w:eastAsia="Arial" w:hAnsi="Arial" w:cs="Arial"/>
          <w:sz w:val="18"/>
          <w:szCs w:val="18"/>
        </w:rPr>
        <w:t xml:space="preserve"> et les troupes possédant la Compétence Spéciale Chaîne de Commandement sont considérés comme étant des </w:t>
      </w:r>
      <w:r w:rsidRPr="00B70705">
        <w:rPr>
          <w:rFonts w:ascii="Arial" w:eastAsia="Arial" w:hAnsi="Arial" w:cs="Arial"/>
          <w:i/>
          <w:sz w:val="18"/>
          <w:szCs w:val="18"/>
        </w:rPr>
        <w:t>Troupes Spécialistes</w:t>
      </w:r>
      <w:r w:rsidRPr="00B70705">
        <w:rPr>
          <w:rFonts w:ascii="Arial" w:eastAsia="Arial" w:hAnsi="Arial" w:cs="Arial"/>
          <w:sz w:val="18"/>
          <w:szCs w:val="18"/>
        </w:rPr>
        <w:t>.</w:t>
      </w:r>
    </w:p>
    <w:p w14:paraId="34E798FB" w14:textId="77777777" w:rsidR="00F90C42" w:rsidRPr="00B70705" w:rsidRDefault="00F90C42" w:rsidP="0097255F">
      <w:pPr>
        <w:jc w:val="both"/>
        <w:rPr>
          <w:sz w:val="12"/>
          <w:szCs w:val="18"/>
        </w:rPr>
      </w:pPr>
    </w:p>
    <w:p w14:paraId="33E4ACDA" w14:textId="77777777" w:rsidR="00F90C42" w:rsidRPr="00B70705" w:rsidRDefault="00B70705" w:rsidP="0097255F">
      <w:pPr>
        <w:jc w:val="both"/>
        <w:rPr>
          <w:sz w:val="18"/>
          <w:szCs w:val="18"/>
        </w:rPr>
      </w:pPr>
      <w:r w:rsidRPr="00B70705">
        <w:rPr>
          <w:rFonts w:ascii="Arial" w:eastAsia="Arial" w:hAnsi="Arial" w:cs="Arial"/>
          <w:iCs/>
          <w:sz w:val="18"/>
          <w:szCs w:val="18"/>
        </w:rPr>
        <w:t xml:space="preserve">Les </w:t>
      </w:r>
      <w:r w:rsidRPr="00B70705">
        <w:rPr>
          <w:rFonts w:ascii="Arial" w:eastAsia="Arial" w:hAnsi="Arial" w:cs="Arial"/>
          <w:i/>
          <w:iCs/>
          <w:sz w:val="18"/>
          <w:szCs w:val="18"/>
        </w:rPr>
        <w:t>Hackers, Médecins et Ingénieurs</w:t>
      </w:r>
      <w:r w:rsidRPr="00B70705">
        <w:rPr>
          <w:rFonts w:ascii="Arial" w:eastAsia="Arial" w:hAnsi="Arial" w:cs="Arial"/>
          <w:iCs/>
          <w:sz w:val="18"/>
          <w:szCs w:val="18"/>
        </w:rPr>
        <w:t xml:space="preserve"> ne peuvent pas utiliser de </w:t>
      </w:r>
      <w:r w:rsidRPr="00B70705">
        <w:rPr>
          <w:rFonts w:ascii="Arial" w:eastAsia="Arial" w:hAnsi="Arial" w:cs="Arial"/>
          <w:i/>
          <w:iCs/>
          <w:sz w:val="18"/>
          <w:szCs w:val="18"/>
        </w:rPr>
        <w:t>Répétiteur</w:t>
      </w:r>
      <w:r w:rsidRPr="00B70705">
        <w:rPr>
          <w:rFonts w:ascii="Arial" w:eastAsia="Arial" w:hAnsi="Arial" w:cs="Arial"/>
          <w:iCs/>
          <w:sz w:val="18"/>
          <w:szCs w:val="18"/>
        </w:rPr>
        <w:t xml:space="preserve"> ou de troupe </w:t>
      </w:r>
      <w:r w:rsidRPr="00B70705">
        <w:rPr>
          <w:rFonts w:ascii="Arial" w:eastAsia="Arial" w:hAnsi="Arial" w:cs="Arial"/>
          <w:i/>
          <w:iCs/>
          <w:sz w:val="18"/>
          <w:szCs w:val="18"/>
        </w:rPr>
        <w:t>G: Serviteur</w:t>
      </w:r>
      <w:r w:rsidRPr="00B70705">
        <w:rPr>
          <w:rFonts w:ascii="Arial" w:eastAsia="Arial" w:hAnsi="Arial" w:cs="Arial"/>
          <w:iCs/>
          <w:sz w:val="18"/>
          <w:szCs w:val="18"/>
        </w:rPr>
        <w:t xml:space="preserve"> pour réaliser les tâches réservées aux </w:t>
      </w:r>
      <w:r w:rsidRPr="00B70705">
        <w:rPr>
          <w:rFonts w:ascii="Arial" w:eastAsia="Arial" w:hAnsi="Arial" w:cs="Arial"/>
          <w:i/>
          <w:iCs/>
          <w:sz w:val="18"/>
          <w:szCs w:val="18"/>
        </w:rPr>
        <w:t>Troupes Spécialistes</w:t>
      </w:r>
      <w:r w:rsidRPr="00B70705">
        <w:rPr>
          <w:rFonts w:ascii="Arial" w:eastAsia="Arial" w:hAnsi="Arial" w:cs="Arial"/>
          <w:iCs/>
          <w:sz w:val="18"/>
          <w:szCs w:val="18"/>
        </w:rPr>
        <w:t>.</w:t>
      </w:r>
    </w:p>
    <w:p w14:paraId="66C7EE9A" w14:textId="77777777" w:rsidR="00F90C42" w:rsidRPr="00B70705" w:rsidRDefault="00F90C42" w:rsidP="0097255F">
      <w:pPr>
        <w:jc w:val="both"/>
        <w:rPr>
          <w:sz w:val="23"/>
          <w:szCs w:val="23"/>
        </w:rPr>
      </w:pPr>
    </w:p>
    <w:p w14:paraId="1F1967C2" w14:textId="77777777" w:rsidR="00F90C42" w:rsidRPr="00B70705" w:rsidRDefault="00B70705" w:rsidP="00B70705">
      <w:pPr>
        <w:spacing w:line="216" w:lineRule="auto"/>
        <w:ind w:left="119" w:right="136"/>
        <w:jc w:val="both"/>
        <w:rPr>
          <w:rFonts w:asciiTheme="minorHAnsi" w:eastAsia="Arial" w:hAnsiTheme="minorHAnsi" w:cstheme="minorHAnsi"/>
          <w:bCs/>
          <w:i/>
          <w:color w:val="0D1F21"/>
          <w:spacing w:val="-4"/>
          <w:sz w:val="16"/>
          <w:szCs w:val="46"/>
        </w:rPr>
      </w:pPr>
      <w:r w:rsidRPr="00B70705">
        <w:rPr>
          <w:rFonts w:asciiTheme="minorHAnsi" w:eastAsia="Arial" w:hAnsiTheme="minorHAnsi" w:cstheme="minorHAnsi"/>
          <w:b/>
          <w:bCs/>
          <w:color w:val="0D1F21"/>
          <w:spacing w:val="-4"/>
          <w:sz w:val="16"/>
          <w:szCs w:val="46"/>
        </w:rPr>
        <w:t xml:space="preserve">Rappel : </w:t>
      </w:r>
      <w:r w:rsidRPr="00B70705">
        <w:rPr>
          <w:rFonts w:asciiTheme="minorHAnsi" w:eastAsia="Arial" w:hAnsiTheme="minorHAnsi" w:cstheme="minorHAnsi"/>
          <w:bCs/>
          <w:i/>
          <w:color w:val="0D1F21"/>
          <w:spacing w:val="-4"/>
          <w:sz w:val="16"/>
          <w:szCs w:val="46"/>
        </w:rPr>
        <w:t xml:space="preserve">Les troupes possédant la Compétence Spéciale </w:t>
      </w:r>
      <w:proofErr w:type="spellStart"/>
      <w:r w:rsidRPr="00B70705">
        <w:rPr>
          <w:rFonts w:asciiTheme="minorHAnsi" w:eastAsia="Arial" w:hAnsiTheme="minorHAnsi" w:cstheme="minorHAnsi"/>
          <w:bCs/>
          <w:i/>
          <w:color w:val="0D1F21"/>
          <w:spacing w:val="-4"/>
          <w:sz w:val="16"/>
          <w:szCs w:val="46"/>
        </w:rPr>
        <w:t>Specialist</w:t>
      </w:r>
      <w:proofErr w:type="spellEnd"/>
      <w:r w:rsidRPr="00B70705">
        <w:rPr>
          <w:rFonts w:asciiTheme="minorHAnsi" w:eastAsia="Arial" w:hAnsiTheme="minorHAnsi" w:cstheme="minorHAnsi"/>
          <w:bCs/>
          <w:i/>
          <w:color w:val="0D1F21"/>
          <w:spacing w:val="-4"/>
          <w:sz w:val="16"/>
          <w:szCs w:val="46"/>
        </w:rPr>
        <w:t xml:space="preserve"> </w:t>
      </w:r>
      <w:proofErr w:type="spellStart"/>
      <w:r w:rsidRPr="00B70705">
        <w:rPr>
          <w:rFonts w:asciiTheme="minorHAnsi" w:eastAsia="Arial" w:hAnsiTheme="minorHAnsi" w:cstheme="minorHAnsi"/>
          <w:bCs/>
          <w:i/>
          <w:color w:val="0D1F21"/>
          <w:spacing w:val="-4"/>
          <w:sz w:val="16"/>
          <w:szCs w:val="46"/>
        </w:rPr>
        <w:t>Operative</w:t>
      </w:r>
      <w:proofErr w:type="spellEnd"/>
      <w:r w:rsidRPr="00B70705">
        <w:rPr>
          <w:rFonts w:asciiTheme="minorHAnsi" w:eastAsia="Arial" w:hAnsiTheme="minorHAnsi" w:cstheme="minorHAnsi"/>
          <w:bCs/>
          <w:i/>
          <w:color w:val="0D1F21"/>
          <w:spacing w:val="-4"/>
          <w:sz w:val="16"/>
          <w:szCs w:val="46"/>
        </w:rPr>
        <w:t xml:space="preserve"> / Opérateur Spécialiste peuvent accomplir les différentes fonctions des Troupes Spécialistes dans ce scénario.</w:t>
      </w:r>
    </w:p>
    <w:p w14:paraId="2CAE40D7" w14:textId="77777777" w:rsidR="00F90C42" w:rsidRPr="00B70705" w:rsidRDefault="00F90C42" w:rsidP="0097255F">
      <w:pPr>
        <w:jc w:val="both"/>
        <w:rPr>
          <w:sz w:val="18"/>
          <w:szCs w:val="18"/>
        </w:rPr>
      </w:pPr>
    </w:p>
    <w:p w14:paraId="33FA36E5" w14:textId="77777777" w:rsidR="00F90C42" w:rsidRPr="00B70705" w:rsidRDefault="00B70705" w:rsidP="0097255F">
      <w:pPr>
        <w:jc w:val="both"/>
        <w:rPr>
          <w:sz w:val="18"/>
          <w:szCs w:val="18"/>
        </w:rPr>
      </w:pPr>
      <w:r w:rsidRPr="00B70705">
        <w:rPr>
          <w:rFonts w:ascii="Arial" w:eastAsia="Arial" w:hAnsi="Arial" w:cs="Arial"/>
          <w:sz w:val="18"/>
          <w:szCs w:val="18"/>
        </w:rPr>
        <w:t xml:space="preserve">Une </w:t>
      </w:r>
      <w:r w:rsidRPr="00B70705">
        <w:rPr>
          <w:rFonts w:ascii="Arial" w:eastAsia="Arial" w:hAnsi="Arial" w:cs="Arial"/>
          <w:i/>
          <w:sz w:val="18"/>
          <w:szCs w:val="18"/>
        </w:rPr>
        <w:t>Troupe Spécialiste</w:t>
      </w:r>
      <w:r w:rsidRPr="00B70705">
        <w:rPr>
          <w:rFonts w:ascii="Arial" w:eastAsia="Arial" w:hAnsi="Arial" w:cs="Arial"/>
          <w:sz w:val="18"/>
          <w:szCs w:val="18"/>
        </w:rPr>
        <w:t xml:space="preserve"> avec Marqueur </w:t>
      </w:r>
      <w:r w:rsidRPr="00B70705">
        <w:rPr>
          <w:rFonts w:ascii="Arial" w:eastAsia="Arial" w:hAnsi="Arial" w:cs="Arial"/>
          <w:i/>
          <w:sz w:val="18"/>
          <w:szCs w:val="18"/>
        </w:rPr>
        <w:t>Désactivé</w:t>
      </w:r>
      <w:r w:rsidRPr="00B70705">
        <w:rPr>
          <w:rFonts w:ascii="Arial" w:eastAsia="Arial" w:hAnsi="Arial" w:cs="Arial"/>
          <w:sz w:val="18"/>
          <w:szCs w:val="18"/>
        </w:rPr>
        <w:t xml:space="preserve"> (</w:t>
      </w:r>
      <w:proofErr w:type="spellStart"/>
      <w:r w:rsidRPr="00B70705">
        <w:rPr>
          <w:rFonts w:ascii="Arial" w:eastAsia="Arial" w:hAnsi="Arial" w:cs="Arial"/>
          <w:sz w:val="18"/>
          <w:szCs w:val="18"/>
        </w:rPr>
        <w:t>Disabled</w:t>
      </w:r>
      <w:proofErr w:type="spellEnd"/>
      <w:r w:rsidRPr="00B70705">
        <w:rPr>
          <w:rFonts w:ascii="Arial" w:eastAsia="Arial" w:hAnsi="Arial" w:cs="Arial"/>
          <w:sz w:val="18"/>
          <w:szCs w:val="18"/>
        </w:rPr>
        <w:t>) peut toujours remplir les Objectifs de ce scénario.</w:t>
      </w:r>
    </w:p>
    <w:p w14:paraId="2118D146" w14:textId="77777777" w:rsidR="00F90C42" w:rsidRPr="00B70705" w:rsidRDefault="003E51A2" w:rsidP="0097255F">
      <w:pPr>
        <w:rPr>
          <w:sz w:val="14"/>
          <w:szCs w:val="20"/>
          <w:highlight w:val="yellow"/>
        </w:rPr>
      </w:pPr>
      <w:r w:rsidRPr="0097255F">
        <w:rPr>
          <w:sz w:val="20"/>
          <w:szCs w:val="20"/>
          <w:highlight w:val="yellow"/>
        </w:rPr>
        <w:br w:type="column"/>
      </w:r>
    </w:p>
    <w:p w14:paraId="50213B5A" w14:textId="77777777" w:rsidR="00F90C42" w:rsidRPr="00B70705" w:rsidRDefault="00F90C42" w:rsidP="0097255F">
      <w:pPr>
        <w:rPr>
          <w:sz w:val="16"/>
          <w:szCs w:val="20"/>
          <w:highlight w:val="yellow"/>
        </w:rPr>
      </w:pPr>
    </w:p>
    <w:p w14:paraId="25EECC21" w14:textId="77777777" w:rsidR="00F90C42" w:rsidRPr="0097255F" w:rsidRDefault="00B70705" w:rsidP="0097255F">
      <w:pPr>
        <w:rPr>
          <w:rFonts w:ascii="Arial Narrow" w:eastAsia="Arial" w:hAnsi="Arial Narrow" w:cs="Arial"/>
          <w:b/>
          <w:bCs/>
          <w:color w:val="2B656B"/>
          <w:sz w:val="28"/>
          <w:szCs w:val="46"/>
        </w:rPr>
      </w:pPr>
      <w:r w:rsidRPr="00B70705">
        <w:rPr>
          <w:rFonts w:ascii="Arial Narrow" w:eastAsia="Arial" w:hAnsi="Arial Narrow" w:cs="Arial"/>
          <w:b/>
          <w:bCs/>
          <w:color w:val="2B656B"/>
          <w:sz w:val="28"/>
          <w:szCs w:val="46"/>
        </w:rPr>
        <w:t>BONUS HACKER ET INGÉNIEUR</w:t>
      </w:r>
    </w:p>
    <w:p w14:paraId="5519DF0F" w14:textId="77777777" w:rsidR="00F90C42" w:rsidRPr="008E248E" w:rsidRDefault="00F90C42" w:rsidP="0097255F">
      <w:pPr>
        <w:ind w:right="37"/>
        <w:jc w:val="both"/>
        <w:rPr>
          <w:sz w:val="8"/>
          <w:szCs w:val="20"/>
          <w:highlight w:val="yellow"/>
        </w:rPr>
      </w:pPr>
    </w:p>
    <w:p w14:paraId="5C8F30D1" w14:textId="77777777" w:rsidR="00F90C42" w:rsidRDefault="00B70705" w:rsidP="0097255F">
      <w:pPr>
        <w:ind w:right="37"/>
        <w:jc w:val="both"/>
        <w:rPr>
          <w:rFonts w:ascii="Arial" w:eastAsia="Arial" w:hAnsi="Arial" w:cs="Arial"/>
          <w:sz w:val="18"/>
          <w:szCs w:val="15"/>
        </w:rPr>
      </w:pPr>
      <w:r w:rsidRPr="00B70705">
        <w:rPr>
          <w:rFonts w:ascii="Arial" w:eastAsia="Arial" w:hAnsi="Arial" w:cs="Arial"/>
          <w:sz w:val="18"/>
          <w:szCs w:val="15"/>
        </w:rPr>
        <w:t xml:space="preserve">Les Troupes possédant la Compétence Spéciale </w:t>
      </w:r>
      <w:r w:rsidRPr="00B70705">
        <w:rPr>
          <w:rFonts w:ascii="Arial" w:eastAsia="Arial" w:hAnsi="Arial" w:cs="Arial"/>
          <w:i/>
          <w:sz w:val="18"/>
          <w:szCs w:val="15"/>
        </w:rPr>
        <w:t>Hacker</w:t>
      </w:r>
      <w:r w:rsidRPr="00B70705">
        <w:rPr>
          <w:rFonts w:ascii="Arial" w:eastAsia="Arial" w:hAnsi="Arial" w:cs="Arial"/>
          <w:sz w:val="18"/>
          <w:szCs w:val="15"/>
        </w:rPr>
        <w:t xml:space="preserve"> (Piratage) ou </w:t>
      </w:r>
      <w:r w:rsidRPr="00B70705">
        <w:rPr>
          <w:rFonts w:ascii="Arial" w:eastAsia="Arial" w:hAnsi="Arial" w:cs="Arial"/>
          <w:i/>
          <w:sz w:val="18"/>
          <w:szCs w:val="15"/>
        </w:rPr>
        <w:t>Ingénieur</w:t>
      </w:r>
      <w:r w:rsidRPr="00B70705">
        <w:rPr>
          <w:rFonts w:ascii="Arial" w:eastAsia="Arial" w:hAnsi="Arial" w:cs="Arial"/>
          <w:sz w:val="18"/>
          <w:szCs w:val="15"/>
        </w:rPr>
        <w:t xml:space="preserve">, ont un </w:t>
      </w:r>
      <w:r w:rsidRPr="00B70705">
        <w:rPr>
          <w:rFonts w:ascii="Arial" w:eastAsia="Arial" w:hAnsi="Arial" w:cs="Arial"/>
          <w:b/>
          <w:i/>
          <w:sz w:val="18"/>
          <w:szCs w:val="15"/>
        </w:rPr>
        <w:t>MOD</w:t>
      </w:r>
      <w:r w:rsidRPr="00B70705">
        <w:rPr>
          <w:rFonts w:ascii="Arial" w:eastAsia="Arial" w:hAnsi="Arial" w:cs="Arial"/>
          <w:sz w:val="18"/>
          <w:szCs w:val="15"/>
        </w:rPr>
        <w:t xml:space="preserve"> </w:t>
      </w:r>
      <w:r w:rsidRPr="00B70705">
        <w:rPr>
          <w:rFonts w:ascii="Arial" w:eastAsia="Arial" w:hAnsi="Arial" w:cs="Arial"/>
          <w:b/>
          <w:sz w:val="18"/>
          <w:szCs w:val="15"/>
        </w:rPr>
        <w:t>+3</w:t>
      </w:r>
      <w:r w:rsidRPr="00B70705">
        <w:rPr>
          <w:rFonts w:ascii="Arial" w:eastAsia="Arial" w:hAnsi="Arial" w:cs="Arial"/>
          <w:sz w:val="18"/>
          <w:szCs w:val="15"/>
        </w:rPr>
        <w:t xml:space="preserve"> à leur jet de </w:t>
      </w:r>
      <w:r w:rsidRPr="00B70705">
        <w:rPr>
          <w:rFonts w:ascii="Arial" w:eastAsia="Arial" w:hAnsi="Arial" w:cs="Arial"/>
          <w:i/>
          <w:sz w:val="18"/>
          <w:szCs w:val="15"/>
        </w:rPr>
        <w:t>VOL</w:t>
      </w:r>
      <w:r w:rsidRPr="00B70705">
        <w:rPr>
          <w:rFonts w:ascii="Arial" w:eastAsia="Arial" w:hAnsi="Arial" w:cs="Arial"/>
          <w:sz w:val="18"/>
          <w:szCs w:val="15"/>
        </w:rPr>
        <w:t xml:space="preserve"> lors des </w:t>
      </w:r>
      <w:r w:rsidRPr="00B70705">
        <w:rPr>
          <w:rFonts w:ascii="Arial" w:eastAsia="Arial" w:hAnsi="Arial" w:cs="Arial"/>
          <w:i/>
          <w:sz w:val="18"/>
          <w:szCs w:val="15"/>
        </w:rPr>
        <w:t>Activation</w:t>
      </w:r>
      <w:r w:rsidRPr="00B70705">
        <w:rPr>
          <w:rFonts w:ascii="Arial" w:eastAsia="Arial" w:hAnsi="Arial" w:cs="Arial"/>
          <w:sz w:val="18"/>
          <w:szCs w:val="15"/>
        </w:rPr>
        <w:t xml:space="preserve"> des </w:t>
      </w:r>
      <w:r w:rsidRPr="00B70705">
        <w:rPr>
          <w:rFonts w:ascii="Arial" w:eastAsia="Arial" w:hAnsi="Arial" w:cs="Arial"/>
          <w:i/>
          <w:sz w:val="18"/>
          <w:szCs w:val="15"/>
        </w:rPr>
        <w:t>Antennes de Communication</w:t>
      </w:r>
      <w:r w:rsidRPr="00B70705">
        <w:rPr>
          <w:rFonts w:ascii="Arial" w:eastAsia="Arial" w:hAnsi="Arial" w:cs="Arial"/>
          <w:sz w:val="18"/>
          <w:szCs w:val="15"/>
        </w:rPr>
        <w:t xml:space="preserve">. De plus, elles pourront faire deux Jets de </w:t>
      </w:r>
      <w:r w:rsidRPr="008029DB">
        <w:rPr>
          <w:rFonts w:ascii="Arial" w:eastAsia="Arial" w:hAnsi="Arial" w:cs="Arial"/>
          <w:i/>
          <w:sz w:val="18"/>
          <w:szCs w:val="15"/>
        </w:rPr>
        <w:t>VOL</w:t>
      </w:r>
      <w:r w:rsidRPr="00B70705">
        <w:rPr>
          <w:rFonts w:ascii="Arial" w:eastAsia="Arial" w:hAnsi="Arial" w:cs="Arial"/>
          <w:sz w:val="18"/>
          <w:szCs w:val="15"/>
        </w:rPr>
        <w:t xml:space="preserve"> à chaque fois qu'elles dépenseront une Compétence Courte pour </w:t>
      </w:r>
      <w:r w:rsidRPr="00B70705">
        <w:rPr>
          <w:rFonts w:ascii="Arial" w:eastAsia="Arial" w:hAnsi="Arial" w:cs="Arial"/>
          <w:i/>
          <w:sz w:val="18"/>
          <w:szCs w:val="15"/>
        </w:rPr>
        <w:t>Activer</w:t>
      </w:r>
      <w:r w:rsidRPr="00B70705">
        <w:rPr>
          <w:rFonts w:ascii="Arial" w:eastAsia="Arial" w:hAnsi="Arial" w:cs="Arial"/>
          <w:sz w:val="18"/>
          <w:szCs w:val="15"/>
        </w:rPr>
        <w:t xml:space="preserve"> une </w:t>
      </w:r>
      <w:r w:rsidRPr="00B70705">
        <w:rPr>
          <w:rFonts w:ascii="Arial" w:eastAsia="Arial" w:hAnsi="Arial" w:cs="Arial"/>
          <w:i/>
          <w:sz w:val="18"/>
          <w:szCs w:val="15"/>
        </w:rPr>
        <w:t>Antenne</w:t>
      </w:r>
      <w:r w:rsidRPr="00B70705">
        <w:rPr>
          <w:rFonts w:ascii="Arial" w:eastAsia="Arial" w:hAnsi="Arial" w:cs="Arial"/>
          <w:sz w:val="18"/>
          <w:szCs w:val="15"/>
        </w:rPr>
        <w:t>.</w:t>
      </w:r>
      <w:r>
        <w:rPr>
          <w:rFonts w:ascii="Arial" w:eastAsia="Arial" w:hAnsi="Arial" w:cs="Arial"/>
          <w:sz w:val="18"/>
          <w:szCs w:val="15"/>
        </w:rPr>
        <w:t xml:space="preserve"> </w:t>
      </w:r>
    </w:p>
    <w:p w14:paraId="7C50B11E" w14:textId="77777777" w:rsidR="00F90C42" w:rsidRPr="0097255F" w:rsidRDefault="00B70705" w:rsidP="00B70705">
      <w:pPr>
        <w:spacing w:before="160"/>
        <w:ind w:right="40"/>
        <w:jc w:val="both"/>
        <w:rPr>
          <w:sz w:val="24"/>
          <w:szCs w:val="20"/>
          <w:highlight w:val="yellow"/>
        </w:rPr>
      </w:pPr>
      <w:r w:rsidRPr="00B70705">
        <w:rPr>
          <w:rFonts w:ascii="Arial" w:eastAsia="Arial" w:hAnsi="Arial" w:cs="Arial"/>
          <w:sz w:val="18"/>
          <w:szCs w:val="15"/>
        </w:rPr>
        <w:t xml:space="preserve">La présence alliée d’un ou plusieurs </w:t>
      </w:r>
      <w:r w:rsidRPr="00B70705">
        <w:rPr>
          <w:rFonts w:ascii="Arial" w:eastAsia="Arial" w:hAnsi="Arial" w:cs="Arial"/>
          <w:i/>
          <w:sz w:val="18"/>
          <w:szCs w:val="15"/>
        </w:rPr>
        <w:t>Ingénieur</w:t>
      </w:r>
      <w:r w:rsidRPr="00B70705">
        <w:rPr>
          <w:rFonts w:ascii="Arial" w:eastAsia="Arial" w:hAnsi="Arial" w:cs="Arial"/>
          <w:sz w:val="18"/>
          <w:szCs w:val="15"/>
        </w:rPr>
        <w:t xml:space="preserve"> ou </w:t>
      </w:r>
      <w:r w:rsidRPr="00B70705">
        <w:rPr>
          <w:rFonts w:ascii="Arial" w:eastAsia="Arial" w:hAnsi="Arial" w:cs="Arial"/>
          <w:i/>
          <w:sz w:val="18"/>
          <w:szCs w:val="15"/>
        </w:rPr>
        <w:t>Hacker</w:t>
      </w:r>
      <w:r w:rsidRPr="00B70705">
        <w:rPr>
          <w:rFonts w:ascii="Arial" w:eastAsia="Arial" w:hAnsi="Arial" w:cs="Arial"/>
          <w:sz w:val="18"/>
          <w:szCs w:val="15"/>
        </w:rPr>
        <w:t xml:space="preserve"> sur la table de jeu, dans un État </w:t>
      </w:r>
      <w:r w:rsidRPr="00B70705">
        <w:rPr>
          <w:rFonts w:ascii="Arial" w:eastAsia="Arial" w:hAnsi="Arial" w:cs="Arial"/>
          <w:i/>
          <w:sz w:val="18"/>
          <w:szCs w:val="15"/>
        </w:rPr>
        <w:t>non Inapte</w:t>
      </w:r>
      <w:r w:rsidRPr="00B70705">
        <w:rPr>
          <w:rFonts w:ascii="Arial" w:eastAsia="Arial" w:hAnsi="Arial" w:cs="Arial"/>
          <w:sz w:val="18"/>
          <w:szCs w:val="15"/>
        </w:rPr>
        <w:t xml:space="preserve">, donne un </w:t>
      </w:r>
      <w:r w:rsidRPr="008029DB">
        <w:rPr>
          <w:rFonts w:ascii="Arial" w:eastAsia="Arial" w:hAnsi="Arial" w:cs="Arial"/>
          <w:b/>
          <w:i/>
          <w:sz w:val="18"/>
          <w:szCs w:val="15"/>
        </w:rPr>
        <w:t>MOD +3</w:t>
      </w:r>
      <w:r w:rsidRPr="00B70705">
        <w:rPr>
          <w:rFonts w:ascii="Arial" w:eastAsia="Arial" w:hAnsi="Arial" w:cs="Arial"/>
          <w:sz w:val="18"/>
          <w:szCs w:val="15"/>
        </w:rPr>
        <w:t xml:space="preserve"> au jet de </w:t>
      </w:r>
      <w:r w:rsidRPr="00B70705">
        <w:rPr>
          <w:rFonts w:ascii="Arial" w:eastAsia="Arial" w:hAnsi="Arial" w:cs="Arial"/>
          <w:i/>
          <w:sz w:val="18"/>
          <w:szCs w:val="15"/>
        </w:rPr>
        <w:t>VOL</w:t>
      </w:r>
      <w:r w:rsidRPr="00B70705">
        <w:rPr>
          <w:rFonts w:ascii="Arial" w:eastAsia="Arial" w:hAnsi="Arial" w:cs="Arial"/>
          <w:sz w:val="18"/>
          <w:szCs w:val="15"/>
        </w:rPr>
        <w:t xml:space="preserve"> pour placer le </w:t>
      </w:r>
      <w:r w:rsidRPr="00B70705">
        <w:rPr>
          <w:rFonts w:ascii="Arial" w:eastAsia="Arial" w:hAnsi="Arial" w:cs="Arial"/>
          <w:i/>
          <w:sz w:val="18"/>
          <w:szCs w:val="15"/>
        </w:rPr>
        <w:t>Multiscanner</w:t>
      </w:r>
      <w:r w:rsidRPr="00B70705">
        <w:rPr>
          <w:rFonts w:ascii="Arial" w:eastAsia="Arial" w:hAnsi="Arial" w:cs="Arial"/>
          <w:sz w:val="18"/>
          <w:szCs w:val="15"/>
        </w:rPr>
        <w:t>.</w:t>
      </w:r>
      <w:r>
        <w:rPr>
          <w:rFonts w:ascii="Arial" w:eastAsia="Arial" w:hAnsi="Arial" w:cs="Arial"/>
          <w:sz w:val="18"/>
          <w:szCs w:val="15"/>
        </w:rPr>
        <w:t xml:space="preserve"> </w:t>
      </w:r>
    </w:p>
    <w:p w14:paraId="3EA7BB04" w14:textId="77777777" w:rsidR="00F90C42" w:rsidRPr="008E248E" w:rsidRDefault="00F90C42" w:rsidP="0097255F">
      <w:pPr>
        <w:rPr>
          <w:sz w:val="12"/>
          <w:szCs w:val="20"/>
          <w:highlight w:val="yellow"/>
        </w:rPr>
      </w:pPr>
    </w:p>
    <w:p w14:paraId="43BE70AE" w14:textId="77777777" w:rsidR="00F90C42" w:rsidRPr="0097255F" w:rsidRDefault="003E51A2" w:rsidP="0097255F">
      <w:pPr>
        <w:rPr>
          <w:sz w:val="20"/>
          <w:szCs w:val="20"/>
        </w:rPr>
      </w:pPr>
      <w:r w:rsidRPr="0097255F">
        <w:rPr>
          <w:rFonts w:ascii="Arial Narrow" w:eastAsia="Arial" w:hAnsi="Arial Narrow" w:cs="Arial"/>
          <w:b/>
          <w:bCs/>
          <w:color w:val="2B656B"/>
          <w:sz w:val="28"/>
          <w:szCs w:val="46"/>
        </w:rPr>
        <w:t>DATATRACKER</w:t>
      </w:r>
    </w:p>
    <w:p w14:paraId="7BF59016" w14:textId="77777777" w:rsidR="00F90C42" w:rsidRPr="008E248E" w:rsidRDefault="00F90C42" w:rsidP="0097255F">
      <w:pPr>
        <w:rPr>
          <w:sz w:val="8"/>
          <w:szCs w:val="18"/>
          <w:highlight w:val="yellow"/>
        </w:rPr>
      </w:pPr>
    </w:p>
    <w:p w14:paraId="16A583C5" w14:textId="77777777" w:rsidR="0083699B" w:rsidRPr="0083699B" w:rsidRDefault="0083699B" w:rsidP="0083699B">
      <w:pPr>
        <w:ind w:right="37"/>
        <w:jc w:val="both"/>
        <w:rPr>
          <w:sz w:val="18"/>
          <w:szCs w:val="16"/>
          <w:highlight w:val="yellow"/>
        </w:rPr>
      </w:pPr>
      <w:r w:rsidRPr="0083699B">
        <w:rPr>
          <w:rFonts w:ascii="Arial" w:eastAsia="Arial" w:hAnsi="Arial" w:cs="Arial"/>
          <w:sz w:val="18"/>
          <w:szCs w:val="16"/>
        </w:rPr>
        <w:t>Le DataTracker est un opérateur de haute fiabilité, spécialisé dans les missions de Récupération et de Livraison d'informations sensibles.</w:t>
      </w:r>
    </w:p>
    <w:p w14:paraId="66BCE612" w14:textId="77777777" w:rsidR="00F90C42" w:rsidRPr="0097255F" w:rsidRDefault="0083699B" w:rsidP="0083699B">
      <w:pPr>
        <w:spacing w:before="160"/>
        <w:ind w:right="40"/>
        <w:jc w:val="both"/>
        <w:rPr>
          <w:sz w:val="18"/>
          <w:szCs w:val="18"/>
          <w:highlight w:val="yellow"/>
        </w:rPr>
      </w:pPr>
      <w:r w:rsidRPr="0083699B">
        <w:rPr>
          <w:rFonts w:ascii="Arial" w:eastAsia="Arial" w:hAnsi="Arial" w:cs="Arial"/>
          <w:sz w:val="18"/>
          <w:szCs w:val="18"/>
        </w:rPr>
        <w:t>À la fin de la Phase de Déploiement, chaque joueur doit déclarer quelle troupe de sa Liste d’Armée est le DataTracker. La Troupe désignée doit toujours être une figurine déployée sur la table. Les joueurs ne peuvent pas choisir de troupes en Déploiement Caché ou en État de Marqueur. Cette troupe doit toujours être sur la table de jeu en tant que figurine et non en Marqueur (Camouflage, TO, Holo-écho...). Les troupes Irrégulières et les troupes de Type D.C.D ne peuvent pas être désignées comme DataTracker.</w:t>
      </w:r>
    </w:p>
    <w:p w14:paraId="77D321A5" w14:textId="77777777" w:rsidR="00F90C42" w:rsidRPr="0097255F" w:rsidRDefault="0083699B" w:rsidP="0083699B">
      <w:pPr>
        <w:spacing w:before="160"/>
        <w:ind w:right="40"/>
        <w:jc w:val="both"/>
        <w:rPr>
          <w:sz w:val="18"/>
          <w:szCs w:val="18"/>
          <w:highlight w:val="yellow"/>
        </w:rPr>
      </w:pPr>
      <w:r w:rsidRPr="0083699B">
        <w:rPr>
          <w:rFonts w:ascii="Arial" w:eastAsia="Arial" w:hAnsi="Arial" w:cs="Arial"/>
          <w:sz w:val="18"/>
          <w:szCs w:val="18"/>
        </w:rPr>
        <w:t>Le DataTracker est identifié avec un Marqueur DataPack (DATA PACK).</w:t>
      </w:r>
    </w:p>
    <w:p w14:paraId="79BEA05D" w14:textId="77777777" w:rsidR="00F90C42" w:rsidRPr="008E248E" w:rsidRDefault="00F90C42" w:rsidP="0097255F">
      <w:pPr>
        <w:rPr>
          <w:sz w:val="12"/>
          <w:szCs w:val="18"/>
          <w:highlight w:val="yellow"/>
        </w:rPr>
      </w:pPr>
    </w:p>
    <w:p w14:paraId="211AFF81" w14:textId="77777777" w:rsidR="00F90C42" w:rsidRPr="0097255F" w:rsidRDefault="003E51A2" w:rsidP="0097255F">
      <w:pPr>
        <w:rPr>
          <w:sz w:val="20"/>
          <w:szCs w:val="20"/>
        </w:rPr>
      </w:pPr>
      <w:r w:rsidRPr="0097255F">
        <w:rPr>
          <w:rFonts w:ascii="Arial Narrow" w:eastAsia="Arial" w:hAnsi="Arial Narrow" w:cs="Arial"/>
          <w:b/>
          <w:bCs/>
          <w:color w:val="2B656B"/>
          <w:sz w:val="28"/>
          <w:szCs w:val="46"/>
        </w:rPr>
        <w:t>XENOTECH</w:t>
      </w:r>
    </w:p>
    <w:p w14:paraId="23C8CB1C" w14:textId="77777777" w:rsidR="00F90C42" w:rsidRPr="008E248E" w:rsidRDefault="00F90C42" w:rsidP="0097255F">
      <w:pPr>
        <w:ind w:right="37"/>
        <w:jc w:val="both"/>
        <w:rPr>
          <w:sz w:val="8"/>
          <w:szCs w:val="18"/>
        </w:rPr>
      </w:pPr>
    </w:p>
    <w:p w14:paraId="6924C371" w14:textId="77777777" w:rsidR="00F90C42" w:rsidRPr="0097255F" w:rsidRDefault="00230F92" w:rsidP="0097255F">
      <w:pPr>
        <w:ind w:right="37"/>
        <w:jc w:val="both"/>
        <w:rPr>
          <w:sz w:val="18"/>
          <w:szCs w:val="18"/>
        </w:rPr>
      </w:pPr>
      <w:r w:rsidRPr="0097255F">
        <w:rPr>
          <w:rFonts w:ascii="Arial" w:eastAsia="Arial" w:hAnsi="Arial" w:cs="Arial"/>
          <w:sz w:val="18"/>
          <w:szCs w:val="18"/>
        </w:rPr>
        <w:t>Les Xénotechnologues (xénotechs ou xénotecs, en abrégé), sont responsables du pistage et de la localisation du fragment de la relique Teutonique perdue, dans les forêts du Nord de Norstralia.</w:t>
      </w:r>
    </w:p>
    <w:p w14:paraId="426AB0D3" w14:textId="77777777" w:rsidR="00F90C42" w:rsidRPr="0097255F" w:rsidRDefault="00230F92" w:rsidP="008E248E">
      <w:pPr>
        <w:spacing w:before="160"/>
        <w:ind w:right="40"/>
        <w:jc w:val="both"/>
        <w:rPr>
          <w:sz w:val="18"/>
          <w:szCs w:val="18"/>
        </w:rPr>
      </w:pPr>
      <w:r w:rsidRPr="0097255F">
        <w:rPr>
          <w:rFonts w:ascii="Arial" w:eastAsia="Arial" w:hAnsi="Arial" w:cs="Arial"/>
          <w:sz w:val="18"/>
          <w:szCs w:val="18"/>
        </w:rPr>
        <w:t>Tous les joueurs doivent inclure un Xénotech dans leur Liste d’Armée, qui sera gratuit et sans prendre place dans un Groupe de Combat.</w:t>
      </w:r>
    </w:p>
    <w:p w14:paraId="120E6247" w14:textId="77777777" w:rsidR="00F90C42" w:rsidRPr="0097255F" w:rsidRDefault="00230F92" w:rsidP="008E248E">
      <w:pPr>
        <w:spacing w:before="160"/>
        <w:ind w:right="40"/>
        <w:jc w:val="both"/>
        <w:rPr>
          <w:sz w:val="18"/>
          <w:szCs w:val="18"/>
        </w:rPr>
      </w:pPr>
      <w:r w:rsidRPr="0097255F">
        <w:rPr>
          <w:rFonts w:ascii="Arial" w:eastAsia="Arial" w:hAnsi="Arial" w:cs="Arial"/>
          <w:sz w:val="18"/>
          <w:szCs w:val="18"/>
        </w:rPr>
        <w:t xml:space="preserve">Pour représenter le </w:t>
      </w:r>
      <w:r w:rsidRPr="00B70705">
        <w:rPr>
          <w:rFonts w:ascii="Arial" w:eastAsia="Arial" w:hAnsi="Arial" w:cs="Arial"/>
          <w:i/>
          <w:sz w:val="18"/>
          <w:szCs w:val="18"/>
        </w:rPr>
        <w:t>Xénotech</w:t>
      </w:r>
      <w:r w:rsidRPr="0097255F">
        <w:rPr>
          <w:rFonts w:ascii="Arial" w:eastAsia="Arial" w:hAnsi="Arial" w:cs="Arial"/>
          <w:sz w:val="18"/>
          <w:szCs w:val="18"/>
        </w:rPr>
        <w:t xml:space="preserve">, vous pouvez utiliser n’importe quelle figurine des gammes </w:t>
      </w:r>
      <w:r w:rsidRPr="00B70705">
        <w:rPr>
          <w:rFonts w:ascii="Arial" w:eastAsia="Arial" w:hAnsi="Arial" w:cs="Arial"/>
          <w:i/>
          <w:sz w:val="18"/>
          <w:szCs w:val="18"/>
        </w:rPr>
        <w:t>Infinity</w:t>
      </w:r>
      <w:r w:rsidRPr="0097255F">
        <w:rPr>
          <w:rFonts w:ascii="Arial" w:eastAsia="Arial" w:hAnsi="Arial" w:cs="Arial"/>
          <w:sz w:val="18"/>
          <w:szCs w:val="18"/>
        </w:rPr>
        <w:t xml:space="preserve"> ou </w:t>
      </w:r>
      <w:r w:rsidRPr="00B70705">
        <w:rPr>
          <w:rFonts w:ascii="Arial" w:eastAsia="Arial" w:hAnsi="Arial" w:cs="Arial"/>
          <w:i/>
          <w:sz w:val="18"/>
          <w:szCs w:val="18"/>
        </w:rPr>
        <w:t>Infinity Bootleg</w:t>
      </w:r>
      <w:r w:rsidRPr="0097255F">
        <w:rPr>
          <w:rFonts w:ascii="Arial" w:eastAsia="Arial" w:hAnsi="Arial" w:cs="Arial"/>
          <w:sz w:val="18"/>
          <w:szCs w:val="18"/>
        </w:rPr>
        <w:t xml:space="preserve">, de préférence celles désignées comme HVT ou comme Civil. Pour exemples vous avez le Haut Commissaire de l’O-12, la Diplomate Tohaa, </w:t>
      </w:r>
      <w:proofErr w:type="spellStart"/>
      <w:r w:rsidRPr="0097255F">
        <w:rPr>
          <w:rFonts w:ascii="Arial" w:eastAsia="Arial" w:hAnsi="Arial" w:cs="Arial"/>
          <w:sz w:val="18"/>
          <w:szCs w:val="18"/>
        </w:rPr>
        <w:t>Go-Go</w:t>
      </w:r>
      <w:proofErr w:type="spellEnd"/>
      <w:r w:rsidRPr="0097255F">
        <w:rPr>
          <w:rFonts w:ascii="Arial" w:eastAsia="Arial" w:hAnsi="Arial" w:cs="Arial"/>
          <w:sz w:val="18"/>
          <w:szCs w:val="18"/>
        </w:rPr>
        <w:t xml:space="preserve"> Marlene, le Fusilier Angus, les Pilotes de TAG, la VIP </w:t>
      </w:r>
      <w:proofErr w:type="spellStart"/>
      <w:r w:rsidRPr="0097255F">
        <w:rPr>
          <w:rFonts w:ascii="Arial" w:eastAsia="Arial" w:hAnsi="Arial" w:cs="Arial"/>
          <w:sz w:val="18"/>
          <w:szCs w:val="18"/>
        </w:rPr>
        <w:t>Executive</w:t>
      </w:r>
      <w:proofErr w:type="spellEnd"/>
      <w:r w:rsidRPr="0097255F">
        <w:rPr>
          <w:rFonts w:ascii="Arial" w:eastAsia="Arial" w:hAnsi="Arial" w:cs="Arial"/>
          <w:sz w:val="18"/>
          <w:szCs w:val="18"/>
        </w:rPr>
        <w:t xml:space="preserve"> ou la Spécialiste A1 </w:t>
      </w:r>
      <w:proofErr w:type="spellStart"/>
      <w:r w:rsidRPr="0097255F">
        <w:rPr>
          <w:rFonts w:ascii="Arial" w:eastAsia="Arial" w:hAnsi="Arial" w:cs="Arial"/>
          <w:sz w:val="18"/>
          <w:szCs w:val="18"/>
        </w:rPr>
        <w:t>HAZMAT</w:t>
      </w:r>
      <w:proofErr w:type="spellEnd"/>
      <w:r w:rsidRPr="0097255F">
        <w:rPr>
          <w:rFonts w:ascii="Arial" w:eastAsia="Arial" w:hAnsi="Arial" w:cs="Arial"/>
          <w:sz w:val="18"/>
          <w:szCs w:val="18"/>
        </w:rPr>
        <w:t>.</w:t>
      </w:r>
    </w:p>
    <w:p w14:paraId="4CDCE62E" w14:textId="77777777" w:rsidR="00F90C42" w:rsidRPr="008E248E" w:rsidRDefault="00F90C42" w:rsidP="0097255F">
      <w:pPr>
        <w:ind w:right="37"/>
        <w:jc w:val="both"/>
        <w:rPr>
          <w:sz w:val="12"/>
          <w:szCs w:val="18"/>
        </w:rPr>
      </w:pPr>
    </w:p>
    <w:p w14:paraId="517748E1" w14:textId="77777777" w:rsidR="00F90C42" w:rsidRPr="0097255F" w:rsidRDefault="002B1FA5" w:rsidP="0097255F">
      <w:pPr>
        <w:rPr>
          <w:sz w:val="18"/>
          <w:szCs w:val="20"/>
        </w:rPr>
      </w:pPr>
      <w:r w:rsidRPr="0097255F">
        <w:rPr>
          <w:rFonts w:ascii="Arial Narrow" w:eastAsia="Arial" w:hAnsi="Arial Narrow" w:cs="Arial"/>
          <w:b/>
          <w:bCs/>
          <w:color w:val="2B656B"/>
          <w:sz w:val="24"/>
          <w:szCs w:val="46"/>
        </w:rPr>
        <w:t>EFFETS</w:t>
      </w:r>
    </w:p>
    <w:p w14:paraId="6833B53B" w14:textId="77777777" w:rsidR="00F90C42" w:rsidRPr="0097255F" w:rsidRDefault="00230F92" w:rsidP="008E248E">
      <w:pPr>
        <w:numPr>
          <w:ilvl w:val="0"/>
          <w:numId w:val="12"/>
        </w:numPr>
        <w:tabs>
          <w:tab w:val="left" w:pos="217"/>
          <w:tab w:val="left" w:pos="567"/>
        </w:tabs>
        <w:spacing w:before="100"/>
        <w:ind w:left="284" w:right="40" w:firstLine="6"/>
        <w:jc w:val="both"/>
        <w:rPr>
          <w:rFonts w:ascii="Arial" w:eastAsia="Arial" w:hAnsi="Arial" w:cs="Arial"/>
          <w:sz w:val="18"/>
          <w:szCs w:val="18"/>
        </w:rPr>
      </w:pPr>
      <w:r w:rsidRPr="0097255F">
        <w:rPr>
          <w:rFonts w:ascii="Arial" w:eastAsia="Arial" w:hAnsi="Arial" w:cs="Arial"/>
          <w:sz w:val="18"/>
          <w:szCs w:val="18"/>
        </w:rPr>
        <w:t xml:space="preserve">Le Xénotech est considéré par les deux joueurs comme un </w:t>
      </w:r>
      <w:r w:rsidRPr="00B70705">
        <w:rPr>
          <w:rFonts w:ascii="Arial" w:eastAsia="Arial" w:hAnsi="Arial" w:cs="Arial"/>
          <w:b/>
          <w:i/>
          <w:sz w:val="18"/>
          <w:szCs w:val="18"/>
        </w:rPr>
        <w:t>Civil Neutre</w:t>
      </w:r>
      <w:r w:rsidRPr="0097255F">
        <w:rPr>
          <w:rFonts w:ascii="Arial" w:eastAsia="Arial" w:hAnsi="Arial" w:cs="Arial"/>
          <w:sz w:val="18"/>
          <w:szCs w:val="18"/>
        </w:rPr>
        <w:t xml:space="preserve"> et ne déclenche pas d’ORA.</w:t>
      </w:r>
    </w:p>
    <w:p w14:paraId="22BC7BF1" w14:textId="77777777" w:rsidR="00F90C42" w:rsidRPr="0097255F" w:rsidRDefault="00230F92" w:rsidP="008E248E">
      <w:pPr>
        <w:numPr>
          <w:ilvl w:val="0"/>
          <w:numId w:val="12"/>
        </w:numPr>
        <w:tabs>
          <w:tab w:val="left" w:pos="217"/>
          <w:tab w:val="left" w:pos="567"/>
        </w:tabs>
        <w:spacing w:before="100"/>
        <w:ind w:left="284" w:right="40" w:firstLine="6"/>
        <w:jc w:val="both"/>
        <w:rPr>
          <w:rFonts w:ascii="Arial" w:eastAsia="Arial" w:hAnsi="Arial" w:cs="Arial"/>
          <w:sz w:val="18"/>
          <w:szCs w:val="18"/>
        </w:rPr>
      </w:pPr>
      <w:r w:rsidRPr="0097255F">
        <w:rPr>
          <w:rFonts w:ascii="Arial" w:eastAsia="Arial" w:hAnsi="Arial" w:cs="Arial"/>
          <w:sz w:val="18"/>
          <w:szCs w:val="18"/>
        </w:rPr>
        <w:t xml:space="preserve">Durant la </w:t>
      </w:r>
      <w:r w:rsidRPr="00B70705">
        <w:rPr>
          <w:rFonts w:ascii="Arial" w:eastAsia="Arial" w:hAnsi="Arial" w:cs="Arial"/>
          <w:i/>
          <w:sz w:val="18"/>
          <w:szCs w:val="18"/>
        </w:rPr>
        <w:t>Phase de Déploiement</w:t>
      </w:r>
      <w:r w:rsidRPr="0097255F">
        <w:rPr>
          <w:rFonts w:ascii="Arial" w:eastAsia="Arial" w:hAnsi="Arial" w:cs="Arial"/>
          <w:sz w:val="18"/>
          <w:szCs w:val="18"/>
        </w:rPr>
        <w:t>, le Xénotech sera déployé dans l’État CivEvac,</w:t>
      </w:r>
      <w:r w:rsidR="003E51A2" w:rsidRPr="0097255F">
        <w:rPr>
          <w:rFonts w:ascii="Arial" w:eastAsia="Arial" w:hAnsi="Arial" w:cs="Arial"/>
          <w:sz w:val="18"/>
          <w:szCs w:val="18"/>
        </w:rPr>
        <w:t xml:space="preserve"> </w:t>
      </w:r>
      <w:r w:rsidRPr="0097255F">
        <w:rPr>
          <w:rFonts w:ascii="Arial" w:eastAsia="Arial" w:hAnsi="Arial" w:cs="Arial"/>
          <w:sz w:val="18"/>
          <w:szCs w:val="18"/>
        </w:rPr>
        <w:t xml:space="preserve">Synchronisé avec un soldat qui répond aux conditions requises pour déclarer la Compétence </w:t>
      </w:r>
      <w:r w:rsidRPr="00B70705">
        <w:rPr>
          <w:rFonts w:ascii="Arial" w:eastAsia="Arial" w:hAnsi="Arial" w:cs="Arial"/>
          <w:i/>
          <w:sz w:val="18"/>
          <w:szCs w:val="18"/>
        </w:rPr>
        <w:t>Synchroniser un Civil</w:t>
      </w:r>
      <w:r w:rsidRPr="0097255F">
        <w:rPr>
          <w:rFonts w:ascii="Arial" w:eastAsia="Arial" w:hAnsi="Arial" w:cs="Arial"/>
          <w:sz w:val="18"/>
          <w:szCs w:val="18"/>
        </w:rPr>
        <w:t>.</w:t>
      </w:r>
    </w:p>
    <w:p w14:paraId="33EB886B" w14:textId="77777777" w:rsidR="00F90C42" w:rsidRPr="0097255F" w:rsidRDefault="00230F92" w:rsidP="008E248E">
      <w:pPr>
        <w:numPr>
          <w:ilvl w:val="0"/>
          <w:numId w:val="12"/>
        </w:numPr>
        <w:tabs>
          <w:tab w:val="left" w:pos="217"/>
          <w:tab w:val="left" w:pos="567"/>
        </w:tabs>
        <w:spacing w:before="100"/>
        <w:ind w:left="284" w:right="40" w:firstLine="6"/>
        <w:jc w:val="both"/>
        <w:rPr>
          <w:rFonts w:ascii="Arial" w:eastAsia="Arial" w:hAnsi="Arial" w:cs="Arial"/>
          <w:sz w:val="18"/>
          <w:szCs w:val="18"/>
        </w:rPr>
      </w:pPr>
      <w:r w:rsidRPr="0097255F">
        <w:rPr>
          <w:rFonts w:ascii="Arial" w:eastAsia="Arial" w:hAnsi="Arial" w:cs="Arial"/>
          <w:sz w:val="18"/>
          <w:szCs w:val="18"/>
        </w:rPr>
        <w:t xml:space="preserve">Durant la partie, le Xénotech peut être synchronisé par n’importe quelle troupe du joueur, </w:t>
      </w:r>
      <w:r w:rsidRPr="00B70705">
        <w:rPr>
          <w:rFonts w:ascii="Arial" w:eastAsia="Arial" w:hAnsi="Arial" w:cs="Arial"/>
          <w:sz w:val="18"/>
          <w:szCs w:val="18"/>
        </w:rPr>
        <w:t xml:space="preserve">en utilisant la Compétence </w:t>
      </w:r>
      <w:r w:rsidRPr="00B70705">
        <w:rPr>
          <w:rFonts w:ascii="Arial" w:eastAsia="Arial" w:hAnsi="Arial" w:cs="Arial"/>
          <w:i/>
          <w:sz w:val="18"/>
          <w:szCs w:val="18"/>
        </w:rPr>
        <w:t>Synchroniser un Civil</w:t>
      </w:r>
      <w:r w:rsidRPr="0097255F">
        <w:rPr>
          <w:rFonts w:ascii="Arial" w:eastAsia="Arial" w:hAnsi="Arial" w:cs="Arial"/>
          <w:sz w:val="18"/>
          <w:szCs w:val="18"/>
        </w:rPr>
        <w:t>.</w:t>
      </w:r>
    </w:p>
    <w:p w14:paraId="6DDD4FBA" w14:textId="77777777" w:rsidR="00F90C42" w:rsidRDefault="00230F92" w:rsidP="008E248E">
      <w:pPr>
        <w:numPr>
          <w:ilvl w:val="0"/>
          <w:numId w:val="12"/>
        </w:numPr>
        <w:tabs>
          <w:tab w:val="left" w:pos="217"/>
          <w:tab w:val="left" w:pos="567"/>
        </w:tabs>
        <w:spacing w:before="100"/>
        <w:ind w:left="284" w:right="40" w:firstLine="6"/>
        <w:jc w:val="both"/>
        <w:rPr>
          <w:rFonts w:ascii="Arial" w:eastAsia="Arial" w:hAnsi="Arial" w:cs="Arial"/>
          <w:sz w:val="18"/>
          <w:szCs w:val="18"/>
        </w:rPr>
      </w:pPr>
      <w:r w:rsidRPr="0097255F">
        <w:rPr>
          <w:rFonts w:ascii="Arial" w:eastAsia="Arial" w:hAnsi="Arial" w:cs="Arial"/>
          <w:sz w:val="18"/>
          <w:szCs w:val="18"/>
        </w:rPr>
        <w:t xml:space="preserve">L’objectif du Xénotech est de placer un Marqueur Multiscanner. Si cet objectif n’est pas atteint, </w:t>
      </w:r>
      <w:r w:rsidRPr="00B70705">
        <w:rPr>
          <w:rFonts w:ascii="Arial" w:eastAsia="Arial" w:hAnsi="Arial" w:cs="Arial"/>
          <w:b/>
          <w:sz w:val="18"/>
          <w:szCs w:val="18"/>
        </w:rPr>
        <w:t>1 point objectif sera soustrait (pour un minimum de 0)</w:t>
      </w:r>
      <w:r w:rsidRPr="0097255F">
        <w:rPr>
          <w:rFonts w:ascii="Arial" w:eastAsia="Arial" w:hAnsi="Arial" w:cs="Arial"/>
          <w:sz w:val="18"/>
          <w:szCs w:val="18"/>
        </w:rPr>
        <w:t>.</w:t>
      </w:r>
    </w:p>
    <w:p w14:paraId="5E48911F" w14:textId="77777777" w:rsidR="008E248E" w:rsidRPr="006B1E34" w:rsidRDefault="008E248E" w:rsidP="008E248E">
      <w:pPr>
        <w:numPr>
          <w:ilvl w:val="0"/>
          <w:numId w:val="12"/>
        </w:numPr>
        <w:tabs>
          <w:tab w:val="left" w:pos="217"/>
          <w:tab w:val="left" w:pos="567"/>
        </w:tabs>
        <w:spacing w:before="100"/>
        <w:ind w:left="284" w:right="40" w:firstLine="6"/>
        <w:jc w:val="both"/>
        <w:rPr>
          <w:rFonts w:ascii="Arial" w:eastAsia="Arial" w:hAnsi="Arial" w:cs="Arial"/>
          <w:color w:val="000000" w:themeColor="text1"/>
          <w:sz w:val="18"/>
          <w:szCs w:val="18"/>
          <w:highlight w:val="yellow"/>
        </w:rPr>
      </w:pPr>
      <w:r w:rsidRPr="004541B6">
        <w:rPr>
          <w:rFonts w:ascii="Arial" w:eastAsia="Arial" w:hAnsi="Arial" w:cs="Arial"/>
          <w:color w:val="FF0000"/>
          <w:sz w:val="18"/>
          <w:szCs w:val="18"/>
          <w:highlight w:val="yellow"/>
        </w:rPr>
        <w:t>A la fin de l'ordre dans lequel le Xenotech a placé avec succès le Marqueur Multiscanner, il change alors automatiquement son option (Civil) avec l'option (</w:t>
      </w:r>
      <w:proofErr w:type="spellStart"/>
      <w:r w:rsidRPr="004541B6">
        <w:rPr>
          <w:rFonts w:ascii="Arial" w:eastAsia="Arial" w:hAnsi="Arial" w:cs="Arial"/>
          <w:color w:val="FF0000"/>
          <w:sz w:val="18"/>
          <w:szCs w:val="18"/>
          <w:highlight w:val="yellow"/>
        </w:rPr>
        <w:t>Operative</w:t>
      </w:r>
      <w:proofErr w:type="spellEnd"/>
      <w:r w:rsidRPr="004541B6">
        <w:rPr>
          <w:rFonts w:ascii="Arial" w:eastAsia="Arial" w:hAnsi="Arial" w:cs="Arial"/>
          <w:color w:val="FF0000"/>
          <w:sz w:val="18"/>
          <w:szCs w:val="18"/>
          <w:highlight w:val="yellow"/>
        </w:rPr>
        <w:t xml:space="preserve"> </w:t>
      </w:r>
      <w:proofErr w:type="spellStart"/>
      <w:r w:rsidRPr="004541B6">
        <w:rPr>
          <w:rFonts w:ascii="Arial" w:eastAsia="Arial" w:hAnsi="Arial" w:cs="Arial"/>
          <w:color w:val="FF0000"/>
          <w:sz w:val="18"/>
          <w:szCs w:val="18"/>
          <w:highlight w:val="yellow"/>
        </w:rPr>
        <w:t>Specialist</w:t>
      </w:r>
      <w:proofErr w:type="spellEnd"/>
      <w:r w:rsidRPr="004541B6">
        <w:rPr>
          <w:rFonts w:ascii="Arial" w:eastAsia="Arial" w:hAnsi="Arial" w:cs="Arial"/>
          <w:color w:val="FF0000"/>
          <w:sz w:val="18"/>
          <w:szCs w:val="18"/>
          <w:highlight w:val="yellow"/>
        </w:rPr>
        <w:t xml:space="preserve"> / Opérateur Spécialiste). Et son état </w:t>
      </w:r>
      <w:r w:rsidRPr="004541B6">
        <w:rPr>
          <w:rFonts w:ascii="Arial" w:eastAsia="Arial" w:hAnsi="Arial" w:cs="Arial"/>
          <w:i/>
          <w:color w:val="FF0000"/>
          <w:sz w:val="18"/>
          <w:szCs w:val="18"/>
          <w:highlight w:val="yellow"/>
        </w:rPr>
        <w:t>Synchronisé</w:t>
      </w:r>
      <w:r w:rsidRPr="004541B6">
        <w:rPr>
          <w:rFonts w:ascii="Arial" w:eastAsia="Arial" w:hAnsi="Arial" w:cs="Arial"/>
          <w:color w:val="FF0000"/>
          <w:sz w:val="18"/>
          <w:szCs w:val="18"/>
          <w:highlight w:val="yellow"/>
        </w:rPr>
        <w:t xml:space="preserve"> est aussi automatiquement annulé.</w:t>
      </w:r>
      <w:r w:rsidR="004541B6">
        <w:rPr>
          <w:rFonts w:ascii="Arial" w:eastAsia="Arial" w:hAnsi="Arial" w:cs="Arial"/>
          <w:color w:val="000000" w:themeColor="text1"/>
          <w:sz w:val="18"/>
          <w:szCs w:val="18"/>
          <w:highlight w:val="yellow"/>
        </w:rPr>
        <w:t xml:space="preserve"> </w:t>
      </w:r>
      <w:bookmarkStart w:id="16" w:name="_Hlk7987221"/>
      <w:r w:rsidR="004541B6">
        <w:rPr>
          <w:rFonts w:ascii="Arial" w:eastAsia="Arial" w:hAnsi="Arial" w:cs="Arial"/>
          <w:color w:val="000000" w:themeColor="text1"/>
          <w:sz w:val="18"/>
          <w:szCs w:val="18"/>
          <w:highlight w:val="yellow"/>
        </w:rPr>
        <w:t>[</w:t>
      </w:r>
      <w:proofErr w:type="gramStart"/>
      <w:r w:rsidR="004541B6" w:rsidRPr="004541B6">
        <w:rPr>
          <w:rFonts w:ascii="Arial" w:eastAsia="Arial" w:hAnsi="Arial" w:cs="Arial"/>
          <w:b/>
          <w:i/>
          <w:color w:val="000000" w:themeColor="text1"/>
          <w:sz w:val="16"/>
          <w:szCs w:val="18"/>
          <w:highlight w:val="yellow"/>
        </w:rPr>
        <w:t>voir</w:t>
      </w:r>
      <w:proofErr w:type="gramEnd"/>
      <w:r w:rsidR="004541B6" w:rsidRPr="004541B6">
        <w:rPr>
          <w:rFonts w:ascii="Arial" w:eastAsia="Arial" w:hAnsi="Arial" w:cs="Arial"/>
          <w:b/>
          <w:i/>
          <w:color w:val="000000" w:themeColor="text1"/>
          <w:sz w:val="16"/>
          <w:szCs w:val="18"/>
          <w:highlight w:val="yellow"/>
        </w:rPr>
        <w:t xml:space="preserve"> note</w:t>
      </w:r>
      <w:r w:rsidR="004541B6">
        <w:rPr>
          <w:rFonts w:ascii="Arial" w:eastAsia="Arial" w:hAnsi="Arial" w:cs="Arial"/>
          <w:color w:val="000000" w:themeColor="text1"/>
          <w:sz w:val="18"/>
          <w:szCs w:val="18"/>
          <w:highlight w:val="yellow"/>
        </w:rPr>
        <w:t>]</w:t>
      </w:r>
      <w:bookmarkEnd w:id="16"/>
    </w:p>
    <w:p w14:paraId="20F44A86" w14:textId="77777777" w:rsidR="00F90C42" w:rsidRPr="008E248E" w:rsidRDefault="00F90C42">
      <w:pPr>
        <w:rPr>
          <w:color w:val="FFFF00"/>
          <w:highlight w:val="yellow"/>
        </w:rPr>
        <w:sectPr w:rsidR="00F90C42" w:rsidRPr="008E248E">
          <w:type w:val="continuous"/>
          <w:pgSz w:w="11900" w:h="16838"/>
          <w:pgMar w:top="1017" w:right="686" w:bottom="534" w:left="680" w:header="0" w:footer="0" w:gutter="0"/>
          <w:cols w:num="2" w:space="720" w:equalWidth="0">
            <w:col w:w="5100" w:space="300"/>
            <w:col w:w="5140"/>
          </w:cols>
        </w:sectPr>
      </w:pPr>
    </w:p>
    <w:p w14:paraId="56DBBE9C" w14:textId="77777777" w:rsidR="00F90C42" w:rsidRPr="00C925C0" w:rsidRDefault="0083699B" w:rsidP="0083699B">
      <w:pPr>
        <w:tabs>
          <w:tab w:val="left" w:pos="10320"/>
        </w:tabs>
        <w:spacing w:before="60"/>
        <w:ind w:left="7241"/>
        <w:rPr>
          <w:sz w:val="20"/>
          <w:szCs w:val="20"/>
          <w:highlight w:val="yellow"/>
        </w:rPr>
      </w:pPr>
      <w:bookmarkStart w:id="17" w:name="page9"/>
      <w:bookmarkEnd w:id="17"/>
      <w:r>
        <w:rPr>
          <w:noProof/>
          <w:sz w:val="14"/>
          <w:szCs w:val="20"/>
          <w:highlight w:val="yellow"/>
        </w:rPr>
        <w:lastRenderedPageBreak/>
        <w:drawing>
          <wp:anchor distT="0" distB="0" distL="114300" distR="114300" simplePos="0" relativeHeight="251664896" behindDoc="1" locked="0" layoutInCell="1" allowOverlap="1" wp14:anchorId="55B15192" wp14:editId="050B3C8B">
            <wp:simplePos x="0" y="0"/>
            <wp:positionH relativeFrom="column">
              <wp:posOffset>-458271</wp:posOffset>
            </wp:positionH>
            <wp:positionV relativeFrom="paragraph">
              <wp:posOffset>-633500</wp:posOffset>
            </wp:positionV>
            <wp:extent cx="7559675" cy="10693400"/>
            <wp:effectExtent l="0" t="0" r="3175"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559675" cy="10693400"/>
                    </a:xfrm>
                    <a:prstGeom prst="rect">
                      <a:avLst/>
                    </a:prstGeom>
                    <a:noFill/>
                  </pic:spPr>
                </pic:pic>
              </a:graphicData>
            </a:graphic>
            <wp14:sizeRelH relativeFrom="page">
              <wp14:pctWidth>0</wp14:pctWidth>
            </wp14:sizeRelH>
            <wp14:sizeRelV relativeFrom="page">
              <wp14:pctHeight>0</wp14:pctHeight>
            </wp14:sizeRelV>
          </wp:anchor>
        </w:drawing>
      </w:r>
      <w:r w:rsidRPr="00C925C0">
        <w:rPr>
          <w:rFonts w:ascii="Iceland" w:eastAsia="Arial" w:hAnsi="Iceland" w:cs="Arial"/>
          <w:b/>
          <w:bCs/>
          <w:sz w:val="28"/>
          <w:szCs w:val="20"/>
        </w:rPr>
        <w:t>ÉVÉNEMENT NARRATIF</w:t>
      </w:r>
      <w:r>
        <w:rPr>
          <w:rFonts w:ascii="Iceland" w:hAnsi="Iceland"/>
          <w:sz w:val="28"/>
          <w:szCs w:val="20"/>
        </w:rPr>
        <w:tab/>
        <w:t>9</w:t>
      </w:r>
    </w:p>
    <w:p w14:paraId="472C4EE6" w14:textId="77777777" w:rsidR="00F90C42" w:rsidRPr="00C925C0" w:rsidRDefault="00F90C42">
      <w:pPr>
        <w:rPr>
          <w:highlight w:val="yellow"/>
        </w:rPr>
        <w:sectPr w:rsidR="00F90C42" w:rsidRPr="00C925C0">
          <w:pgSz w:w="11900" w:h="16838"/>
          <w:pgMar w:top="1017" w:right="686" w:bottom="1440" w:left="740" w:header="0" w:footer="0" w:gutter="0"/>
          <w:cols w:space="720" w:equalWidth="0">
            <w:col w:w="10480"/>
          </w:cols>
        </w:sectPr>
      </w:pPr>
    </w:p>
    <w:p w14:paraId="09DB9A6F" w14:textId="77777777" w:rsidR="00F90C42" w:rsidRPr="0083699B" w:rsidRDefault="00F90C42">
      <w:pPr>
        <w:spacing w:line="200" w:lineRule="exact"/>
        <w:rPr>
          <w:sz w:val="14"/>
          <w:szCs w:val="20"/>
          <w:highlight w:val="yellow"/>
        </w:rPr>
      </w:pPr>
    </w:p>
    <w:p w14:paraId="48C055BD" w14:textId="77777777" w:rsidR="00F90C42" w:rsidRPr="0083699B" w:rsidRDefault="00F90C42" w:rsidP="0097255F">
      <w:pPr>
        <w:spacing w:line="288" w:lineRule="auto"/>
        <w:rPr>
          <w:sz w:val="16"/>
          <w:szCs w:val="20"/>
          <w:highlight w:val="yellow"/>
        </w:rPr>
      </w:pPr>
    </w:p>
    <w:p w14:paraId="15A5FD18" w14:textId="77777777" w:rsidR="00F90C42" w:rsidRPr="00573A52" w:rsidRDefault="00573A52" w:rsidP="00573A52">
      <w:pPr>
        <w:ind w:left="40" w:right="37"/>
        <w:jc w:val="both"/>
        <w:rPr>
          <w:rFonts w:ascii="Iceland" w:hAnsi="Iceland"/>
          <w:sz w:val="20"/>
          <w:szCs w:val="20"/>
        </w:rPr>
      </w:pPr>
      <w:r w:rsidRPr="00191EA5">
        <w:rPr>
          <w:rFonts w:ascii="Iceland" w:eastAsia="Arial" w:hAnsi="Iceland" w:cs="Arial"/>
          <w:color w:val="FFFFFF"/>
          <w:sz w:val="32"/>
          <w:szCs w:val="32"/>
        </w:rPr>
        <w:t>PLACER UN MULTISCANNER</w:t>
      </w:r>
    </w:p>
    <w:p w14:paraId="1BEB357F" w14:textId="77777777" w:rsidR="00F90C42" w:rsidRPr="0097255F" w:rsidRDefault="00191EA5" w:rsidP="00573A52">
      <w:pPr>
        <w:spacing w:before="60" w:line="288" w:lineRule="auto"/>
        <w:jc w:val="right"/>
        <w:rPr>
          <w:rFonts w:ascii="Aero Matics Display Light" w:eastAsia="Arial" w:hAnsi="Aero Matics Display Light" w:cs="Arial"/>
          <w:color w:val="FFFFFF"/>
          <w:sz w:val="16"/>
          <w:szCs w:val="16"/>
        </w:rPr>
      </w:pPr>
      <w:r w:rsidRPr="0097255F">
        <w:rPr>
          <w:rFonts w:ascii="Aero Matics Display Light" w:eastAsia="Arial" w:hAnsi="Aero Matics Display Light" w:cs="Arial"/>
          <w:color w:val="FFFFFF"/>
          <w:sz w:val="16"/>
          <w:szCs w:val="16"/>
        </w:rPr>
        <w:t>(COMPÉTENCE COURTE)</w:t>
      </w:r>
    </w:p>
    <w:p w14:paraId="29701052" w14:textId="77777777" w:rsidR="00F90C42" w:rsidRPr="0083699B" w:rsidRDefault="00F90C42" w:rsidP="0097255F">
      <w:pPr>
        <w:spacing w:line="288" w:lineRule="auto"/>
        <w:rPr>
          <w:sz w:val="12"/>
          <w:szCs w:val="20"/>
        </w:rPr>
      </w:pPr>
    </w:p>
    <w:p w14:paraId="4B2EE2B2" w14:textId="77777777" w:rsidR="0083699B" w:rsidRPr="00191EA5" w:rsidRDefault="0083699B" w:rsidP="0083699B">
      <w:pPr>
        <w:ind w:left="40" w:right="37"/>
        <w:jc w:val="both"/>
        <w:rPr>
          <w:b/>
          <w:sz w:val="20"/>
          <w:szCs w:val="20"/>
        </w:rPr>
      </w:pPr>
      <w:r w:rsidRPr="00191EA5">
        <w:rPr>
          <w:rFonts w:ascii="Arial" w:eastAsia="Arial" w:hAnsi="Arial" w:cs="Arial"/>
          <w:b/>
          <w:i/>
          <w:iCs/>
          <w:color w:val="FFFFFF"/>
          <w:sz w:val="15"/>
          <w:szCs w:val="15"/>
        </w:rPr>
        <w:t>Irrécupérable</w:t>
      </w:r>
    </w:p>
    <w:p w14:paraId="60BB9663" w14:textId="77777777" w:rsidR="00F90C42" w:rsidRPr="0083699B" w:rsidRDefault="00F90C42" w:rsidP="0097255F">
      <w:pPr>
        <w:spacing w:line="288" w:lineRule="auto"/>
        <w:rPr>
          <w:sz w:val="8"/>
          <w:szCs w:val="20"/>
        </w:rPr>
      </w:pPr>
    </w:p>
    <w:p w14:paraId="178537FF" w14:textId="77777777" w:rsidR="00F90C42" w:rsidRPr="008029DB" w:rsidRDefault="00191EA5" w:rsidP="0097255F">
      <w:pPr>
        <w:ind w:left="40" w:right="37"/>
        <w:jc w:val="both"/>
        <w:rPr>
          <w:sz w:val="20"/>
          <w:szCs w:val="20"/>
        </w:rPr>
      </w:pPr>
      <w:r w:rsidRPr="008029DB">
        <w:rPr>
          <w:rFonts w:ascii="Aero Matics Display Light" w:eastAsia="Arial" w:hAnsi="Aero Matics Display Light" w:cs="Arial"/>
          <w:b/>
          <w:color w:val="003013"/>
          <w:sz w:val="18"/>
          <w:szCs w:val="20"/>
        </w:rPr>
        <w:t>CONDITIONS</w:t>
      </w:r>
    </w:p>
    <w:p w14:paraId="6CC1F7EB" w14:textId="77777777" w:rsidR="008029DB" w:rsidRPr="004541B6" w:rsidRDefault="00191EA5" w:rsidP="0097255F">
      <w:pPr>
        <w:numPr>
          <w:ilvl w:val="0"/>
          <w:numId w:val="13"/>
        </w:numPr>
        <w:tabs>
          <w:tab w:val="left" w:pos="280"/>
        </w:tabs>
        <w:spacing w:before="40" w:line="288" w:lineRule="auto"/>
        <w:ind w:left="278" w:hanging="170"/>
        <w:jc w:val="both"/>
        <w:rPr>
          <w:rFonts w:ascii="Arial" w:eastAsia="Arial" w:hAnsi="Arial" w:cs="Arial"/>
          <w:sz w:val="15"/>
          <w:szCs w:val="15"/>
        </w:rPr>
      </w:pPr>
      <w:r w:rsidRPr="004541B6">
        <w:rPr>
          <w:rFonts w:ascii="Arial" w:eastAsia="Arial" w:hAnsi="Arial" w:cs="Arial"/>
          <w:spacing w:val="-6"/>
          <w:sz w:val="15"/>
          <w:szCs w:val="15"/>
        </w:rPr>
        <w:t xml:space="preserve">Seules les Xénotechs en État CivEvac peuvent </w:t>
      </w:r>
      <w:r w:rsidR="00B70705" w:rsidRPr="004541B6">
        <w:rPr>
          <w:rFonts w:ascii="Arial" w:eastAsia="Arial" w:hAnsi="Arial" w:cs="Arial"/>
          <w:spacing w:val="-6"/>
          <w:sz w:val="15"/>
          <w:szCs w:val="15"/>
        </w:rPr>
        <w:t>déclarer</w:t>
      </w:r>
      <w:r w:rsidRPr="004541B6">
        <w:rPr>
          <w:rFonts w:ascii="Arial" w:eastAsia="Arial" w:hAnsi="Arial" w:cs="Arial"/>
          <w:spacing w:val="-6"/>
          <w:sz w:val="15"/>
          <w:szCs w:val="15"/>
        </w:rPr>
        <w:t xml:space="preserve"> cette Compétence</w:t>
      </w:r>
      <w:r w:rsidR="003E51A2" w:rsidRPr="004541B6">
        <w:rPr>
          <w:rFonts w:ascii="Arial" w:eastAsia="Arial" w:hAnsi="Arial" w:cs="Arial"/>
          <w:spacing w:val="-6"/>
          <w:sz w:val="15"/>
          <w:szCs w:val="15"/>
        </w:rPr>
        <w:t>.</w:t>
      </w:r>
      <w:r w:rsidR="008E248E" w:rsidRPr="004541B6">
        <w:rPr>
          <w:rFonts w:ascii="Arial" w:eastAsia="Arial" w:hAnsi="Arial" w:cs="Arial"/>
          <w:sz w:val="15"/>
          <w:szCs w:val="15"/>
        </w:rPr>
        <w:t xml:space="preserve"> </w:t>
      </w:r>
    </w:p>
    <w:p w14:paraId="6850DABE" w14:textId="77777777" w:rsidR="00F90C42" w:rsidRPr="004541B6" w:rsidRDefault="004541B6" w:rsidP="006B1E34">
      <w:pPr>
        <w:numPr>
          <w:ilvl w:val="0"/>
          <w:numId w:val="13"/>
        </w:numPr>
        <w:tabs>
          <w:tab w:val="left" w:pos="280"/>
        </w:tabs>
        <w:spacing w:before="20" w:line="288" w:lineRule="auto"/>
        <w:ind w:left="278" w:hanging="170"/>
        <w:jc w:val="both"/>
        <w:rPr>
          <w:rFonts w:ascii="Arial" w:eastAsia="Arial" w:hAnsi="Arial" w:cs="Arial"/>
          <w:spacing w:val="-8"/>
          <w:sz w:val="15"/>
          <w:szCs w:val="15"/>
        </w:rPr>
      </w:pPr>
      <w:r w:rsidRPr="004541B6">
        <w:rPr>
          <w:rFonts w:ascii="Arial" w:eastAsia="Arial" w:hAnsi="Arial" w:cs="Arial"/>
          <w:spacing w:val="-8"/>
          <w:sz w:val="15"/>
          <w:szCs w:val="15"/>
        </w:rPr>
        <w:t xml:space="preserve">Le </w:t>
      </w:r>
      <w:r w:rsidRPr="00F509C7">
        <w:rPr>
          <w:rFonts w:ascii="Arial" w:eastAsia="Arial" w:hAnsi="Arial" w:cs="Arial"/>
          <w:i/>
          <w:spacing w:val="-8"/>
          <w:sz w:val="15"/>
          <w:szCs w:val="15"/>
        </w:rPr>
        <w:t>Xenotech</w:t>
      </w:r>
      <w:r w:rsidRPr="004541B6">
        <w:rPr>
          <w:rFonts w:ascii="Arial" w:eastAsia="Arial" w:hAnsi="Arial" w:cs="Arial"/>
          <w:spacing w:val="-8"/>
          <w:sz w:val="15"/>
          <w:szCs w:val="15"/>
        </w:rPr>
        <w:t xml:space="preserve"> doit être à un minimum de 10 cm de sa </w:t>
      </w:r>
      <w:r w:rsidRPr="00F509C7">
        <w:rPr>
          <w:rFonts w:ascii="Arial" w:eastAsia="Arial" w:hAnsi="Arial" w:cs="Arial"/>
          <w:i/>
          <w:spacing w:val="-8"/>
          <w:sz w:val="15"/>
          <w:szCs w:val="15"/>
        </w:rPr>
        <w:t>Zone de Déploiement</w:t>
      </w:r>
      <w:r w:rsidRPr="004541B6">
        <w:rPr>
          <w:rFonts w:ascii="Arial" w:eastAsia="Arial" w:hAnsi="Arial" w:cs="Arial"/>
          <w:spacing w:val="-8"/>
          <w:sz w:val="14"/>
          <w:szCs w:val="14"/>
        </w:rPr>
        <w:t>. </w:t>
      </w:r>
      <w:r w:rsidRPr="004541B6">
        <w:rPr>
          <w:rFonts w:ascii="Arial" w:eastAsia="Arial" w:hAnsi="Arial" w:cs="Arial"/>
          <w:b/>
          <w:color w:val="0070C0"/>
          <w:spacing w:val="-8"/>
          <w:w w:val="150"/>
          <w:sz w:val="14"/>
          <w:szCs w:val="14"/>
          <w:highlight w:val="cyan"/>
        </w:rPr>
        <w:t>*</w:t>
      </w:r>
      <w:r w:rsidR="008E248E" w:rsidRPr="004541B6">
        <w:rPr>
          <w:rFonts w:ascii="Arial" w:eastAsia="Arial" w:hAnsi="Arial" w:cs="Arial"/>
          <w:color w:val="FF0000"/>
          <w:spacing w:val="-8"/>
          <w:sz w:val="15"/>
          <w:szCs w:val="15"/>
        </w:rPr>
        <w:t xml:space="preserve"> </w:t>
      </w:r>
    </w:p>
    <w:p w14:paraId="00E4AC47" w14:textId="77777777" w:rsidR="00573A52" w:rsidRPr="00191EA5" w:rsidRDefault="00573A52" w:rsidP="00573A52">
      <w:pPr>
        <w:spacing w:before="60"/>
        <w:ind w:left="40" w:right="40"/>
        <w:jc w:val="both"/>
        <w:rPr>
          <w:sz w:val="18"/>
          <w:szCs w:val="20"/>
        </w:rPr>
      </w:pPr>
      <w:r w:rsidRPr="00191EA5">
        <w:rPr>
          <w:rFonts w:ascii="Aero Matics Display Light" w:eastAsia="Arial" w:hAnsi="Aero Matics Display Light" w:cs="Arial"/>
          <w:b/>
          <w:color w:val="003013"/>
          <w:sz w:val="18"/>
          <w:szCs w:val="20"/>
        </w:rPr>
        <w:t>EFFETS</w:t>
      </w:r>
    </w:p>
    <w:p w14:paraId="5FB1DFEE" w14:textId="77777777" w:rsidR="00573A52" w:rsidRPr="004541B6" w:rsidRDefault="004541B6" w:rsidP="004541B6">
      <w:pPr>
        <w:numPr>
          <w:ilvl w:val="0"/>
          <w:numId w:val="7"/>
        </w:numPr>
        <w:tabs>
          <w:tab w:val="left" w:pos="341"/>
        </w:tabs>
        <w:spacing w:before="40"/>
        <w:ind w:left="340" w:right="113" w:hanging="176"/>
        <w:jc w:val="both"/>
        <w:rPr>
          <w:rFonts w:ascii="Arial" w:eastAsia="Arial" w:hAnsi="Arial" w:cs="Arial"/>
          <w:color w:val="003013"/>
          <w:spacing w:val="-4"/>
          <w:sz w:val="15"/>
          <w:szCs w:val="15"/>
        </w:rPr>
      </w:pPr>
      <w:r w:rsidRPr="00191EA5">
        <w:rPr>
          <w:rFonts w:ascii="Arial" w:eastAsia="Arial" w:hAnsi="Arial" w:cs="Arial"/>
          <w:spacing w:val="-4"/>
          <w:sz w:val="15"/>
          <w:szCs w:val="15"/>
        </w:rPr>
        <w:t xml:space="preserve">En déclarant cette Compétence Spéciale, le Contrôleur du </w:t>
      </w:r>
      <w:r w:rsidRPr="00191EA5">
        <w:rPr>
          <w:rFonts w:ascii="Arial" w:eastAsia="Arial" w:hAnsi="Arial" w:cs="Arial"/>
          <w:i/>
          <w:spacing w:val="-4"/>
          <w:sz w:val="15"/>
          <w:szCs w:val="15"/>
        </w:rPr>
        <w:t>Xénotech</w:t>
      </w:r>
      <w:r w:rsidRPr="00191EA5">
        <w:rPr>
          <w:rFonts w:ascii="Arial" w:eastAsia="Arial" w:hAnsi="Arial" w:cs="Arial"/>
          <w:spacing w:val="-4"/>
          <w:sz w:val="15"/>
          <w:szCs w:val="15"/>
        </w:rPr>
        <w:t xml:space="preserve"> en État </w:t>
      </w:r>
      <w:r w:rsidRPr="00191EA5">
        <w:rPr>
          <w:rFonts w:ascii="Arial" w:eastAsia="Arial" w:hAnsi="Arial" w:cs="Arial"/>
          <w:i/>
          <w:spacing w:val="-4"/>
          <w:sz w:val="15"/>
          <w:szCs w:val="15"/>
        </w:rPr>
        <w:t>CivEvac</w:t>
      </w:r>
      <w:r w:rsidRPr="00191EA5">
        <w:rPr>
          <w:rFonts w:ascii="Arial" w:eastAsia="Arial" w:hAnsi="Arial" w:cs="Arial"/>
          <w:spacing w:val="-4"/>
          <w:sz w:val="15"/>
          <w:szCs w:val="15"/>
        </w:rPr>
        <w:t xml:space="preserve"> sera </w:t>
      </w:r>
      <w:r w:rsidRPr="004236CF">
        <w:rPr>
          <w:rFonts w:ascii="Arial" w:eastAsia="Arial" w:hAnsi="Arial" w:cs="Arial"/>
          <w:spacing w:val="-4"/>
          <w:sz w:val="15"/>
          <w:szCs w:val="15"/>
        </w:rPr>
        <w:t>comme ayant déclaré</w:t>
      </w:r>
      <w:r w:rsidRPr="00191EA5">
        <w:rPr>
          <w:rFonts w:ascii="Arial" w:eastAsia="Arial" w:hAnsi="Arial" w:cs="Arial"/>
          <w:spacing w:val="-4"/>
          <w:sz w:val="15"/>
          <w:szCs w:val="15"/>
        </w:rPr>
        <w:t xml:space="preserve"> </w:t>
      </w:r>
      <w:r w:rsidRPr="00191EA5">
        <w:rPr>
          <w:rFonts w:ascii="Arial" w:eastAsia="Arial" w:hAnsi="Arial" w:cs="Arial"/>
          <w:i/>
          <w:spacing w:val="-4"/>
          <w:sz w:val="15"/>
          <w:szCs w:val="15"/>
        </w:rPr>
        <w:t>Atten</w:t>
      </w:r>
      <w:r>
        <w:rPr>
          <w:rFonts w:ascii="Arial" w:eastAsia="Arial" w:hAnsi="Arial" w:cs="Arial"/>
          <w:i/>
          <w:spacing w:val="-4"/>
          <w:sz w:val="15"/>
          <w:szCs w:val="15"/>
        </w:rPr>
        <w:t>dr</w:t>
      </w:r>
      <w:r w:rsidRPr="00191EA5">
        <w:rPr>
          <w:rFonts w:ascii="Arial" w:eastAsia="Arial" w:hAnsi="Arial" w:cs="Arial"/>
          <w:i/>
          <w:spacing w:val="-4"/>
          <w:sz w:val="15"/>
          <w:szCs w:val="15"/>
        </w:rPr>
        <w:t>e</w:t>
      </w:r>
      <w:r w:rsidRPr="00191EA5">
        <w:rPr>
          <w:rFonts w:ascii="Arial" w:eastAsia="Arial" w:hAnsi="Arial" w:cs="Arial"/>
          <w:spacing w:val="-4"/>
          <w:sz w:val="15"/>
          <w:szCs w:val="15"/>
        </w:rPr>
        <w:t>.</w:t>
      </w:r>
    </w:p>
    <w:p w14:paraId="45E899E2" w14:textId="77777777" w:rsidR="00573A52" w:rsidRPr="004541B6" w:rsidRDefault="004541B6" w:rsidP="00573A52">
      <w:pPr>
        <w:numPr>
          <w:ilvl w:val="0"/>
          <w:numId w:val="7"/>
        </w:numPr>
        <w:tabs>
          <w:tab w:val="left" w:pos="341"/>
        </w:tabs>
        <w:spacing w:before="40"/>
        <w:ind w:left="340" w:right="113" w:hanging="176"/>
        <w:jc w:val="both"/>
        <w:rPr>
          <w:rFonts w:ascii="Arial" w:eastAsia="Arial" w:hAnsi="Arial" w:cs="Arial"/>
          <w:color w:val="003013"/>
          <w:spacing w:val="-6"/>
          <w:sz w:val="15"/>
          <w:szCs w:val="15"/>
        </w:rPr>
      </w:pPr>
      <w:r w:rsidRPr="004541B6">
        <w:rPr>
          <w:rFonts w:ascii="Arial" w:eastAsia="Arial" w:hAnsi="Arial" w:cs="Arial"/>
          <w:spacing w:val="-6"/>
          <w:sz w:val="15"/>
          <w:szCs w:val="15"/>
        </w:rPr>
        <w:t xml:space="preserve">Après déclaration de cette Compétence, le joueur effectuera une mesure. Si le </w:t>
      </w:r>
      <w:r w:rsidRPr="004541B6">
        <w:rPr>
          <w:rFonts w:ascii="Arial" w:eastAsia="Arial" w:hAnsi="Arial" w:cs="Arial"/>
          <w:i/>
          <w:spacing w:val="-6"/>
          <w:sz w:val="15"/>
          <w:szCs w:val="15"/>
        </w:rPr>
        <w:t>Xénotech</w:t>
      </w:r>
      <w:r w:rsidRPr="004541B6">
        <w:rPr>
          <w:rFonts w:ascii="Arial" w:eastAsia="Arial" w:hAnsi="Arial" w:cs="Arial"/>
          <w:spacing w:val="-6"/>
          <w:sz w:val="15"/>
          <w:szCs w:val="15"/>
        </w:rPr>
        <w:t xml:space="preserve"> n’est pas au moins à 10 cm de sa </w:t>
      </w:r>
      <w:r w:rsidRPr="004541B6">
        <w:rPr>
          <w:rFonts w:ascii="Arial" w:eastAsia="Arial" w:hAnsi="Arial" w:cs="Arial"/>
          <w:i/>
          <w:spacing w:val="-6"/>
          <w:sz w:val="15"/>
          <w:szCs w:val="15"/>
        </w:rPr>
        <w:t>Zone de Déploiement</w:t>
      </w:r>
      <w:r w:rsidRPr="004541B6">
        <w:rPr>
          <w:rFonts w:ascii="Arial" w:eastAsia="Arial" w:hAnsi="Arial" w:cs="Arial"/>
          <w:spacing w:val="-6"/>
          <w:sz w:val="15"/>
          <w:szCs w:val="15"/>
        </w:rPr>
        <w:t xml:space="preserve">, alors les 2 soldats seront considérés comme ayant déclarés </w:t>
      </w:r>
      <w:r w:rsidRPr="004541B6">
        <w:rPr>
          <w:rFonts w:ascii="Arial" w:eastAsia="Arial" w:hAnsi="Arial" w:cs="Arial"/>
          <w:i/>
          <w:spacing w:val="-6"/>
          <w:sz w:val="15"/>
          <w:szCs w:val="15"/>
        </w:rPr>
        <w:t>Attendre</w:t>
      </w:r>
      <w:r w:rsidRPr="004541B6">
        <w:rPr>
          <w:rFonts w:ascii="Arial" w:eastAsia="Arial" w:hAnsi="Arial" w:cs="Arial"/>
          <w:spacing w:val="-6"/>
          <w:sz w:val="15"/>
          <w:szCs w:val="15"/>
        </w:rPr>
        <w:t>.</w:t>
      </w:r>
    </w:p>
    <w:p w14:paraId="0764520A" w14:textId="77777777" w:rsidR="00573A52" w:rsidRPr="004541B6" w:rsidRDefault="00573A52" w:rsidP="00573A52">
      <w:pPr>
        <w:numPr>
          <w:ilvl w:val="0"/>
          <w:numId w:val="7"/>
        </w:numPr>
        <w:tabs>
          <w:tab w:val="left" w:pos="341"/>
        </w:tabs>
        <w:spacing w:before="40"/>
        <w:ind w:left="340" w:right="113" w:hanging="176"/>
        <w:jc w:val="both"/>
        <w:rPr>
          <w:rFonts w:ascii="Arial" w:eastAsia="Arial" w:hAnsi="Arial" w:cs="Arial"/>
          <w:color w:val="003013"/>
          <w:spacing w:val="-6"/>
          <w:sz w:val="15"/>
          <w:szCs w:val="15"/>
        </w:rPr>
      </w:pPr>
      <w:r w:rsidRPr="004541B6">
        <w:rPr>
          <w:rFonts w:ascii="Arial" w:eastAsia="Arial" w:hAnsi="Arial" w:cs="Arial"/>
          <w:spacing w:val="-6"/>
          <w:sz w:val="15"/>
          <w:szCs w:val="15"/>
        </w:rPr>
        <w:t xml:space="preserve">Un succès au Jet de </w:t>
      </w:r>
      <w:r w:rsidRPr="004541B6">
        <w:rPr>
          <w:rFonts w:ascii="Arial" w:eastAsia="Arial" w:hAnsi="Arial" w:cs="Arial"/>
          <w:b/>
          <w:i/>
          <w:spacing w:val="-6"/>
          <w:sz w:val="15"/>
          <w:szCs w:val="15"/>
        </w:rPr>
        <w:t>VOL</w:t>
      </w:r>
      <w:r w:rsidRPr="004541B6">
        <w:rPr>
          <w:rFonts w:ascii="Arial" w:eastAsia="Arial" w:hAnsi="Arial" w:cs="Arial"/>
          <w:spacing w:val="-6"/>
          <w:sz w:val="15"/>
          <w:szCs w:val="15"/>
        </w:rPr>
        <w:t xml:space="preserve"> indiquera que le </w:t>
      </w:r>
      <w:r w:rsidRPr="004541B6">
        <w:rPr>
          <w:rFonts w:ascii="Arial" w:eastAsia="Arial" w:hAnsi="Arial" w:cs="Arial"/>
          <w:i/>
          <w:spacing w:val="-6"/>
          <w:sz w:val="15"/>
          <w:szCs w:val="15"/>
        </w:rPr>
        <w:t>Multiscanner</w:t>
      </w:r>
      <w:r w:rsidRPr="004541B6">
        <w:rPr>
          <w:rFonts w:ascii="Arial" w:eastAsia="Arial" w:hAnsi="Arial" w:cs="Arial"/>
          <w:spacing w:val="-6"/>
          <w:sz w:val="15"/>
          <w:szCs w:val="15"/>
        </w:rPr>
        <w:t xml:space="preserve"> aura été placé par le </w:t>
      </w:r>
      <w:r w:rsidRPr="004541B6">
        <w:rPr>
          <w:rFonts w:ascii="Arial" w:eastAsia="Arial" w:hAnsi="Arial" w:cs="Arial"/>
          <w:i/>
          <w:spacing w:val="-6"/>
          <w:sz w:val="15"/>
          <w:szCs w:val="15"/>
        </w:rPr>
        <w:t>Xénotech</w:t>
      </w:r>
      <w:r w:rsidRPr="004541B6">
        <w:rPr>
          <w:rFonts w:ascii="Arial" w:eastAsia="Arial" w:hAnsi="Arial" w:cs="Arial"/>
          <w:spacing w:val="-6"/>
          <w:sz w:val="15"/>
          <w:szCs w:val="15"/>
        </w:rPr>
        <w:t>.</w:t>
      </w:r>
    </w:p>
    <w:p w14:paraId="2EAC026E" w14:textId="77777777" w:rsidR="00573A52" w:rsidRPr="004541B6" w:rsidRDefault="00573A52" w:rsidP="00573A52">
      <w:pPr>
        <w:numPr>
          <w:ilvl w:val="0"/>
          <w:numId w:val="7"/>
        </w:numPr>
        <w:tabs>
          <w:tab w:val="left" w:pos="341"/>
        </w:tabs>
        <w:spacing w:before="40"/>
        <w:ind w:left="340" w:right="113" w:hanging="176"/>
        <w:jc w:val="both"/>
        <w:rPr>
          <w:rFonts w:ascii="Arial" w:eastAsia="Arial" w:hAnsi="Arial" w:cs="Arial"/>
          <w:color w:val="003013"/>
          <w:spacing w:val="-6"/>
          <w:sz w:val="15"/>
          <w:szCs w:val="15"/>
        </w:rPr>
      </w:pPr>
      <w:r w:rsidRPr="004541B6">
        <w:rPr>
          <w:rFonts w:ascii="Arial" w:eastAsia="Arial" w:hAnsi="Arial" w:cs="Arial"/>
          <w:spacing w:val="-6"/>
          <w:sz w:val="15"/>
          <w:szCs w:val="15"/>
        </w:rPr>
        <w:t xml:space="preserve">Si échec au Jet, il pourra être répété autant de fois que nécessaire, à chaque fois en dépensant la </w:t>
      </w:r>
      <w:r w:rsidRPr="004541B6">
        <w:rPr>
          <w:rFonts w:ascii="Arial" w:eastAsia="Arial" w:hAnsi="Arial" w:cs="Arial"/>
          <w:i/>
          <w:spacing w:val="-6"/>
          <w:sz w:val="15"/>
          <w:szCs w:val="15"/>
        </w:rPr>
        <w:t>Compétence Courte</w:t>
      </w:r>
      <w:r w:rsidRPr="004541B6">
        <w:rPr>
          <w:rFonts w:ascii="Arial" w:eastAsia="Arial" w:hAnsi="Arial" w:cs="Arial"/>
          <w:spacing w:val="-6"/>
          <w:sz w:val="15"/>
          <w:szCs w:val="15"/>
        </w:rPr>
        <w:t xml:space="preserve"> correspondante et en refaisant le jet.</w:t>
      </w:r>
    </w:p>
    <w:p w14:paraId="17E603AA" w14:textId="77777777" w:rsidR="00F90C42" w:rsidRPr="0083699B" w:rsidRDefault="003E51A2" w:rsidP="0097255F">
      <w:pPr>
        <w:spacing w:line="288" w:lineRule="auto"/>
        <w:rPr>
          <w:sz w:val="12"/>
          <w:szCs w:val="20"/>
          <w:highlight w:val="yellow"/>
        </w:rPr>
      </w:pPr>
      <w:r w:rsidRPr="00C925C0">
        <w:rPr>
          <w:sz w:val="20"/>
          <w:szCs w:val="20"/>
          <w:highlight w:val="yellow"/>
        </w:rPr>
        <w:br w:type="column"/>
      </w:r>
    </w:p>
    <w:p w14:paraId="6E275218" w14:textId="77777777" w:rsidR="00F90C42" w:rsidRPr="0083699B" w:rsidRDefault="00F90C42" w:rsidP="0097255F">
      <w:pPr>
        <w:spacing w:line="288" w:lineRule="auto"/>
        <w:rPr>
          <w:sz w:val="14"/>
          <w:szCs w:val="20"/>
          <w:highlight w:val="yellow"/>
        </w:rPr>
      </w:pPr>
    </w:p>
    <w:p w14:paraId="75854B8A" w14:textId="77777777" w:rsidR="00F90C42" w:rsidRPr="0083699B" w:rsidRDefault="00B70705" w:rsidP="0097255F">
      <w:pPr>
        <w:spacing w:line="288" w:lineRule="auto"/>
        <w:rPr>
          <w:sz w:val="20"/>
          <w:szCs w:val="20"/>
        </w:rPr>
      </w:pPr>
      <w:r w:rsidRPr="0083699B">
        <w:rPr>
          <w:rFonts w:ascii="Arial Narrow" w:eastAsia="Arial" w:hAnsi="Arial Narrow" w:cs="Arial"/>
          <w:b/>
          <w:bCs/>
          <w:color w:val="2B656B"/>
          <w:sz w:val="28"/>
          <w:szCs w:val="46"/>
        </w:rPr>
        <w:t>FIN DE MISSION</w:t>
      </w:r>
    </w:p>
    <w:p w14:paraId="15AFF1D5" w14:textId="77777777" w:rsidR="00F90C42" w:rsidRPr="0083699B" w:rsidRDefault="00191EA5" w:rsidP="0097255F">
      <w:pPr>
        <w:spacing w:line="288" w:lineRule="auto"/>
        <w:ind w:right="37"/>
        <w:jc w:val="both"/>
        <w:rPr>
          <w:sz w:val="18"/>
          <w:szCs w:val="18"/>
        </w:rPr>
      </w:pPr>
      <w:r w:rsidRPr="0083699B">
        <w:rPr>
          <w:rFonts w:ascii="Arial" w:eastAsia="Arial" w:hAnsi="Arial" w:cs="Arial"/>
          <w:sz w:val="18"/>
          <w:szCs w:val="18"/>
        </w:rPr>
        <w:t>Ce scénario est limité dans le temps et il se terminera automatiquement à la fin du troisième Tour de Jeu.</w:t>
      </w:r>
    </w:p>
    <w:p w14:paraId="19DD463B" w14:textId="77777777" w:rsidR="00F90C42" w:rsidRPr="0083699B" w:rsidRDefault="0083699B" w:rsidP="0083699B">
      <w:pPr>
        <w:spacing w:before="120" w:line="288" w:lineRule="auto"/>
        <w:ind w:right="37"/>
        <w:jc w:val="both"/>
        <w:rPr>
          <w:sz w:val="18"/>
          <w:szCs w:val="18"/>
        </w:rPr>
      </w:pPr>
      <w:r w:rsidRPr="0083699B">
        <w:rPr>
          <w:rFonts w:ascii="Arial" w:eastAsia="Arial" w:hAnsi="Arial" w:cs="Arial"/>
          <w:sz w:val="18"/>
          <w:szCs w:val="18"/>
        </w:rPr>
        <w:t xml:space="preserve">Si un des joueurs commence son Tour Actif dans une situation de </w:t>
      </w:r>
      <w:proofErr w:type="gramStart"/>
      <w:r w:rsidRPr="0083699B">
        <w:rPr>
          <w:rFonts w:ascii="Arial" w:eastAsia="Arial" w:hAnsi="Arial" w:cs="Arial"/>
          <w:sz w:val="18"/>
          <w:szCs w:val="18"/>
        </w:rPr>
        <w:t>Retraite!,</w:t>
      </w:r>
      <w:proofErr w:type="gramEnd"/>
      <w:r w:rsidRPr="0083699B">
        <w:rPr>
          <w:rFonts w:ascii="Arial" w:eastAsia="Arial" w:hAnsi="Arial" w:cs="Arial"/>
          <w:sz w:val="18"/>
          <w:szCs w:val="18"/>
        </w:rPr>
        <w:t xml:space="preserve"> Le jeu prendra alors fin à la fin de ce Tour.</w:t>
      </w:r>
    </w:p>
    <w:p w14:paraId="58DC14B5" w14:textId="77777777" w:rsidR="00F90C42" w:rsidRPr="00C925C0" w:rsidRDefault="00F90C42" w:rsidP="0097255F">
      <w:pPr>
        <w:spacing w:line="288" w:lineRule="auto"/>
        <w:rPr>
          <w:sz w:val="20"/>
          <w:szCs w:val="20"/>
          <w:highlight w:val="yellow"/>
        </w:rPr>
      </w:pPr>
    </w:p>
    <w:p w14:paraId="0E134457" w14:textId="77777777" w:rsidR="00F90C42" w:rsidRPr="00C925C0" w:rsidRDefault="008029DB" w:rsidP="0097255F">
      <w:pPr>
        <w:spacing w:line="288" w:lineRule="auto"/>
        <w:rPr>
          <w:sz w:val="20"/>
          <w:szCs w:val="20"/>
          <w:highlight w:val="yellow"/>
        </w:rPr>
      </w:pPr>
      <w:r>
        <w:rPr>
          <w:rFonts w:ascii="Arial Narrow" w:eastAsia="Arial" w:hAnsi="Arial Narrow" w:cs="Arial"/>
          <w:b/>
          <w:bCs/>
          <w:noProof/>
          <w:color w:val="2B656B"/>
          <w:sz w:val="24"/>
          <w:szCs w:val="46"/>
        </w:rPr>
        <mc:AlternateContent>
          <mc:Choice Requires="wps">
            <w:drawing>
              <wp:anchor distT="0" distB="0" distL="114300" distR="114300" simplePos="0" relativeHeight="251656704" behindDoc="0" locked="0" layoutInCell="1" allowOverlap="1" wp14:anchorId="7E0CB230" wp14:editId="1B1E5672">
                <wp:simplePos x="0" y="0"/>
                <wp:positionH relativeFrom="column">
                  <wp:posOffset>-13361</wp:posOffset>
                </wp:positionH>
                <wp:positionV relativeFrom="paragraph">
                  <wp:posOffset>139243</wp:posOffset>
                </wp:positionV>
                <wp:extent cx="3234055" cy="643737"/>
                <wp:effectExtent l="0" t="0" r="23495" b="23495"/>
                <wp:wrapNone/>
                <wp:docPr id="19" name="Zone de texte 19"/>
                <wp:cNvGraphicFramePr/>
                <a:graphic xmlns:a="http://schemas.openxmlformats.org/drawingml/2006/main">
                  <a:graphicData uri="http://schemas.microsoft.com/office/word/2010/wordprocessingShape">
                    <wps:wsp>
                      <wps:cNvSpPr txBox="1"/>
                      <wps:spPr>
                        <a:xfrm>
                          <a:off x="0" y="0"/>
                          <a:ext cx="3234055" cy="643737"/>
                        </a:xfrm>
                        <a:prstGeom prst="rect">
                          <a:avLst/>
                        </a:prstGeom>
                        <a:solidFill>
                          <a:srgbClr val="FFFF66"/>
                        </a:solidFill>
                        <a:ln w="6350">
                          <a:solidFill>
                            <a:srgbClr val="0070C0"/>
                          </a:solidFill>
                        </a:ln>
                      </wps:spPr>
                      <wps:txbx>
                        <w:txbxContent>
                          <w:p w14:paraId="42A043EC" w14:textId="77777777" w:rsidR="008029DB" w:rsidRPr="004541B6" w:rsidRDefault="008029DB" w:rsidP="008029DB">
                            <w:pPr>
                              <w:pBdr>
                                <w:bottom w:val="single" w:sz="4" w:space="1" w:color="auto"/>
                              </w:pBdr>
                              <w:jc w:val="both"/>
                              <w:rPr>
                                <w:rFonts w:asciiTheme="minorHAnsi" w:eastAsia="Arial Unicode MS" w:hAnsiTheme="minorHAnsi" w:cstheme="minorHAnsi"/>
                                <w:b/>
                                <w:color w:val="000000" w:themeColor="text1"/>
                                <w:sz w:val="16"/>
                              </w:rPr>
                            </w:pPr>
                            <w:r w:rsidRPr="004541B6">
                              <w:rPr>
                                <w:rFonts w:asciiTheme="minorHAnsi" w:eastAsia="Arial Unicode MS" w:hAnsiTheme="minorHAnsi" w:cstheme="minorHAnsi"/>
                                <w:b/>
                                <w:color w:val="000000" w:themeColor="text1"/>
                                <w:sz w:val="16"/>
                              </w:rPr>
                              <w:t>Note :</w:t>
                            </w:r>
                          </w:p>
                          <w:p w14:paraId="195A8E0D" w14:textId="77777777" w:rsidR="008029DB" w:rsidRPr="004541B6" w:rsidRDefault="008029DB" w:rsidP="008029DB">
                            <w:pPr>
                              <w:pBdr>
                                <w:bottom w:val="single" w:sz="4" w:space="1" w:color="auto"/>
                              </w:pBdr>
                              <w:jc w:val="both"/>
                              <w:rPr>
                                <w:rFonts w:asciiTheme="minorHAnsi" w:eastAsia="Arial Unicode MS" w:hAnsiTheme="minorHAnsi" w:cstheme="minorHAnsi"/>
                                <w:b/>
                                <w:color w:val="000000" w:themeColor="text1"/>
                                <w:sz w:val="16"/>
                              </w:rPr>
                            </w:pPr>
                            <w:r w:rsidRPr="004541B6">
                              <w:rPr>
                                <w:rFonts w:asciiTheme="minorHAnsi" w:eastAsia="Arial Unicode MS" w:hAnsiTheme="minorHAnsi" w:cstheme="minorHAnsi"/>
                                <w:b/>
                                <w:i/>
                                <w:color w:val="000000" w:themeColor="text1"/>
                                <w:sz w:val="16"/>
                              </w:rPr>
                              <w:t>P8, 4</w:t>
                            </w:r>
                            <w:r w:rsidRPr="004541B6">
                              <w:rPr>
                                <w:rFonts w:asciiTheme="minorHAnsi" w:eastAsia="Arial Unicode MS" w:hAnsiTheme="minorHAnsi" w:cstheme="minorHAnsi"/>
                                <w:b/>
                                <w:i/>
                                <w:color w:val="000000" w:themeColor="text1"/>
                                <w:sz w:val="16"/>
                                <w:vertAlign w:val="superscript"/>
                              </w:rPr>
                              <w:t>e</w:t>
                            </w:r>
                            <w:r w:rsidRPr="004541B6">
                              <w:rPr>
                                <w:rFonts w:asciiTheme="minorHAnsi" w:eastAsia="Arial Unicode MS" w:hAnsiTheme="minorHAnsi" w:cstheme="minorHAnsi"/>
                                <w:b/>
                                <w:i/>
                                <w:color w:val="000000" w:themeColor="text1"/>
                                <w:sz w:val="16"/>
                              </w:rPr>
                              <w:t xml:space="preserve"> Effet</w:t>
                            </w:r>
                            <w:r w:rsidRPr="004541B6">
                              <w:rPr>
                                <w:rFonts w:asciiTheme="minorHAnsi" w:eastAsia="Arial Unicode MS" w:hAnsiTheme="minorHAnsi" w:cstheme="minorHAnsi"/>
                                <w:b/>
                                <w:color w:val="000000" w:themeColor="text1"/>
                                <w:sz w:val="16"/>
                              </w:rPr>
                              <w:t xml:space="preserve"> en plus dans la version espagnole, mais non présente dans la version anglaise, en attente retour, à voir si doit être jouée, sachant que la règle anglaise a une valeur légale supérieure.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0CB230" id="Zone de texte 19" o:spid="_x0000_s1029" type="#_x0000_t202" style="position:absolute;margin-left:-1.05pt;margin-top:10.95pt;width:254.65pt;height:50.7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" fillcolor="#ff6" strokecolor="#0070c0" strokeweight=".5pt">
                <v:textbox>
                  <w:txbxContent>
                    <w:p w14:paraId="42A043EC" w14:textId="77777777" w:rsidR="008029DB" w:rsidRPr="004541B6" w:rsidRDefault="008029DB" w:rsidP="008029DB">
                      <w:pPr>
                        <w:pBdr>
                          <w:bottom w:val="single" w:sz="4" w:space="1" w:color="auto"/>
                        </w:pBdr>
                        <w:jc w:val="both"/>
                        <w:rPr>
                          <w:rFonts w:asciiTheme="minorHAnsi" w:eastAsia="Arial Unicode MS" w:hAnsiTheme="minorHAnsi" w:cstheme="minorHAnsi"/>
                          <w:b/>
                          <w:color w:val="000000" w:themeColor="text1"/>
                          <w:sz w:val="16"/>
                        </w:rPr>
                      </w:pPr>
                      <w:r w:rsidRPr="004541B6">
                        <w:rPr>
                          <w:rFonts w:asciiTheme="minorHAnsi" w:eastAsia="Arial Unicode MS" w:hAnsiTheme="minorHAnsi" w:cstheme="minorHAnsi"/>
                          <w:b/>
                          <w:color w:val="000000" w:themeColor="text1"/>
                          <w:sz w:val="16"/>
                        </w:rPr>
                        <w:t>Note :</w:t>
                      </w:r>
                    </w:p>
                    <w:p w14:paraId="195A8E0D" w14:textId="77777777" w:rsidR="008029DB" w:rsidRPr="004541B6" w:rsidRDefault="008029DB" w:rsidP="008029DB">
                      <w:pPr>
                        <w:pBdr>
                          <w:bottom w:val="single" w:sz="4" w:space="1" w:color="auto"/>
                        </w:pBdr>
                        <w:jc w:val="both"/>
                        <w:rPr>
                          <w:rFonts w:asciiTheme="minorHAnsi" w:eastAsia="Arial Unicode MS" w:hAnsiTheme="minorHAnsi" w:cstheme="minorHAnsi"/>
                          <w:b/>
                          <w:color w:val="000000" w:themeColor="text1"/>
                          <w:sz w:val="16"/>
                        </w:rPr>
                      </w:pPr>
                      <w:r w:rsidRPr="004541B6">
                        <w:rPr>
                          <w:rFonts w:asciiTheme="minorHAnsi" w:eastAsia="Arial Unicode MS" w:hAnsiTheme="minorHAnsi" w:cstheme="minorHAnsi"/>
                          <w:b/>
                          <w:i/>
                          <w:color w:val="000000" w:themeColor="text1"/>
                          <w:sz w:val="16"/>
                        </w:rPr>
                        <w:t>P8, 4</w:t>
                      </w:r>
                      <w:r w:rsidRPr="004541B6">
                        <w:rPr>
                          <w:rFonts w:asciiTheme="minorHAnsi" w:eastAsia="Arial Unicode MS" w:hAnsiTheme="minorHAnsi" w:cstheme="minorHAnsi"/>
                          <w:b/>
                          <w:i/>
                          <w:color w:val="000000" w:themeColor="text1"/>
                          <w:sz w:val="16"/>
                          <w:vertAlign w:val="superscript"/>
                        </w:rPr>
                        <w:t>e</w:t>
                      </w:r>
                      <w:r w:rsidRPr="004541B6">
                        <w:rPr>
                          <w:rFonts w:asciiTheme="minorHAnsi" w:eastAsia="Arial Unicode MS" w:hAnsiTheme="minorHAnsi" w:cstheme="minorHAnsi"/>
                          <w:b/>
                          <w:i/>
                          <w:color w:val="000000" w:themeColor="text1"/>
                          <w:sz w:val="16"/>
                        </w:rPr>
                        <w:t xml:space="preserve"> Effet</w:t>
                      </w:r>
                      <w:r w:rsidRPr="004541B6">
                        <w:rPr>
                          <w:rFonts w:asciiTheme="minorHAnsi" w:eastAsia="Arial Unicode MS" w:hAnsiTheme="minorHAnsi" w:cstheme="minorHAnsi"/>
                          <w:b/>
                          <w:color w:val="000000" w:themeColor="text1"/>
                          <w:sz w:val="16"/>
                        </w:rPr>
                        <w:t xml:space="preserve"> en plus dans la version espagnole, mais non présente dans la version anglaise, en attente retour, à voir si doit être jouée, sachant que la règle anglaise a une valeur légale supérieure.</w:t>
                      </w:r>
                    </w:p>
                  </w:txbxContent>
                </v:textbox>
              </v:shape>
            </w:pict>
          </mc:Fallback>
        </mc:AlternateContent>
      </w:r>
      <w:r w:rsidR="003E51A2" w:rsidRPr="00C925C0">
        <w:rPr>
          <w:rFonts w:ascii="Arial" w:eastAsia="Arial" w:hAnsi="Arial" w:cs="Arial"/>
          <w:b/>
          <w:bCs/>
          <w:sz w:val="24"/>
          <w:szCs w:val="24"/>
          <w:highlight w:val="yellow"/>
        </w:rPr>
        <w:t> </w:t>
      </w:r>
    </w:p>
    <w:p w14:paraId="14317641" w14:textId="77777777" w:rsidR="00F90C42" w:rsidRPr="00C925C0" w:rsidRDefault="004541B6">
      <w:pPr>
        <w:spacing w:line="1559" w:lineRule="exact"/>
        <w:rPr>
          <w:sz w:val="20"/>
          <w:szCs w:val="20"/>
          <w:highlight w:val="yellow"/>
        </w:rPr>
      </w:pPr>
      <w:r>
        <w:rPr>
          <w:rFonts w:ascii="Arial Narrow" w:eastAsia="Arial" w:hAnsi="Arial Narrow" w:cs="Arial"/>
          <w:b/>
          <w:bCs/>
          <w:noProof/>
          <w:color w:val="2B656B"/>
          <w:sz w:val="24"/>
          <w:szCs w:val="46"/>
        </w:rPr>
        <mc:AlternateContent>
          <mc:Choice Requires="wps">
            <w:drawing>
              <wp:anchor distT="0" distB="0" distL="114300" distR="114300" simplePos="0" relativeHeight="251660800" behindDoc="0" locked="0" layoutInCell="1" allowOverlap="1" wp14:anchorId="517ED2C2" wp14:editId="75E724DC">
                <wp:simplePos x="0" y="0"/>
                <wp:positionH relativeFrom="column">
                  <wp:posOffset>-11100</wp:posOffset>
                </wp:positionH>
                <wp:positionV relativeFrom="paragraph">
                  <wp:posOffset>661594</wp:posOffset>
                </wp:positionV>
                <wp:extent cx="3234055" cy="563271"/>
                <wp:effectExtent l="0" t="0" r="23495" b="27305"/>
                <wp:wrapNone/>
                <wp:docPr id="14" name="Zone de texte 14"/>
                <wp:cNvGraphicFramePr/>
                <a:graphic xmlns:a="http://schemas.openxmlformats.org/drawingml/2006/main">
                  <a:graphicData uri="http://schemas.microsoft.com/office/word/2010/wordprocessingShape">
                    <wps:wsp>
                      <wps:cNvSpPr txBox="1"/>
                      <wps:spPr>
                        <a:xfrm>
                          <a:off x="0" y="0"/>
                          <a:ext cx="3234055" cy="563271"/>
                        </a:xfrm>
                        <a:prstGeom prst="rect">
                          <a:avLst/>
                        </a:prstGeom>
                        <a:solidFill>
                          <a:srgbClr val="5B9BD5">
                            <a:lumMod val="20000"/>
                            <a:lumOff val="80000"/>
                          </a:srgbClr>
                        </a:solidFill>
                        <a:ln w="6350">
                          <a:solidFill>
                            <a:srgbClr val="0070C0"/>
                          </a:solidFill>
                        </a:ln>
                      </wps:spPr>
                      <wps:txbx>
                        <w:txbxContent>
                          <w:p w14:paraId="689EB674" w14:textId="77777777" w:rsidR="004541B6" w:rsidRPr="004541B6" w:rsidRDefault="004541B6" w:rsidP="004541B6">
                            <w:pPr>
                              <w:pBdr>
                                <w:bottom w:val="single" w:sz="4" w:space="1" w:color="auto"/>
                              </w:pBdr>
                              <w:jc w:val="both"/>
                              <w:rPr>
                                <w:rFonts w:asciiTheme="minorHAnsi" w:eastAsia="Arial Unicode MS" w:hAnsiTheme="minorHAnsi" w:cstheme="minorHAnsi"/>
                                <w:b/>
                                <w:color w:val="2A6A7E"/>
                                <w:sz w:val="16"/>
                              </w:rPr>
                            </w:pPr>
                            <w:r w:rsidRPr="004541B6">
                              <w:rPr>
                                <w:rFonts w:asciiTheme="minorHAnsi" w:eastAsia="Arial Unicode MS" w:hAnsiTheme="minorHAnsi" w:cstheme="minorHAnsi"/>
                                <w:b/>
                                <w:color w:val="2A6A7E"/>
                                <w:sz w:val="16"/>
                              </w:rPr>
                              <w:t>Note </w:t>
                            </w:r>
                            <w:r>
                              <w:rPr>
                                <w:rFonts w:asciiTheme="minorHAnsi" w:eastAsia="Arial Unicode MS" w:hAnsiTheme="minorHAnsi" w:cstheme="minorHAnsi"/>
                                <w:b/>
                                <w:color w:val="2A6A7E"/>
                                <w:sz w:val="16"/>
                              </w:rPr>
                              <w:t xml:space="preserve">Traduction </w:t>
                            </w:r>
                            <w:r w:rsidRPr="004541B6">
                              <w:rPr>
                                <w:rFonts w:asciiTheme="minorHAnsi" w:eastAsia="Arial Unicode MS" w:hAnsiTheme="minorHAnsi" w:cstheme="minorHAnsi"/>
                                <w:b/>
                                <w:color w:val="2A6A7E"/>
                                <w:sz w:val="16"/>
                              </w:rPr>
                              <w:t>:</w:t>
                            </w:r>
                          </w:p>
                          <w:p w14:paraId="2BCA7149" w14:textId="77777777" w:rsidR="004541B6" w:rsidRPr="004541B6" w:rsidRDefault="004541B6" w:rsidP="004541B6">
                            <w:pPr>
                              <w:pBdr>
                                <w:bottom w:val="single" w:sz="4" w:space="1" w:color="auto"/>
                              </w:pBdr>
                              <w:jc w:val="both"/>
                              <w:rPr>
                                <w:rFonts w:asciiTheme="minorHAnsi" w:eastAsia="Arial Unicode MS" w:hAnsiTheme="minorHAnsi" w:cstheme="minorHAnsi"/>
                                <w:b/>
                                <w:color w:val="2A6A7E"/>
                                <w:sz w:val="16"/>
                              </w:rPr>
                            </w:pPr>
                            <w:r w:rsidRPr="004541B6">
                              <w:rPr>
                                <w:rFonts w:asciiTheme="minorHAnsi" w:eastAsia="Arial Unicode MS" w:hAnsiTheme="minorHAnsi" w:cstheme="minorHAnsi"/>
                                <w:b/>
                                <w:i/>
                                <w:color w:val="2A6A7E"/>
                                <w:sz w:val="16"/>
                                <w:highlight w:val="cyan"/>
                              </w:rPr>
                              <w:t>*</w:t>
                            </w:r>
                            <w:r>
                              <w:rPr>
                                <w:rFonts w:asciiTheme="minorHAnsi" w:eastAsia="Arial Unicode MS" w:hAnsiTheme="minorHAnsi" w:cstheme="minorHAnsi"/>
                                <w:b/>
                                <w:i/>
                                <w:color w:val="2A6A7E"/>
                                <w:sz w:val="16"/>
                              </w:rPr>
                              <w:t xml:space="preserve"> </w:t>
                            </w:r>
                            <w:r w:rsidRPr="004541B6">
                              <w:rPr>
                                <w:rFonts w:asciiTheme="minorHAnsi" w:eastAsia="Arial Unicode MS" w:hAnsiTheme="minorHAnsi" w:cstheme="minorHAnsi"/>
                                <w:b/>
                                <w:i/>
                                <w:color w:val="2A6A7E"/>
                                <w:sz w:val="16"/>
                              </w:rPr>
                              <w:t>Condition</w:t>
                            </w:r>
                            <w:r w:rsidRPr="004541B6">
                              <w:rPr>
                                <w:rFonts w:asciiTheme="minorHAnsi" w:eastAsia="Arial Unicode MS" w:hAnsiTheme="minorHAnsi" w:cstheme="minorHAnsi"/>
                                <w:b/>
                                <w:color w:val="2A6A7E"/>
                                <w:sz w:val="16"/>
                              </w:rPr>
                              <w:t xml:space="preserve"> en plus dans la version espagnole, mais qui est implicite en anglais, la compétence Attendre, annulant l’action si à moins de 10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ED2C2" id="Zone de texte 14" o:spid="_x0000_s1030" type="#_x0000_t202" style="position:absolute;margin-left:-.85pt;margin-top:52.1pt;width:254.65pt;height:44.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" fillcolor="#deebf7" strokecolor="#0070c0" strokeweight=".5pt">
                <v:textbox>
                  <w:txbxContent>
                    <w:p w14:paraId="689EB674" w14:textId="77777777" w:rsidR="004541B6" w:rsidRPr="004541B6" w:rsidRDefault="004541B6" w:rsidP="004541B6">
                      <w:pPr>
                        <w:pBdr>
                          <w:bottom w:val="single" w:sz="4" w:space="1" w:color="auto"/>
                        </w:pBdr>
                        <w:jc w:val="both"/>
                        <w:rPr>
                          <w:rFonts w:asciiTheme="minorHAnsi" w:eastAsia="Arial Unicode MS" w:hAnsiTheme="minorHAnsi" w:cstheme="minorHAnsi"/>
                          <w:b/>
                          <w:color w:val="2A6A7E"/>
                          <w:sz w:val="16"/>
                        </w:rPr>
                      </w:pPr>
                      <w:r w:rsidRPr="004541B6">
                        <w:rPr>
                          <w:rFonts w:asciiTheme="minorHAnsi" w:eastAsia="Arial Unicode MS" w:hAnsiTheme="minorHAnsi" w:cstheme="minorHAnsi"/>
                          <w:b/>
                          <w:color w:val="2A6A7E"/>
                          <w:sz w:val="16"/>
                        </w:rPr>
                        <w:t>Note </w:t>
                      </w:r>
                      <w:r>
                        <w:rPr>
                          <w:rFonts w:asciiTheme="minorHAnsi" w:eastAsia="Arial Unicode MS" w:hAnsiTheme="minorHAnsi" w:cstheme="minorHAnsi"/>
                          <w:b/>
                          <w:color w:val="2A6A7E"/>
                          <w:sz w:val="16"/>
                        </w:rPr>
                        <w:t xml:space="preserve">Traduction </w:t>
                      </w:r>
                      <w:r w:rsidRPr="004541B6">
                        <w:rPr>
                          <w:rFonts w:asciiTheme="minorHAnsi" w:eastAsia="Arial Unicode MS" w:hAnsiTheme="minorHAnsi" w:cstheme="minorHAnsi"/>
                          <w:b/>
                          <w:color w:val="2A6A7E"/>
                          <w:sz w:val="16"/>
                        </w:rPr>
                        <w:t>:</w:t>
                      </w:r>
                    </w:p>
                    <w:p w14:paraId="2BCA7149" w14:textId="77777777" w:rsidR="004541B6" w:rsidRPr="004541B6" w:rsidRDefault="004541B6" w:rsidP="004541B6">
                      <w:pPr>
                        <w:pBdr>
                          <w:bottom w:val="single" w:sz="4" w:space="1" w:color="auto"/>
                        </w:pBdr>
                        <w:jc w:val="both"/>
                        <w:rPr>
                          <w:rFonts w:asciiTheme="minorHAnsi" w:eastAsia="Arial Unicode MS" w:hAnsiTheme="minorHAnsi" w:cstheme="minorHAnsi"/>
                          <w:b/>
                          <w:color w:val="2A6A7E"/>
                          <w:sz w:val="16"/>
                        </w:rPr>
                      </w:pPr>
                      <w:r w:rsidRPr="004541B6">
                        <w:rPr>
                          <w:rFonts w:asciiTheme="minorHAnsi" w:eastAsia="Arial Unicode MS" w:hAnsiTheme="minorHAnsi" w:cstheme="minorHAnsi"/>
                          <w:b/>
                          <w:i/>
                          <w:color w:val="2A6A7E"/>
                          <w:sz w:val="16"/>
                          <w:highlight w:val="cyan"/>
                        </w:rPr>
                        <w:t>*</w:t>
                      </w:r>
                      <w:r>
                        <w:rPr>
                          <w:rFonts w:asciiTheme="minorHAnsi" w:eastAsia="Arial Unicode MS" w:hAnsiTheme="minorHAnsi" w:cstheme="minorHAnsi"/>
                          <w:b/>
                          <w:i/>
                          <w:color w:val="2A6A7E"/>
                          <w:sz w:val="16"/>
                        </w:rPr>
                        <w:t xml:space="preserve"> </w:t>
                      </w:r>
                      <w:r w:rsidRPr="004541B6">
                        <w:rPr>
                          <w:rFonts w:asciiTheme="minorHAnsi" w:eastAsia="Arial Unicode MS" w:hAnsiTheme="minorHAnsi" w:cstheme="minorHAnsi"/>
                          <w:b/>
                          <w:i/>
                          <w:color w:val="2A6A7E"/>
                          <w:sz w:val="16"/>
                        </w:rPr>
                        <w:t>Condition</w:t>
                      </w:r>
                      <w:r w:rsidRPr="004541B6">
                        <w:rPr>
                          <w:rFonts w:asciiTheme="minorHAnsi" w:eastAsia="Arial Unicode MS" w:hAnsiTheme="minorHAnsi" w:cstheme="minorHAnsi"/>
                          <w:b/>
                          <w:color w:val="2A6A7E"/>
                          <w:sz w:val="16"/>
                        </w:rPr>
                        <w:t xml:space="preserve"> en plus dans la version espagnole, mais qui est implicite en anglais, la compétence Attendre, annulant l’action si à moins de 10 cm.</w:t>
                      </w:r>
                    </w:p>
                  </w:txbxContent>
                </v:textbox>
              </v:shape>
            </w:pict>
          </mc:Fallback>
        </mc:AlternateContent>
      </w:r>
    </w:p>
    <w:p w14:paraId="48925B61" w14:textId="77777777" w:rsidR="00F90C42" w:rsidRPr="00C925C0" w:rsidRDefault="00F90C42">
      <w:pPr>
        <w:rPr>
          <w:highlight w:val="yellow"/>
        </w:rPr>
        <w:sectPr w:rsidR="00F90C42" w:rsidRPr="00C925C0">
          <w:type w:val="continuous"/>
          <w:pgSz w:w="11900" w:h="16838"/>
          <w:pgMar w:top="1017" w:right="686" w:bottom="1440" w:left="740" w:header="0" w:footer="0" w:gutter="0"/>
          <w:cols w:num="2" w:space="720" w:equalWidth="0">
            <w:col w:w="5040" w:space="300"/>
            <w:col w:w="5140"/>
          </w:cols>
        </w:sectPr>
      </w:pPr>
    </w:p>
    <w:p w14:paraId="31C861D2" w14:textId="77777777" w:rsidR="00F90C42" w:rsidRPr="0083699B" w:rsidRDefault="00F90C42" w:rsidP="0083699B">
      <w:pPr>
        <w:rPr>
          <w:szCs w:val="20"/>
          <w:highlight w:val="yellow"/>
        </w:rPr>
      </w:pPr>
    </w:p>
    <w:p w14:paraId="6F5D7700" w14:textId="77777777" w:rsidR="0083699B" w:rsidRPr="0083699B" w:rsidRDefault="0083699B" w:rsidP="0083699B">
      <w:pPr>
        <w:rPr>
          <w:szCs w:val="20"/>
          <w:highlight w:val="yellow"/>
        </w:rPr>
      </w:pPr>
      <w:r>
        <w:rPr>
          <w:noProof/>
        </w:rPr>
        <w:drawing>
          <wp:anchor distT="0" distB="0" distL="114300" distR="114300" simplePos="0" relativeHeight="251665920" behindDoc="0" locked="0" layoutInCell="1" allowOverlap="1" wp14:anchorId="3F43EE09" wp14:editId="3F7DF6C5">
            <wp:simplePos x="0" y="0"/>
            <wp:positionH relativeFrom="column">
              <wp:posOffset>388402</wp:posOffset>
            </wp:positionH>
            <wp:positionV relativeFrom="paragraph">
              <wp:posOffset>100463</wp:posOffset>
            </wp:positionV>
            <wp:extent cx="5935185" cy="2057538"/>
            <wp:effectExtent l="0" t="0" r="8890" b="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6008486" cy="2082949"/>
                    </a:xfrm>
                    <a:prstGeom prst="rect">
                      <a:avLst/>
                    </a:prstGeom>
                  </pic:spPr>
                </pic:pic>
              </a:graphicData>
            </a:graphic>
            <wp14:sizeRelH relativeFrom="margin">
              <wp14:pctWidth>0</wp14:pctWidth>
            </wp14:sizeRelH>
            <wp14:sizeRelV relativeFrom="margin">
              <wp14:pctHeight>0</wp14:pctHeight>
            </wp14:sizeRelV>
          </wp:anchor>
        </w:drawing>
      </w:r>
    </w:p>
    <w:p w14:paraId="6FAB204D" w14:textId="77777777" w:rsidR="00F90C42" w:rsidRPr="00C925C0" w:rsidRDefault="003E51A2">
      <w:pPr>
        <w:tabs>
          <w:tab w:val="left" w:pos="9160"/>
        </w:tabs>
        <w:ind w:left="700"/>
        <w:rPr>
          <w:sz w:val="20"/>
          <w:szCs w:val="20"/>
          <w:highlight w:val="yellow"/>
        </w:rPr>
      </w:pPr>
      <w:proofErr w:type="gramStart"/>
      <w:r w:rsidRPr="00C925C0">
        <w:rPr>
          <w:rFonts w:ascii="Arial" w:eastAsia="Arial" w:hAnsi="Arial" w:cs="Arial"/>
          <w:sz w:val="20"/>
          <w:szCs w:val="20"/>
          <w:highlight w:val="yellow"/>
        </w:rPr>
        <w:t>ISC:</w:t>
      </w:r>
      <w:proofErr w:type="gramEnd"/>
      <w:r w:rsidRPr="00C925C0">
        <w:rPr>
          <w:rFonts w:ascii="Arial" w:eastAsia="Arial" w:hAnsi="Arial" w:cs="Arial"/>
          <w:sz w:val="20"/>
          <w:szCs w:val="20"/>
          <w:highlight w:val="yellow"/>
        </w:rPr>
        <w:t xml:space="preserve"> Xenotech</w:t>
      </w:r>
      <w:r w:rsidRPr="00C925C0">
        <w:rPr>
          <w:sz w:val="20"/>
          <w:szCs w:val="20"/>
          <w:highlight w:val="yellow"/>
        </w:rPr>
        <w:tab/>
      </w:r>
      <w:proofErr w:type="spellStart"/>
      <w:r w:rsidRPr="00C925C0">
        <w:rPr>
          <w:rFonts w:ascii="Arial" w:eastAsia="Arial" w:hAnsi="Arial" w:cs="Arial"/>
          <w:sz w:val="14"/>
          <w:szCs w:val="14"/>
          <w:highlight w:val="yellow"/>
        </w:rPr>
        <w:t>civvie</w:t>
      </w:r>
      <w:proofErr w:type="spellEnd"/>
    </w:p>
    <w:p w14:paraId="130319FE" w14:textId="77777777" w:rsidR="00F90C42" w:rsidRPr="00C925C0" w:rsidRDefault="00F90C42">
      <w:pPr>
        <w:rPr>
          <w:highlight w:val="yellow"/>
        </w:rPr>
        <w:sectPr w:rsidR="00F90C42" w:rsidRPr="00C925C0">
          <w:type w:val="continuous"/>
          <w:pgSz w:w="11900" w:h="16838"/>
          <w:pgMar w:top="1017" w:right="686" w:bottom="1440" w:left="740" w:header="0" w:footer="0" w:gutter="0"/>
          <w:cols w:space="720" w:equalWidth="0">
            <w:col w:w="10480"/>
          </w:cols>
        </w:sectPr>
      </w:pPr>
    </w:p>
    <w:p w14:paraId="7908EE07" w14:textId="77777777" w:rsidR="00F90C42" w:rsidRPr="00C925C0" w:rsidRDefault="00F90C42">
      <w:pPr>
        <w:spacing w:line="200" w:lineRule="exact"/>
        <w:rPr>
          <w:sz w:val="20"/>
          <w:szCs w:val="20"/>
          <w:highlight w:val="yellow"/>
        </w:rPr>
      </w:pPr>
    </w:p>
    <w:p w14:paraId="66A06AB1" w14:textId="77777777" w:rsidR="00F90C42" w:rsidRPr="00C925C0" w:rsidRDefault="00F90C42">
      <w:pPr>
        <w:spacing w:line="321" w:lineRule="exact"/>
        <w:rPr>
          <w:sz w:val="20"/>
          <w:szCs w:val="20"/>
          <w:highlight w:val="yellow"/>
        </w:rPr>
      </w:pPr>
    </w:p>
    <w:p w14:paraId="3329F4B9" w14:textId="77777777" w:rsidR="00F90C42" w:rsidRPr="00C925C0" w:rsidRDefault="003E51A2">
      <w:pPr>
        <w:ind w:left="840"/>
        <w:rPr>
          <w:sz w:val="20"/>
          <w:szCs w:val="20"/>
          <w:highlight w:val="yellow"/>
        </w:rPr>
      </w:pPr>
      <w:r w:rsidRPr="00C925C0">
        <w:rPr>
          <w:rFonts w:ascii="Arial" w:eastAsia="Arial" w:hAnsi="Arial" w:cs="Arial"/>
          <w:b/>
          <w:bCs/>
          <w:color w:val="3781AA"/>
          <w:sz w:val="15"/>
          <w:szCs w:val="15"/>
          <w:highlight w:val="yellow"/>
        </w:rPr>
        <w:t>IL</w:t>
      </w:r>
    </w:p>
    <w:p w14:paraId="6B9E30AD" w14:textId="77777777" w:rsidR="00F90C42" w:rsidRPr="00C925C0" w:rsidRDefault="003E51A2">
      <w:pPr>
        <w:spacing w:line="20" w:lineRule="exact"/>
        <w:rPr>
          <w:sz w:val="20"/>
          <w:szCs w:val="20"/>
          <w:highlight w:val="yellow"/>
        </w:rPr>
      </w:pPr>
      <w:r w:rsidRPr="00C925C0">
        <w:rPr>
          <w:sz w:val="20"/>
          <w:szCs w:val="20"/>
          <w:highlight w:val="yellow"/>
        </w:rPr>
        <w:br w:type="column"/>
      </w:r>
    </w:p>
    <w:p w14:paraId="2EBE4406" w14:textId="77777777" w:rsidR="00F90C42" w:rsidRPr="00C925C0" w:rsidRDefault="00F90C42">
      <w:pPr>
        <w:spacing w:line="264" w:lineRule="exact"/>
        <w:rPr>
          <w:sz w:val="20"/>
          <w:szCs w:val="20"/>
          <w:highlight w:val="yellow"/>
        </w:rPr>
      </w:pPr>
    </w:p>
    <w:p w14:paraId="544478AA" w14:textId="77777777" w:rsidR="00F90C42" w:rsidRPr="00C925C0" w:rsidRDefault="003E51A2">
      <w:pPr>
        <w:rPr>
          <w:sz w:val="20"/>
          <w:szCs w:val="20"/>
          <w:highlight w:val="yellow"/>
        </w:rPr>
      </w:pPr>
      <w:r w:rsidRPr="00C925C0">
        <w:rPr>
          <w:rFonts w:ascii="Arial" w:eastAsia="Arial" w:hAnsi="Arial" w:cs="Arial"/>
          <w:color w:val="FFFFFF"/>
          <w:sz w:val="24"/>
          <w:szCs w:val="24"/>
          <w:highlight w:val="yellow"/>
        </w:rPr>
        <w:t>XENOTECH</w:t>
      </w:r>
    </w:p>
    <w:p w14:paraId="61D5ED78" w14:textId="77777777" w:rsidR="00F90C42" w:rsidRPr="00C925C0" w:rsidRDefault="00F90C42">
      <w:pPr>
        <w:spacing w:line="205" w:lineRule="exact"/>
        <w:rPr>
          <w:sz w:val="20"/>
          <w:szCs w:val="20"/>
          <w:highlight w:val="yellow"/>
        </w:rPr>
      </w:pPr>
    </w:p>
    <w:p w14:paraId="6703FB05" w14:textId="77777777" w:rsidR="00F90C42" w:rsidRPr="00C925C0" w:rsidRDefault="00F90C42">
      <w:pPr>
        <w:rPr>
          <w:highlight w:val="yellow"/>
        </w:rPr>
        <w:sectPr w:rsidR="00F90C42" w:rsidRPr="00C925C0">
          <w:type w:val="continuous"/>
          <w:pgSz w:w="11900" w:h="16838"/>
          <w:pgMar w:top="1017" w:right="686" w:bottom="1440" w:left="740" w:header="0" w:footer="0" w:gutter="0"/>
          <w:cols w:num="2" w:space="720" w:equalWidth="0">
            <w:col w:w="2020" w:space="720"/>
            <w:col w:w="7740"/>
          </w:cols>
        </w:sectPr>
      </w:pPr>
    </w:p>
    <w:p w14:paraId="1EC1D446" w14:textId="77777777" w:rsidR="00F90C42" w:rsidRPr="00C925C0" w:rsidRDefault="003E51A2">
      <w:pPr>
        <w:tabs>
          <w:tab w:val="left" w:pos="3620"/>
          <w:tab w:val="left" w:pos="4260"/>
          <w:tab w:val="left" w:pos="4940"/>
          <w:tab w:val="left" w:pos="5580"/>
          <w:tab w:val="left" w:pos="7740"/>
          <w:tab w:val="left" w:pos="8460"/>
          <w:tab w:val="left" w:pos="8960"/>
        </w:tabs>
        <w:ind w:left="2820"/>
        <w:rPr>
          <w:sz w:val="20"/>
          <w:szCs w:val="20"/>
          <w:highlight w:val="yellow"/>
        </w:rPr>
      </w:pPr>
      <w:proofErr w:type="spellStart"/>
      <w:r w:rsidRPr="00C925C0">
        <w:rPr>
          <w:rFonts w:ascii="Arial" w:eastAsia="Arial" w:hAnsi="Arial" w:cs="Arial"/>
          <w:sz w:val="20"/>
          <w:szCs w:val="20"/>
          <w:highlight w:val="yellow"/>
        </w:rPr>
        <w:t>MOV</w:t>
      </w:r>
      <w:proofErr w:type="spellEnd"/>
      <w:r w:rsidRPr="00C925C0">
        <w:rPr>
          <w:rFonts w:ascii="Arial" w:eastAsia="Arial" w:hAnsi="Arial" w:cs="Arial"/>
          <w:sz w:val="20"/>
          <w:szCs w:val="20"/>
          <w:highlight w:val="yellow"/>
        </w:rPr>
        <w:tab/>
        <w:t>CC</w:t>
      </w:r>
      <w:r w:rsidRPr="00C925C0">
        <w:rPr>
          <w:rFonts w:ascii="Arial" w:eastAsia="Arial" w:hAnsi="Arial" w:cs="Arial"/>
          <w:sz w:val="20"/>
          <w:szCs w:val="20"/>
          <w:highlight w:val="yellow"/>
        </w:rPr>
        <w:tab/>
        <w:t>BS</w:t>
      </w:r>
      <w:r w:rsidRPr="00C925C0">
        <w:rPr>
          <w:rFonts w:ascii="Arial" w:eastAsia="Arial" w:hAnsi="Arial" w:cs="Arial"/>
          <w:sz w:val="20"/>
          <w:szCs w:val="20"/>
          <w:highlight w:val="yellow"/>
        </w:rPr>
        <w:tab/>
        <w:t>PH</w:t>
      </w:r>
      <w:r w:rsidRPr="00C925C0">
        <w:rPr>
          <w:rFonts w:ascii="Arial" w:eastAsia="Arial" w:hAnsi="Arial" w:cs="Arial"/>
          <w:sz w:val="20"/>
          <w:szCs w:val="20"/>
          <w:highlight w:val="yellow"/>
        </w:rPr>
        <w:tab/>
      </w:r>
      <w:proofErr w:type="spellStart"/>
      <w:r w:rsidRPr="00C925C0">
        <w:rPr>
          <w:rFonts w:ascii="Arial" w:eastAsia="Arial" w:hAnsi="Arial" w:cs="Arial"/>
          <w:sz w:val="20"/>
          <w:szCs w:val="20"/>
          <w:highlight w:val="yellow"/>
        </w:rPr>
        <w:t>WIP</w:t>
      </w:r>
      <w:proofErr w:type="spellEnd"/>
      <w:r w:rsidR="00264D5E">
        <w:rPr>
          <w:rFonts w:ascii="Arial" w:eastAsia="Arial" w:hAnsi="Arial" w:cs="Arial"/>
          <w:sz w:val="20"/>
          <w:szCs w:val="20"/>
          <w:highlight w:val="yellow"/>
        </w:rPr>
        <w:t xml:space="preserve"> </w:t>
      </w:r>
      <w:r w:rsidRPr="00C925C0">
        <w:rPr>
          <w:rFonts w:ascii="Arial" w:eastAsia="Arial" w:hAnsi="Arial" w:cs="Arial"/>
          <w:sz w:val="20"/>
          <w:szCs w:val="20"/>
          <w:highlight w:val="yellow"/>
        </w:rPr>
        <w:t>ARM</w:t>
      </w:r>
      <w:r w:rsidR="00264D5E">
        <w:rPr>
          <w:rFonts w:ascii="Arial" w:eastAsia="Arial" w:hAnsi="Arial" w:cs="Arial"/>
          <w:sz w:val="20"/>
          <w:szCs w:val="20"/>
          <w:highlight w:val="yellow"/>
        </w:rPr>
        <w:t xml:space="preserve"> </w:t>
      </w:r>
      <w:r w:rsidRPr="00C925C0">
        <w:rPr>
          <w:rFonts w:ascii="Arial" w:eastAsia="Arial" w:hAnsi="Arial" w:cs="Arial"/>
          <w:sz w:val="20"/>
          <w:szCs w:val="20"/>
          <w:highlight w:val="yellow"/>
        </w:rPr>
        <w:t>BTS</w:t>
      </w:r>
      <w:r w:rsidRPr="00C925C0">
        <w:rPr>
          <w:rFonts w:ascii="Arial" w:eastAsia="Arial" w:hAnsi="Arial" w:cs="Arial"/>
          <w:sz w:val="20"/>
          <w:szCs w:val="20"/>
          <w:highlight w:val="yellow"/>
        </w:rPr>
        <w:tab/>
        <w:t>W</w:t>
      </w:r>
      <w:r w:rsidRPr="00C925C0">
        <w:rPr>
          <w:sz w:val="20"/>
          <w:szCs w:val="20"/>
          <w:highlight w:val="yellow"/>
        </w:rPr>
        <w:tab/>
      </w:r>
      <w:r w:rsidRPr="00C925C0">
        <w:rPr>
          <w:rFonts w:ascii="Arial" w:eastAsia="Arial" w:hAnsi="Arial" w:cs="Arial"/>
          <w:sz w:val="20"/>
          <w:szCs w:val="20"/>
          <w:highlight w:val="yellow"/>
        </w:rPr>
        <w:t>S</w:t>
      </w:r>
      <w:r w:rsidRPr="00C925C0">
        <w:rPr>
          <w:rFonts w:ascii="Arial" w:eastAsia="Arial" w:hAnsi="Arial" w:cs="Arial"/>
          <w:sz w:val="20"/>
          <w:szCs w:val="20"/>
          <w:highlight w:val="yellow"/>
        </w:rPr>
        <w:tab/>
        <w:t>AVA</w:t>
      </w:r>
    </w:p>
    <w:p w14:paraId="0CF932A9" w14:textId="77777777" w:rsidR="00F90C42" w:rsidRPr="00C925C0" w:rsidRDefault="00F90C42">
      <w:pPr>
        <w:spacing w:line="37" w:lineRule="exact"/>
        <w:rPr>
          <w:sz w:val="20"/>
          <w:szCs w:val="20"/>
          <w:highlight w:val="yellow"/>
        </w:rPr>
      </w:pPr>
    </w:p>
    <w:p w14:paraId="4F193DD5" w14:textId="77777777" w:rsidR="00F90C42" w:rsidRPr="00C925C0" w:rsidRDefault="003E51A2">
      <w:pPr>
        <w:tabs>
          <w:tab w:val="left" w:pos="3700"/>
          <w:tab w:val="left" w:pos="4300"/>
          <w:tab w:val="left" w:pos="4980"/>
          <w:tab w:val="left" w:pos="5680"/>
          <w:tab w:val="left" w:pos="6400"/>
          <w:tab w:val="left" w:pos="7080"/>
          <w:tab w:val="left" w:pos="7820"/>
          <w:tab w:val="left" w:pos="8460"/>
          <w:tab w:val="left" w:pos="9180"/>
        </w:tabs>
        <w:ind w:left="2880"/>
        <w:rPr>
          <w:sz w:val="20"/>
          <w:szCs w:val="20"/>
          <w:highlight w:val="yellow"/>
        </w:rPr>
      </w:pPr>
      <w:r w:rsidRPr="00C925C0">
        <w:rPr>
          <w:rFonts w:ascii="Arial" w:eastAsia="Arial" w:hAnsi="Arial" w:cs="Arial"/>
          <w:sz w:val="20"/>
          <w:szCs w:val="20"/>
          <w:highlight w:val="yellow"/>
        </w:rPr>
        <w:t>4-4</w:t>
      </w:r>
      <w:r w:rsidRPr="00C925C0">
        <w:rPr>
          <w:sz w:val="20"/>
          <w:szCs w:val="20"/>
          <w:highlight w:val="yellow"/>
        </w:rPr>
        <w:tab/>
      </w:r>
      <w:r w:rsidRPr="00C925C0">
        <w:rPr>
          <w:rFonts w:ascii="Arial" w:eastAsia="Arial" w:hAnsi="Arial" w:cs="Arial"/>
          <w:sz w:val="20"/>
          <w:szCs w:val="20"/>
          <w:highlight w:val="yellow"/>
        </w:rPr>
        <w:t>8</w:t>
      </w:r>
      <w:r w:rsidRPr="00C925C0">
        <w:rPr>
          <w:sz w:val="20"/>
          <w:szCs w:val="20"/>
          <w:highlight w:val="yellow"/>
        </w:rPr>
        <w:tab/>
      </w:r>
      <w:r w:rsidRPr="00C925C0">
        <w:rPr>
          <w:rFonts w:ascii="Arial" w:eastAsia="Arial" w:hAnsi="Arial" w:cs="Arial"/>
          <w:sz w:val="20"/>
          <w:szCs w:val="20"/>
          <w:highlight w:val="yellow"/>
        </w:rPr>
        <w:t>10</w:t>
      </w:r>
      <w:r w:rsidRPr="00C925C0">
        <w:rPr>
          <w:rFonts w:ascii="Arial" w:eastAsia="Arial" w:hAnsi="Arial" w:cs="Arial"/>
          <w:sz w:val="20"/>
          <w:szCs w:val="20"/>
          <w:highlight w:val="yellow"/>
        </w:rPr>
        <w:tab/>
        <w:t>10</w:t>
      </w:r>
      <w:r w:rsidRPr="00C925C0">
        <w:rPr>
          <w:sz w:val="20"/>
          <w:szCs w:val="20"/>
          <w:highlight w:val="yellow"/>
        </w:rPr>
        <w:tab/>
      </w:r>
      <w:r w:rsidRPr="00C925C0">
        <w:rPr>
          <w:rFonts w:ascii="Arial" w:eastAsia="Arial" w:hAnsi="Arial" w:cs="Arial"/>
          <w:sz w:val="20"/>
          <w:szCs w:val="20"/>
          <w:highlight w:val="yellow"/>
        </w:rPr>
        <w:t>13</w:t>
      </w:r>
      <w:r w:rsidRPr="00C925C0">
        <w:rPr>
          <w:sz w:val="20"/>
          <w:szCs w:val="20"/>
          <w:highlight w:val="yellow"/>
        </w:rPr>
        <w:tab/>
      </w:r>
      <w:r w:rsidRPr="00C925C0">
        <w:rPr>
          <w:rFonts w:ascii="Arial" w:eastAsia="Arial" w:hAnsi="Arial" w:cs="Arial"/>
          <w:sz w:val="20"/>
          <w:szCs w:val="20"/>
          <w:highlight w:val="yellow"/>
        </w:rPr>
        <w:t>0</w:t>
      </w:r>
      <w:r w:rsidRPr="00C925C0">
        <w:rPr>
          <w:sz w:val="20"/>
          <w:szCs w:val="20"/>
          <w:highlight w:val="yellow"/>
        </w:rPr>
        <w:tab/>
      </w:r>
      <w:r w:rsidRPr="00C925C0">
        <w:rPr>
          <w:rFonts w:ascii="Arial" w:eastAsia="Arial" w:hAnsi="Arial" w:cs="Arial"/>
          <w:sz w:val="20"/>
          <w:szCs w:val="20"/>
          <w:highlight w:val="yellow"/>
        </w:rPr>
        <w:t>0</w:t>
      </w:r>
      <w:r w:rsidRPr="00C925C0">
        <w:rPr>
          <w:sz w:val="20"/>
          <w:szCs w:val="20"/>
          <w:highlight w:val="yellow"/>
        </w:rPr>
        <w:tab/>
      </w:r>
      <w:r w:rsidRPr="00C925C0">
        <w:rPr>
          <w:rFonts w:ascii="Arial" w:eastAsia="Arial" w:hAnsi="Arial" w:cs="Arial"/>
          <w:sz w:val="20"/>
          <w:szCs w:val="20"/>
          <w:highlight w:val="yellow"/>
        </w:rPr>
        <w:t>1</w:t>
      </w:r>
      <w:r w:rsidRPr="00C925C0">
        <w:rPr>
          <w:sz w:val="20"/>
          <w:szCs w:val="20"/>
          <w:highlight w:val="yellow"/>
        </w:rPr>
        <w:tab/>
      </w:r>
      <w:r w:rsidRPr="00C925C0">
        <w:rPr>
          <w:rFonts w:ascii="Arial" w:eastAsia="Arial" w:hAnsi="Arial" w:cs="Arial"/>
          <w:sz w:val="20"/>
          <w:szCs w:val="20"/>
          <w:highlight w:val="yellow"/>
        </w:rPr>
        <w:t>2</w:t>
      </w:r>
      <w:r w:rsidRPr="00C925C0">
        <w:rPr>
          <w:sz w:val="20"/>
          <w:szCs w:val="20"/>
          <w:highlight w:val="yellow"/>
        </w:rPr>
        <w:tab/>
      </w:r>
      <w:r w:rsidRPr="00C925C0">
        <w:rPr>
          <w:rFonts w:ascii="Arial" w:eastAsia="Arial" w:hAnsi="Arial" w:cs="Arial"/>
          <w:sz w:val="14"/>
          <w:szCs w:val="14"/>
          <w:highlight w:val="yellow"/>
        </w:rPr>
        <w:t>1</w:t>
      </w:r>
    </w:p>
    <w:p w14:paraId="1665F650" w14:textId="77777777" w:rsidR="00F90C42" w:rsidRPr="00C925C0" w:rsidRDefault="00F90C42">
      <w:pPr>
        <w:spacing w:line="200" w:lineRule="exact"/>
        <w:rPr>
          <w:sz w:val="20"/>
          <w:szCs w:val="20"/>
          <w:highlight w:val="yellow"/>
        </w:rPr>
      </w:pPr>
    </w:p>
    <w:p w14:paraId="60A71E0C" w14:textId="77777777" w:rsidR="00F90C42" w:rsidRPr="00C925C0" w:rsidRDefault="00F90C42">
      <w:pPr>
        <w:spacing w:line="200" w:lineRule="exact"/>
        <w:rPr>
          <w:sz w:val="20"/>
          <w:szCs w:val="20"/>
          <w:highlight w:val="yellow"/>
        </w:rPr>
      </w:pPr>
    </w:p>
    <w:p w14:paraId="06389B0A" w14:textId="77777777" w:rsidR="00F90C42" w:rsidRPr="00C925C0" w:rsidRDefault="00F90C42">
      <w:pPr>
        <w:spacing w:line="200" w:lineRule="exact"/>
        <w:rPr>
          <w:sz w:val="20"/>
          <w:szCs w:val="20"/>
          <w:highlight w:val="yellow"/>
        </w:rPr>
      </w:pPr>
    </w:p>
    <w:p w14:paraId="44A07898" w14:textId="77777777" w:rsidR="00F90C42" w:rsidRPr="00C925C0" w:rsidRDefault="00F90C42">
      <w:pPr>
        <w:spacing w:line="253" w:lineRule="exact"/>
        <w:rPr>
          <w:sz w:val="20"/>
          <w:szCs w:val="20"/>
          <w:highlight w:val="yellow"/>
        </w:rPr>
      </w:pPr>
    </w:p>
    <w:tbl>
      <w:tblPr>
        <w:tblW w:w="0" w:type="auto"/>
        <w:tblInd w:w="730" w:type="dxa"/>
        <w:tblLayout w:type="fixed"/>
        <w:tblCellMar>
          <w:left w:w="0" w:type="dxa"/>
          <w:right w:w="0" w:type="dxa"/>
        </w:tblCellMar>
        <w:tblLook w:val="04A0" w:firstRow="1" w:lastRow="0" w:firstColumn="1" w:lastColumn="0" w:noHBand="0" w:noVBand="1"/>
      </w:tblPr>
      <w:tblGrid>
        <w:gridCol w:w="2040"/>
        <w:gridCol w:w="2720"/>
        <w:gridCol w:w="2620"/>
        <w:gridCol w:w="980"/>
        <w:gridCol w:w="380"/>
      </w:tblGrid>
      <w:tr w:rsidR="00F90C42" w:rsidRPr="00C925C0" w14:paraId="2277295E" w14:textId="77777777">
        <w:trPr>
          <w:trHeight w:val="271"/>
        </w:trPr>
        <w:tc>
          <w:tcPr>
            <w:tcW w:w="2040" w:type="dxa"/>
            <w:tcBorders>
              <w:top w:val="single" w:sz="8" w:space="0" w:color="569FBB"/>
              <w:left w:val="single" w:sz="8" w:space="0" w:color="569FBB"/>
              <w:bottom w:val="single" w:sz="8" w:space="0" w:color="ADDFDD"/>
            </w:tcBorders>
            <w:shd w:val="clear" w:color="auto" w:fill="ADDFDD"/>
            <w:vAlign w:val="bottom"/>
          </w:tcPr>
          <w:p w14:paraId="5B3F2E44" w14:textId="77777777" w:rsidR="00F90C42" w:rsidRPr="00C925C0" w:rsidRDefault="003E51A2">
            <w:pPr>
              <w:ind w:left="80"/>
              <w:rPr>
                <w:sz w:val="20"/>
                <w:szCs w:val="20"/>
                <w:highlight w:val="yellow"/>
              </w:rPr>
            </w:pPr>
            <w:r w:rsidRPr="00C925C0">
              <w:rPr>
                <w:rFonts w:ascii="Arial" w:eastAsia="Arial" w:hAnsi="Arial" w:cs="Arial"/>
                <w:sz w:val="14"/>
                <w:szCs w:val="14"/>
                <w:highlight w:val="yellow"/>
              </w:rPr>
              <w:t>Name</w:t>
            </w:r>
          </w:p>
        </w:tc>
        <w:tc>
          <w:tcPr>
            <w:tcW w:w="2720" w:type="dxa"/>
            <w:tcBorders>
              <w:top w:val="single" w:sz="8" w:space="0" w:color="569FBB"/>
              <w:bottom w:val="single" w:sz="8" w:space="0" w:color="ADDFDD"/>
            </w:tcBorders>
            <w:shd w:val="clear" w:color="auto" w:fill="ADDFDD"/>
            <w:vAlign w:val="bottom"/>
          </w:tcPr>
          <w:p w14:paraId="21DED8BF" w14:textId="77777777" w:rsidR="00F90C42" w:rsidRPr="00C925C0" w:rsidRDefault="003E51A2">
            <w:pPr>
              <w:ind w:left="600"/>
              <w:rPr>
                <w:sz w:val="20"/>
                <w:szCs w:val="20"/>
                <w:highlight w:val="yellow"/>
              </w:rPr>
            </w:pPr>
            <w:r w:rsidRPr="00C925C0">
              <w:rPr>
                <w:rFonts w:ascii="Arial" w:eastAsia="Arial" w:hAnsi="Arial" w:cs="Arial"/>
                <w:sz w:val="14"/>
                <w:szCs w:val="14"/>
                <w:highlight w:val="yellow"/>
              </w:rPr>
              <w:t xml:space="preserve">BS </w:t>
            </w:r>
            <w:proofErr w:type="spellStart"/>
            <w:r w:rsidRPr="00C925C0">
              <w:rPr>
                <w:rFonts w:ascii="Arial" w:eastAsia="Arial" w:hAnsi="Arial" w:cs="Arial"/>
                <w:sz w:val="14"/>
                <w:szCs w:val="14"/>
                <w:highlight w:val="yellow"/>
              </w:rPr>
              <w:t>Weapons</w:t>
            </w:r>
            <w:proofErr w:type="spellEnd"/>
          </w:p>
        </w:tc>
        <w:tc>
          <w:tcPr>
            <w:tcW w:w="2620" w:type="dxa"/>
            <w:tcBorders>
              <w:top w:val="single" w:sz="8" w:space="0" w:color="569FBB"/>
              <w:bottom w:val="single" w:sz="8" w:space="0" w:color="ADDFDD"/>
            </w:tcBorders>
            <w:shd w:val="clear" w:color="auto" w:fill="ADDFDD"/>
            <w:vAlign w:val="bottom"/>
          </w:tcPr>
          <w:p w14:paraId="7D2DDC64" w14:textId="77777777" w:rsidR="00F90C42" w:rsidRPr="00C925C0" w:rsidRDefault="003E51A2">
            <w:pPr>
              <w:ind w:left="1100"/>
              <w:rPr>
                <w:sz w:val="20"/>
                <w:szCs w:val="20"/>
                <w:highlight w:val="yellow"/>
              </w:rPr>
            </w:pPr>
            <w:r w:rsidRPr="00C925C0">
              <w:rPr>
                <w:rFonts w:ascii="Arial" w:eastAsia="Arial" w:hAnsi="Arial" w:cs="Arial"/>
                <w:sz w:val="14"/>
                <w:szCs w:val="14"/>
                <w:highlight w:val="yellow"/>
              </w:rPr>
              <w:t xml:space="preserve">CC </w:t>
            </w:r>
            <w:proofErr w:type="spellStart"/>
            <w:r w:rsidRPr="00C925C0">
              <w:rPr>
                <w:rFonts w:ascii="Arial" w:eastAsia="Arial" w:hAnsi="Arial" w:cs="Arial"/>
                <w:sz w:val="14"/>
                <w:szCs w:val="14"/>
                <w:highlight w:val="yellow"/>
              </w:rPr>
              <w:t>Weapons</w:t>
            </w:r>
            <w:proofErr w:type="spellEnd"/>
          </w:p>
        </w:tc>
        <w:tc>
          <w:tcPr>
            <w:tcW w:w="980" w:type="dxa"/>
            <w:tcBorders>
              <w:top w:val="single" w:sz="8" w:space="0" w:color="569FBB"/>
              <w:bottom w:val="single" w:sz="8" w:space="0" w:color="ADDFDD"/>
            </w:tcBorders>
            <w:shd w:val="clear" w:color="auto" w:fill="ADDFDD"/>
            <w:vAlign w:val="bottom"/>
          </w:tcPr>
          <w:p w14:paraId="636CF3B1" w14:textId="77777777" w:rsidR="00F90C42" w:rsidRPr="00C925C0" w:rsidRDefault="003E51A2">
            <w:pPr>
              <w:ind w:left="350"/>
              <w:jc w:val="center"/>
              <w:rPr>
                <w:sz w:val="20"/>
                <w:szCs w:val="20"/>
                <w:highlight w:val="yellow"/>
              </w:rPr>
            </w:pPr>
            <w:proofErr w:type="spellStart"/>
            <w:r w:rsidRPr="00C925C0">
              <w:rPr>
                <w:rFonts w:ascii="Arial" w:eastAsia="Arial" w:hAnsi="Arial" w:cs="Arial"/>
                <w:sz w:val="14"/>
                <w:szCs w:val="14"/>
                <w:highlight w:val="yellow"/>
              </w:rPr>
              <w:t>SWC</w:t>
            </w:r>
            <w:proofErr w:type="spellEnd"/>
          </w:p>
        </w:tc>
        <w:tc>
          <w:tcPr>
            <w:tcW w:w="380" w:type="dxa"/>
            <w:tcBorders>
              <w:top w:val="single" w:sz="8" w:space="0" w:color="569FBB"/>
              <w:bottom w:val="single" w:sz="8" w:space="0" w:color="ADDFDD"/>
              <w:right w:val="single" w:sz="8" w:space="0" w:color="569FBB"/>
            </w:tcBorders>
            <w:shd w:val="clear" w:color="auto" w:fill="ADDFDD"/>
            <w:vAlign w:val="bottom"/>
          </w:tcPr>
          <w:p w14:paraId="65CDC7CE" w14:textId="77777777" w:rsidR="00F90C42" w:rsidRPr="00C925C0" w:rsidRDefault="003E51A2">
            <w:pPr>
              <w:ind w:left="80"/>
              <w:rPr>
                <w:sz w:val="20"/>
                <w:szCs w:val="20"/>
                <w:highlight w:val="yellow"/>
              </w:rPr>
            </w:pPr>
            <w:r w:rsidRPr="00C925C0">
              <w:rPr>
                <w:rFonts w:ascii="Arial" w:eastAsia="Arial" w:hAnsi="Arial" w:cs="Arial"/>
                <w:sz w:val="14"/>
                <w:szCs w:val="14"/>
                <w:highlight w:val="yellow"/>
              </w:rPr>
              <w:t>C</w:t>
            </w:r>
          </w:p>
        </w:tc>
      </w:tr>
      <w:tr w:rsidR="00F90C42" w:rsidRPr="00C925C0" w14:paraId="571581D5" w14:textId="77777777">
        <w:trPr>
          <w:trHeight w:val="235"/>
        </w:trPr>
        <w:tc>
          <w:tcPr>
            <w:tcW w:w="2040" w:type="dxa"/>
            <w:tcBorders>
              <w:top w:val="single" w:sz="8" w:space="0" w:color="569FBB"/>
            </w:tcBorders>
            <w:vAlign w:val="bottom"/>
          </w:tcPr>
          <w:p w14:paraId="507AB478" w14:textId="77777777" w:rsidR="00F90C42" w:rsidRPr="00C925C0" w:rsidRDefault="003E51A2">
            <w:pPr>
              <w:ind w:left="80"/>
              <w:rPr>
                <w:sz w:val="20"/>
                <w:szCs w:val="20"/>
                <w:highlight w:val="yellow"/>
              </w:rPr>
            </w:pPr>
            <w:r w:rsidRPr="00C925C0">
              <w:rPr>
                <w:rFonts w:ascii="Arial" w:eastAsia="Arial" w:hAnsi="Arial" w:cs="Arial"/>
                <w:sz w:val="14"/>
                <w:szCs w:val="14"/>
                <w:highlight w:val="yellow"/>
              </w:rPr>
              <w:t>XENOTECH (</w:t>
            </w:r>
            <w:proofErr w:type="spellStart"/>
            <w:r w:rsidRPr="00C925C0">
              <w:rPr>
                <w:rFonts w:ascii="Arial" w:eastAsia="Arial" w:hAnsi="Arial" w:cs="Arial"/>
                <w:sz w:val="14"/>
                <w:szCs w:val="14"/>
                <w:highlight w:val="yellow"/>
              </w:rPr>
              <w:t>CIVVIE</w:t>
            </w:r>
            <w:proofErr w:type="spellEnd"/>
            <w:r w:rsidRPr="00C925C0">
              <w:rPr>
                <w:rFonts w:ascii="Arial" w:eastAsia="Arial" w:hAnsi="Arial" w:cs="Arial"/>
                <w:sz w:val="14"/>
                <w:szCs w:val="14"/>
                <w:highlight w:val="yellow"/>
              </w:rPr>
              <w:t>)</w:t>
            </w:r>
          </w:p>
        </w:tc>
        <w:tc>
          <w:tcPr>
            <w:tcW w:w="2720" w:type="dxa"/>
            <w:tcBorders>
              <w:top w:val="single" w:sz="8" w:space="0" w:color="569FBB"/>
            </w:tcBorders>
            <w:vAlign w:val="bottom"/>
          </w:tcPr>
          <w:p w14:paraId="0E6A37B6" w14:textId="77777777" w:rsidR="00F90C42" w:rsidRPr="00C925C0" w:rsidRDefault="00F90C42">
            <w:pPr>
              <w:rPr>
                <w:sz w:val="20"/>
                <w:szCs w:val="20"/>
                <w:highlight w:val="yellow"/>
              </w:rPr>
            </w:pPr>
          </w:p>
        </w:tc>
        <w:tc>
          <w:tcPr>
            <w:tcW w:w="2620" w:type="dxa"/>
            <w:tcBorders>
              <w:top w:val="single" w:sz="8" w:space="0" w:color="569FBB"/>
            </w:tcBorders>
            <w:vAlign w:val="bottom"/>
          </w:tcPr>
          <w:p w14:paraId="1BE80BF9" w14:textId="77777777" w:rsidR="00F90C42" w:rsidRPr="00C925C0" w:rsidRDefault="00F90C42">
            <w:pPr>
              <w:rPr>
                <w:sz w:val="20"/>
                <w:szCs w:val="20"/>
                <w:highlight w:val="yellow"/>
              </w:rPr>
            </w:pPr>
          </w:p>
        </w:tc>
        <w:tc>
          <w:tcPr>
            <w:tcW w:w="980" w:type="dxa"/>
            <w:tcBorders>
              <w:top w:val="single" w:sz="8" w:space="0" w:color="569FBB"/>
            </w:tcBorders>
            <w:vAlign w:val="bottom"/>
          </w:tcPr>
          <w:p w14:paraId="3020148B" w14:textId="77777777" w:rsidR="00F90C42" w:rsidRPr="00C925C0" w:rsidRDefault="003E51A2">
            <w:pPr>
              <w:ind w:right="170"/>
              <w:jc w:val="right"/>
              <w:rPr>
                <w:sz w:val="20"/>
                <w:szCs w:val="20"/>
                <w:highlight w:val="yellow"/>
              </w:rPr>
            </w:pPr>
            <w:r w:rsidRPr="00C925C0">
              <w:rPr>
                <w:rFonts w:ascii="Arial" w:eastAsia="Arial" w:hAnsi="Arial" w:cs="Arial"/>
                <w:sz w:val="14"/>
                <w:szCs w:val="14"/>
                <w:highlight w:val="yellow"/>
              </w:rPr>
              <w:t>--</w:t>
            </w:r>
          </w:p>
        </w:tc>
        <w:tc>
          <w:tcPr>
            <w:tcW w:w="380" w:type="dxa"/>
            <w:tcBorders>
              <w:top w:val="single" w:sz="8" w:space="0" w:color="569FBB"/>
            </w:tcBorders>
            <w:vAlign w:val="bottom"/>
          </w:tcPr>
          <w:p w14:paraId="59C0DE1A" w14:textId="77777777" w:rsidR="00F90C42" w:rsidRPr="00C925C0" w:rsidRDefault="003E51A2">
            <w:pPr>
              <w:ind w:left="100"/>
              <w:rPr>
                <w:sz w:val="20"/>
                <w:szCs w:val="20"/>
                <w:highlight w:val="yellow"/>
              </w:rPr>
            </w:pPr>
            <w:r w:rsidRPr="00C925C0">
              <w:rPr>
                <w:rFonts w:ascii="Arial" w:eastAsia="Arial" w:hAnsi="Arial" w:cs="Arial"/>
                <w:sz w:val="14"/>
                <w:szCs w:val="14"/>
                <w:highlight w:val="yellow"/>
              </w:rPr>
              <w:t>--</w:t>
            </w:r>
          </w:p>
        </w:tc>
      </w:tr>
      <w:tr w:rsidR="00F90C42" w:rsidRPr="00C925C0" w14:paraId="0E9CD7A2" w14:textId="77777777">
        <w:trPr>
          <w:trHeight w:val="105"/>
        </w:trPr>
        <w:tc>
          <w:tcPr>
            <w:tcW w:w="2040" w:type="dxa"/>
            <w:tcBorders>
              <w:bottom w:val="single" w:sz="8" w:space="0" w:color="569FBB"/>
            </w:tcBorders>
            <w:vAlign w:val="bottom"/>
          </w:tcPr>
          <w:p w14:paraId="6F22A1EA" w14:textId="77777777" w:rsidR="00F90C42" w:rsidRPr="00C925C0" w:rsidRDefault="00F90C42">
            <w:pPr>
              <w:rPr>
                <w:sz w:val="9"/>
                <w:szCs w:val="9"/>
                <w:highlight w:val="yellow"/>
              </w:rPr>
            </w:pPr>
          </w:p>
        </w:tc>
        <w:tc>
          <w:tcPr>
            <w:tcW w:w="2720" w:type="dxa"/>
            <w:tcBorders>
              <w:bottom w:val="single" w:sz="8" w:space="0" w:color="569FBB"/>
            </w:tcBorders>
            <w:vAlign w:val="bottom"/>
          </w:tcPr>
          <w:p w14:paraId="1EAA9089" w14:textId="77777777" w:rsidR="00F90C42" w:rsidRPr="00C925C0" w:rsidRDefault="00F90C42">
            <w:pPr>
              <w:rPr>
                <w:sz w:val="9"/>
                <w:szCs w:val="9"/>
                <w:highlight w:val="yellow"/>
              </w:rPr>
            </w:pPr>
          </w:p>
        </w:tc>
        <w:tc>
          <w:tcPr>
            <w:tcW w:w="2620" w:type="dxa"/>
            <w:tcBorders>
              <w:bottom w:val="single" w:sz="8" w:space="0" w:color="569FBB"/>
            </w:tcBorders>
            <w:vAlign w:val="bottom"/>
          </w:tcPr>
          <w:p w14:paraId="10779B6F" w14:textId="77777777" w:rsidR="00F90C42" w:rsidRPr="00C925C0" w:rsidRDefault="00F90C42">
            <w:pPr>
              <w:rPr>
                <w:sz w:val="9"/>
                <w:szCs w:val="9"/>
                <w:highlight w:val="yellow"/>
              </w:rPr>
            </w:pPr>
          </w:p>
        </w:tc>
        <w:tc>
          <w:tcPr>
            <w:tcW w:w="980" w:type="dxa"/>
            <w:tcBorders>
              <w:bottom w:val="single" w:sz="8" w:space="0" w:color="569FBB"/>
            </w:tcBorders>
            <w:vAlign w:val="bottom"/>
          </w:tcPr>
          <w:p w14:paraId="5792A5A0" w14:textId="77777777" w:rsidR="00F90C42" w:rsidRPr="00C925C0" w:rsidRDefault="00F90C42">
            <w:pPr>
              <w:rPr>
                <w:sz w:val="9"/>
                <w:szCs w:val="9"/>
                <w:highlight w:val="yellow"/>
              </w:rPr>
            </w:pPr>
          </w:p>
        </w:tc>
        <w:tc>
          <w:tcPr>
            <w:tcW w:w="380" w:type="dxa"/>
            <w:tcBorders>
              <w:bottom w:val="single" w:sz="8" w:space="0" w:color="569FBB"/>
            </w:tcBorders>
            <w:vAlign w:val="bottom"/>
          </w:tcPr>
          <w:p w14:paraId="2FE8BCB9" w14:textId="77777777" w:rsidR="00F90C42" w:rsidRPr="00C925C0" w:rsidRDefault="00F90C42">
            <w:pPr>
              <w:rPr>
                <w:sz w:val="9"/>
                <w:szCs w:val="9"/>
                <w:highlight w:val="yellow"/>
              </w:rPr>
            </w:pPr>
          </w:p>
        </w:tc>
      </w:tr>
    </w:tbl>
    <w:p w14:paraId="32090DD6" w14:textId="77777777" w:rsidR="00F90C42" w:rsidRPr="00C925C0" w:rsidRDefault="00F90C42">
      <w:pPr>
        <w:spacing w:line="200" w:lineRule="exact"/>
        <w:rPr>
          <w:sz w:val="20"/>
          <w:szCs w:val="20"/>
          <w:highlight w:val="yellow"/>
        </w:rPr>
      </w:pPr>
    </w:p>
    <w:p w14:paraId="2064961F" w14:textId="77777777" w:rsidR="00F90C42" w:rsidRPr="00C925C0" w:rsidRDefault="00F90C42">
      <w:pPr>
        <w:spacing w:line="200" w:lineRule="exact"/>
        <w:rPr>
          <w:sz w:val="20"/>
          <w:szCs w:val="20"/>
          <w:highlight w:val="yellow"/>
        </w:rPr>
      </w:pPr>
    </w:p>
    <w:p w14:paraId="4DDFF2C3" w14:textId="77777777" w:rsidR="00F90C42" w:rsidRPr="00C925C0" w:rsidRDefault="00F90C42">
      <w:pPr>
        <w:spacing w:line="334" w:lineRule="exact"/>
        <w:rPr>
          <w:sz w:val="20"/>
          <w:szCs w:val="20"/>
          <w:highlight w:val="yellow"/>
        </w:rPr>
      </w:pPr>
    </w:p>
    <w:p w14:paraId="2370F1F7" w14:textId="77777777" w:rsidR="00F90C42" w:rsidRPr="00C925C0" w:rsidRDefault="003E51A2">
      <w:pPr>
        <w:ind w:left="3340"/>
        <w:rPr>
          <w:sz w:val="20"/>
          <w:szCs w:val="20"/>
          <w:highlight w:val="yellow"/>
        </w:rPr>
      </w:pPr>
      <w:r w:rsidRPr="00C925C0">
        <w:rPr>
          <w:rFonts w:ascii="Arial" w:eastAsia="Arial" w:hAnsi="Arial" w:cs="Arial"/>
          <w:sz w:val="16"/>
          <w:szCs w:val="16"/>
          <w:highlight w:val="yellow"/>
        </w:rPr>
        <w:t>16”</w:t>
      </w:r>
    </w:p>
    <w:p w14:paraId="3EFF6360" w14:textId="77777777" w:rsidR="00F90C42" w:rsidRPr="00C925C0" w:rsidRDefault="00F90C42">
      <w:pPr>
        <w:spacing w:line="228" w:lineRule="exact"/>
        <w:rPr>
          <w:sz w:val="20"/>
          <w:szCs w:val="20"/>
          <w:highlight w:val="yellow"/>
        </w:rPr>
      </w:pPr>
    </w:p>
    <w:tbl>
      <w:tblPr>
        <w:tblW w:w="0" w:type="auto"/>
        <w:tblInd w:w="2760" w:type="dxa"/>
        <w:tblLayout w:type="fixed"/>
        <w:tblCellMar>
          <w:left w:w="0" w:type="dxa"/>
          <w:right w:w="0" w:type="dxa"/>
        </w:tblCellMar>
        <w:tblLook w:val="04A0" w:firstRow="1" w:lastRow="0" w:firstColumn="1" w:lastColumn="0" w:noHBand="0" w:noVBand="1"/>
      </w:tblPr>
      <w:tblGrid>
        <w:gridCol w:w="1380"/>
        <w:gridCol w:w="1740"/>
        <w:gridCol w:w="1360"/>
        <w:gridCol w:w="120"/>
        <w:gridCol w:w="40"/>
        <w:gridCol w:w="300"/>
        <w:gridCol w:w="20"/>
      </w:tblGrid>
      <w:tr w:rsidR="00F90C42" w:rsidRPr="00C925C0" w14:paraId="2683CDA8" w14:textId="77777777">
        <w:trPr>
          <w:trHeight w:val="522"/>
        </w:trPr>
        <w:tc>
          <w:tcPr>
            <w:tcW w:w="1380" w:type="dxa"/>
            <w:tcBorders>
              <w:right w:val="single" w:sz="8" w:space="0" w:color="143240"/>
            </w:tcBorders>
            <w:shd w:val="clear" w:color="auto" w:fill="45A73C"/>
            <w:vAlign w:val="bottom"/>
          </w:tcPr>
          <w:p w14:paraId="66944120" w14:textId="77777777" w:rsidR="00F90C42" w:rsidRPr="00C925C0" w:rsidRDefault="00F90C42">
            <w:pPr>
              <w:rPr>
                <w:sz w:val="24"/>
                <w:szCs w:val="24"/>
                <w:highlight w:val="yellow"/>
              </w:rPr>
            </w:pPr>
          </w:p>
        </w:tc>
        <w:tc>
          <w:tcPr>
            <w:tcW w:w="1740" w:type="dxa"/>
            <w:shd w:val="clear" w:color="auto" w:fill="C4C0DD"/>
            <w:vAlign w:val="bottom"/>
          </w:tcPr>
          <w:p w14:paraId="60934E00" w14:textId="77777777" w:rsidR="00F90C42" w:rsidRPr="00C925C0" w:rsidRDefault="003E51A2">
            <w:pPr>
              <w:jc w:val="center"/>
              <w:rPr>
                <w:sz w:val="20"/>
                <w:szCs w:val="20"/>
                <w:highlight w:val="yellow"/>
              </w:rPr>
            </w:pPr>
            <w:proofErr w:type="spellStart"/>
            <w:r w:rsidRPr="00C925C0">
              <w:rPr>
                <w:rFonts w:ascii="Arial" w:eastAsia="Arial" w:hAnsi="Arial" w:cs="Arial"/>
                <w:sz w:val="16"/>
                <w:szCs w:val="16"/>
                <w:highlight w:val="yellow"/>
              </w:rPr>
              <w:t>Antenna</w:t>
            </w:r>
            <w:proofErr w:type="spellEnd"/>
          </w:p>
        </w:tc>
        <w:tc>
          <w:tcPr>
            <w:tcW w:w="1360" w:type="dxa"/>
            <w:shd w:val="clear" w:color="auto" w:fill="49A2CA"/>
            <w:vAlign w:val="bottom"/>
          </w:tcPr>
          <w:p w14:paraId="0E244CFD" w14:textId="77777777" w:rsidR="00F90C42" w:rsidRPr="00C925C0" w:rsidRDefault="00F90C42">
            <w:pPr>
              <w:rPr>
                <w:sz w:val="24"/>
                <w:szCs w:val="24"/>
                <w:highlight w:val="yellow"/>
              </w:rPr>
            </w:pPr>
          </w:p>
        </w:tc>
        <w:tc>
          <w:tcPr>
            <w:tcW w:w="120" w:type="dxa"/>
            <w:vAlign w:val="bottom"/>
          </w:tcPr>
          <w:p w14:paraId="21AA4A79" w14:textId="77777777" w:rsidR="00F90C42" w:rsidRPr="00C925C0" w:rsidRDefault="00F90C42">
            <w:pPr>
              <w:rPr>
                <w:sz w:val="24"/>
                <w:szCs w:val="24"/>
                <w:highlight w:val="yellow"/>
              </w:rPr>
            </w:pPr>
          </w:p>
        </w:tc>
        <w:tc>
          <w:tcPr>
            <w:tcW w:w="40" w:type="dxa"/>
            <w:tcBorders>
              <w:right w:val="single" w:sz="8" w:space="0" w:color="auto"/>
            </w:tcBorders>
            <w:vAlign w:val="bottom"/>
          </w:tcPr>
          <w:p w14:paraId="1CF7BF27" w14:textId="77777777" w:rsidR="00F90C42" w:rsidRPr="00C925C0" w:rsidRDefault="00F90C42">
            <w:pPr>
              <w:rPr>
                <w:sz w:val="24"/>
                <w:szCs w:val="24"/>
                <w:highlight w:val="yellow"/>
              </w:rPr>
            </w:pPr>
          </w:p>
        </w:tc>
        <w:tc>
          <w:tcPr>
            <w:tcW w:w="300" w:type="dxa"/>
            <w:vMerge w:val="restart"/>
            <w:textDirection w:val="tbRl"/>
            <w:vAlign w:val="bottom"/>
          </w:tcPr>
          <w:p w14:paraId="676D01AC" w14:textId="77777777" w:rsidR="00F90C42" w:rsidRPr="00C925C0" w:rsidRDefault="003E51A2">
            <w:pPr>
              <w:ind w:left="82"/>
              <w:jc w:val="right"/>
              <w:rPr>
                <w:sz w:val="20"/>
                <w:szCs w:val="20"/>
                <w:highlight w:val="yellow"/>
              </w:rPr>
            </w:pPr>
            <w:r w:rsidRPr="00C925C0">
              <w:rPr>
                <w:rFonts w:ascii="Arial" w:eastAsia="Arial" w:hAnsi="Arial" w:cs="Arial"/>
                <w:w w:val="94"/>
                <w:sz w:val="16"/>
                <w:szCs w:val="16"/>
                <w:highlight w:val="yellow"/>
              </w:rPr>
              <w:t>12”</w:t>
            </w:r>
          </w:p>
        </w:tc>
        <w:tc>
          <w:tcPr>
            <w:tcW w:w="0" w:type="dxa"/>
            <w:vAlign w:val="bottom"/>
          </w:tcPr>
          <w:p w14:paraId="5BE620C3" w14:textId="77777777" w:rsidR="00F90C42" w:rsidRPr="00C925C0" w:rsidRDefault="00F90C42">
            <w:pPr>
              <w:rPr>
                <w:sz w:val="1"/>
                <w:szCs w:val="1"/>
                <w:highlight w:val="yellow"/>
              </w:rPr>
            </w:pPr>
          </w:p>
        </w:tc>
      </w:tr>
      <w:tr w:rsidR="00F90C42" w:rsidRPr="00C925C0" w14:paraId="38C21B13" w14:textId="77777777">
        <w:trPr>
          <w:trHeight w:val="63"/>
        </w:trPr>
        <w:tc>
          <w:tcPr>
            <w:tcW w:w="1380" w:type="dxa"/>
            <w:tcBorders>
              <w:right w:val="single" w:sz="8" w:space="0" w:color="143240"/>
            </w:tcBorders>
            <w:shd w:val="clear" w:color="auto" w:fill="45A73C"/>
            <w:vAlign w:val="bottom"/>
          </w:tcPr>
          <w:p w14:paraId="29756054" w14:textId="77777777" w:rsidR="00F90C42" w:rsidRPr="00C925C0" w:rsidRDefault="00F90C42">
            <w:pPr>
              <w:rPr>
                <w:sz w:val="5"/>
                <w:szCs w:val="5"/>
                <w:highlight w:val="yellow"/>
              </w:rPr>
            </w:pPr>
          </w:p>
        </w:tc>
        <w:tc>
          <w:tcPr>
            <w:tcW w:w="1740" w:type="dxa"/>
            <w:shd w:val="clear" w:color="auto" w:fill="C4C0DD"/>
            <w:vAlign w:val="bottom"/>
          </w:tcPr>
          <w:p w14:paraId="16FD3622" w14:textId="77777777" w:rsidR="00F90C42" w:rsidRPr="00C925C0" w:rsidRDefault="00F90C42">
            <w:pPr>
              <w:rPr>
                <w:sz w:val="5"/>
                <w:szCs w:val="5"/>
                <w:highlight w:val="yellow"/>
              </w:rPr>
            </w:pPr>
          </w:p>
        </w:tc>
        <w:tc>
          <w:tcPr>
            <w:tcW w:w="1360" w:type="dxa"/>
            <w:shd w:val="clear" w:color="auto" w:fill="49A2CA"/>
            <w:vAlign w:val="bottom"/>
          </w:tcPr>
          <w:p w14:paraId="0B1271FF" w14:textId="77777777" w:rsidR="00F90C42" w:rsidRPr="00C925C0" w:rsidRDefault="00F90C42">
            <w:pPr>
              <w:rPr>
                <w:sz w:val="5"/>
                <w:szCs w:val="5"/>
                <w:highlight w:val="yellow"/>
              </w:rPr>
            </w:pPr>
          </w:p>
        </w:tc>
        <w:tc>
          <w:tcPr>
            <w:tcW w:w="120" w:type="dxa"/>
            <w:vAlign w:val="bottom"/>
          </w:tcPr>
          <w:p w14:paraId="5DAC0D97" w14:textId="77777777" w:rsidR="00F90C42" w:rsidRPr="00C925C0" w:rsidRDefault="00F90C42">
            <w:pPr>
              <w:rPr>
                <w:sz w:val="5"/>
                <w:szCs w:val="5"/>
                <w:highlight w:val="yellow"/>
              </w:rPr>
            </w:pPr>
          </w:p>
        </w:tc>
        <w:tc>
          <w:tcPr>
            <w:tcW w:w="40" w:type="dxa"/>
            <w:tcBorders>
              <w:right w:val="single" w:sz="8" w:space="0" w:color="auto"/>
            </w:tcBorders>
            <w:vAlign w:val="bottom"/>
          </w:tcPr>
          <w:p w14:paraId="2C923E69" w14:textId="77777777" w:rsidR="00F90C42" w:rsidRPr="00C925C0" w:rsidRDefault="00F90C42">
            <w:pPr>
              <w:rPr>
                <w:sz w:val="5"/>
                <w:szCs w:val="5"/>
                <w:highlight w:val="yellow"/>
              </w:rPr>
            </w:pPr>
          </w:p>
        </w:tc>
        <w:tc>
          <w:tcPr>
            <w:tcW w:w="300" w:type="dxa"/>
            <w:vMerge/>
            <w:vAlign w:val="bottom"/>
          </w:tcPr>
          <w:p w14:paraId="017112D9" w14:textId="77777777" w:rsidR="00F90C42" w:rsidRPr="00C925C0" w:rsidRDefault="00F90C42">
            <w:pPr>
              <w:rPr>
                <w:sz w:val="5"/>
                <w:szCs w:val="5"/>
                <w:highlight w:val="yellow"/>
              </w:rPr>
            </w:pPr>
          </w:p>
        </w:tc>
        <w:tc>
          <w:tcPr>
            <w:tcW w:w="0" w:type="dxa"/>
            <w:vAlign w:val="bottom"/>
          </w:tcPr>
          <w:p w14:paraId="69ECB3FF" w14:textId="77777777" w:rsidR="00F90C42" w:rsidRPr="00C925C0" w:rsidRDefault="00F90C42">
            <w:pPr>
              <w:rPr>
                <w:sz w:val="1"/>
                <w:szCs w:val="1"/>
                <w:highlight w:val="yellow"/>
              </w:rPr>
            </w:pPr>
          </w:p>
        </w:tc>
      </w:tr>
      <w:tr w:rsidR="00F90C42" w:rsidRPr="00C925C0" w14:paraId="411DE7AF" w14:textId="77777777">
        <w:trPr>
          <w:trHeight w:val="356"/>
        </w:trPr>
        <w:tc>
          <w:tcPr>
            <w:tcW w:w="1380" w:type="dxa"/>
            <w:tcBorders>
              <w:right w:val="single" w:sz="8" w:space="0" w:color="143240"/>
            </w:tcBorders>
            <w:shd w:val="clear" w:color="auto" w:fill="45A73C"/>
            <w:vAlign w:val="bottom"/>
          </w:tcPr>
          <w:p w14:paraId="09957A41" w14:textId="77777777" w:rsidR="00F90C42" w:rsidRPr="00C925C0" w:rsidRDefault="00F90C42">
            <w:pPr>
              <w:rPr>
                <w:sz w:val="24"/>
                <w:szCs w:val="24"/>
                <w:highlight w:val="yellow"/>
              </w:rPr>
            </w:pPr>
          </w:p>
        </w:tc>
        <w:tc>
          <w:tcPr>
            <w:tcW w:w="1740" w:type="dxa"/>
            <w:vMerge w:val="restart"/>
            <w:shd w:val="clear" w:color="auto" w:fill="C4C0DD"/>
            <w:vAlign w:val="bottom"/>
          </w:tcPr>
          <w:p w14:paraId="467FB4A1" w14:textId="77777777" w:rsidR="00F90C42" w:rsidRPr="00C925C0" w:rsidRDefault="003E51A2">
            <w:pPr>
              <w:jc w:val="center"/>
              <w:rPr>
                <w:sz w:val="20"/>
                <w:szCs w:val="20"/>
                <w:highlight w:val="yellow"/>
              </w:rPr>
            </w:pPr>
            <w:r w:rsidRPr="00C925C0">
              <w:rPr>
                <w:rFonts w:ascii="Arial" w:eastAsia="Arial" w:hAnsi="Arial" w:cs="Arial"/>
                <w:w w:val="91"/>
                <w:sz w:val="16"/>
                <w:szCs w:val="16"/>
                <w:highlight w:val="yellow"/>
              </w:rPr>
              <w:t>Tech-Coffin</w:t>
            </w:r>
          </w:p>
        </w:tc>
        <w:tc>
          <w:tcPr>
            <w:tcW w:w="1360" w:type="dxa"/>
            <w:shd w:val="clear" w:color="auto" w:fill="49A2CA"/>
            <w:vAlign w:val="bottom"/>
          </w:tcPr>
          <w:p w14:paraId="2C4153FD" w14:textId="77777777" w:rsidR="00F90C42" w:rsidRPr="00C925C0" w:rsidRDefault="00F90C42">
            <w:pPr>
              <w:rPr>
                <w:sz w:val="24"/>
                <w:szCs w:val="24"/>
                <w:highlight w:val="yellow"/>
              </w:rPr>
            </w:pPr>
          </w:p>
        </w:tc>
        <w:tc>
          <w:tcPr>
            <w:tcW w:w="120" w:type="dxa"/>
            <w:vAlign w:val="bottom"/>
          </w:tcPr>
          <w:p w14:paraId="613FE008" w14:textId="77777777" w:rsidR="00F90C42" w:rsidRPr="00C925C0" w:rsidRDefault="00F90C42">
            <w:pPr>
              <w:rPr>
                <w:sz w:val="24"/>
                <w:szCs w:val="24"/>
                <w:highlight w:val="yellow"/>
              </w:rPr>
            </w:pPr>
          </w:p>
        </w:tc>
        <w:tc>
          <w:tcPr>
            <w:tcW w:w="40" w:type="dxa"/>
            <w:tcBorders>
              <w:right w:val="single" w:sz="8" w:space="0" w:color="auto"/>
            </w:tcBorders>
            <w:vAlign w:val="bottom"/>
          </w:tcPr>
          <w:p w14:paraId="6A828BEA" w14:textId="77777777" w:rsidR="00F90C42" w:rsidRPr="00C925C0" w:rsidRDefault="00F90C42">
            <w:pPr>
              <w:rPr>
                <w:sz w:val="24"/>
                <w:szCs w:val="24"/>
                <w:highlight w:val="yellow"/>
              </w:rPr>
            </w:pPr>
          </w:p>
        </w:tc>
        <w:tc>
          <w:tcPr>
            <w:tcW w:w="300" w:type="dxa"/>
            <w:vAlign w:val="bottom"/>
          </w:tcPr>
          <w:p w14:paraId="2D3E7743" w14:textId="77777777" w:rsidR="00F90C42" w:rsidRPr="00C925C0" w:rsidRDefault="00F90C42">
            <w:pPr>
              <w:rPr>
                <w:sz w:val="24"/>
                <w:szCs w:val="24"/>
                <w:highlight w:val="yellow"/>
              </w:rPr>
            </w:pPr>
          </w:p>
        </w:tc>
        <w:tc>
          <w:tcPr>
            <w:tcW w:w="0" w:type="dxa"/>
            <w:vAlign w:val="bottom"/>
          </w:tcPr>
          <w:p w14:paraId="5072045B" w14:textId="77777777" w:rsidR="00F90C42" w:rsidRPr="00C925C0" w:rsidRDefault="00F90C42">
            <w:pPr>
              <w:rPr>
                <w:sz w:val="1"/>
                <w:szCs w:val="1"/>
                <w:highlight w:val="yellow"/>
              </w:rPr>
            </w:pPr>
          </w:p>
        </w:tc>
      </w:tr>
      <w:tr w:rsidR="00F90C42" w:rsidRPr="00C925C0" w14:paraId="0A7AABAF" w14:textId="77777777">
        <w:trPr>
          <w:trHeight w:val="541"/>
        </w:trPr>
        <w:tc>
          <w:tcPr>
            <w:tcW w:w="1380" w:type="dxa"/>
            <w:tcBorders>
              <w:right w:val="single" w:sz="8" w:space="0" w:color="143240"/>
            </w:tcBorders>
            <w:shd w:val="clear" w:color="auto" w:fill="45A73C"/>
            <w:vAlign w:val="bottom"/>
          </w:tcPr>
          <w:p w14:paraId="334DE922" w14:textId="77777777" w:rsidR="00F90C42" w:rsidRPr="00C925C0" w:rsidRDefault="00F90C42">
            <w:pPr>
              <w:rPr>
                <w:sz w:val="24"/>
                <w:szCs w:val="24"/>
                <w:highlight w:val="yellow"/>
              </w:rPr>
            </w:pPr>
          </w:p>
        </w:tc>
        <w:tc>
          <w:tcPr>
            <w:tcW w:w="1740" w:type="dxa"/>
            <w:vMerge/>
            <w:shd w:val="clear" w:color="auto" w:fill="C4C0DD"/>
            <w:vAlign w:val="bottom"/>
          </w:tcPr>
          <w:p w14:paraId="4EF59EE8" w14:textId="77777777" w:rsidR="00F90C42" w:rsidRPr="00C925C0" w:rsidRDefault="00F90C42">
            <w:pPr>
              <w:rPr>
                <w:sz w:val="24"/>
                <w:szCs w:val="24"/>
                <w:highlight w:val="yellow"/>
              </w:rPr>
            </w:pPr>
          </w:p>
        </w:tc>
        <w:tc>
          <w:tcPr>
            <w:tcW w:w="1360" w:type="dxa"/>
            <w:shd w:val="clear" w:color="auto" w:fill="49A2CA"/>
            <w:vAlign w:val="bottom"/>
          </w:tcPr>
          <w:p w14:paraId="3FDE1727" w14:textId="77777777" w:rsidR="00F90C42" w:rsidRPr="00C925C0" w:rsidRDefault="00F90C42">
            <w:pPr>
              <w:rPr>
                <w:sz w:val="24"/>
                <w:szCs w:val="24"/>
                <w:highlight w:val="yellow"/>
              </w:rPr>
            </w:pPr>
          </w:p>
        </w:tc>
        <w:tc>
          <w:tcPr>
            <w:tcW w:w="120" w:type="dxa"/>
            <w:vAlign w:val="bottom"/>
          </w:tcPr>
          <w:p w14:paraId="462B0A16" w14:textId="77777777" w:rsidR="00F90C42" w:rsidRPr="00C925C0" w:rsidRDefault="00F90C42">
            <w:pPr>
              <w:rPr>
                <w:sz w:val="24"/>
                <w:szCs w:val="24"/>
                <w:highlight w:val="yellow"/>
              </w:rPr>
            </w:pPr>
          </w:p>
        </w:tc>
        <w:tc>
          <w:tcPr>
            <w:tcW w:w="40" w:type="dxa"/>
            <w:vAlign w:val="bottom"/>
          </w:tcPr>
          <w:p w14:paraId="7C2EBC70" w14:textId="77777777" w:rsidR="00F90C42" w:rsidRPr="00C925C0" w:rsidRDefault="00F90C42">
            <w:pPr>
              <w:rPr>
                <w:sz w:val="24"/>
                <w:szCs w:val="24"/>
                <w:highlight w:val="yellow"/>
              </w:rPr>
            </w:pPr>
          </w:p>
        </w:tc>
        <w:tc>
          <w:tcPr>
            <w:tcW w:w="300" w:type="dxa"/>
            <w:vAlign w:val="bottom"/>
          </w:tcPr>
          <w:p w14:paraId="28001BB6" w14:textId="77777777" w:rsidR="00F90C42" w:rsidRPr="00C925C0" w:rsidRDefault="00F90C42">
            <w:pPr>
              <w:rPr>
                <w:sz w:val="24"/>
                <w:szCs w:val="24"/>
                <w:highlight w:val="yellow"/>
              </w:rPr>
            </w:pPr>
          </w:p>
        </w:tc>
        <w:tc>
          <w:tcPr>
            <w:tcW w:w="0" w:type="dxa"/>
            <w:vAlign w:val="bottom"/>
          </w:tcPr>
          <w:p w14:paraId="2733D4E2" w14:textId="77777777" w:rsidR="00F90C42" w:rsidRPr="00C925C0" w:rsidRDefault="00F90C42">
            <w:pPr>
              <w:rPr>
                <w:sz w:val="1"/>
                <w:szCs w:val="1"/>
                <w:highlight w:val="yellow"/>
              </w:rPr>
            </w:pPr>
          </w:p>
        </w:tc>
      </w:tr>
      <w:tr w:rsidR="00F90C42" w:rsidRPr="00C925C0" w14:paraId="74905112" w14:textId="77777777">
        <w:trPr>
          <w:trHeight w:val="718"/>
        </w:trPr>
        <w:tc>
          <w:tcPr>
            <w:tcW w:w="1380" w:type="dxa"/>
            <w:vMerge w:val="restart"/>
            <w:tcBorders>
              <w:right w:val="single" w:sz="8" w:space="0" w:color="143240"/>
            </w:tcBorders>
            <w:shd w:val="clear" w:color="auto" w:fill="45A73C"/>
            <w:textDirection w:val="btLr"/>
            <w:vAlign w:val="bottom"/>
          </w:tcPr>
          <w:p w14:paraId="1F191A4A" w14:textId="77777777" w:rsidR="00F90C42" w:rsidRPr="00C925C0" w:rsidRDefault="00191EA5">
            <w:pPr>
              <w:ind w:left="621"/>
              <w:rPr>
                <w:sz w:val="20"/>
                <w:szCs w:val="20"/>
                <w:highlight w:val="yellow"/>
              </w:rPr>
            </w:pPr>
            <w:r>
              <w:rPr>
                <w:rFonts w:ascii="Arial" w:eastAsia="Arial" w:hAnsi="Arial" w:cs="Arial"/>
                <w:color w:val="FFFFFF"/>
                <w:w w:val="97"/>
                <w:sz w:val="16"/>
                <w:szCs w:val="16"/>
                <w:highlight w:val="yellow"/>
              </w:rPr>
              <w:t>ZONE DE DÉPLOIEMENT A</w:t>
            </w:r>
          </w:p>
        </w:tc>
        <w:tc>
          <w:tcPr>
            <w:tcW w:w="1740" w:type="dxa"/>
            <w:shd w:val="clear" w:color="auto" w:fill="C4C0DD"/>
            <w:vAlign w:val="bottom"/>
          </w:tcPr>
          <w:p w14:paraId="211247D3" w14:textId="77777777" w:rsidR="00F90C42" w:rsidRPr="00C925C0" w:rsidRDefault="0083699B">
            <w:pPr>
              <w:rPr>
                <w:sz w:val="24"/>
                <w:szCs w:val="24"/>
                <w:highlight w:val="yellow"/>
              </w:rPr>
            </w:pPr>
            <w:r>
              <w:rPr>
                <w:rFonts w:ascii="Arial" w:eastAsia="Arial" w:hAnsi="Arial" w:cs="Arial"/>
                <w:noProof/>
                <w:w w:val="91"/>
                <w:sz w:val="16"/>
                <w:szCs w:val="16"/>
                <w:highlight w:val="yellow"/>
              </w:rPr>
              <w:drawing>
                <wp:anchor distT="0" distB="0" distL="114300" distR="114300" simplePos="0" relativeHeight="251666944" behindDoc="0" locked="0" layoutInCell="1" allowOverlap="1" wp14:anchorId="7072A1DC" wp14:editId="5E70BE4E">
                  <wp:simplePos x="0" y="0"/>
                  <wp:positionH relativeFrom="column">
                    <wp:posOffset>-1126490</wp:posOffset>
                  </wp:positionH>
                  <wp:positionV relativeFrom="paragraph">
                    <wp:posOffset>-1224280</wp:posOffset>
                  </wp:positionV>
                  <wp:extent cx="3420110" cy="3359150"/>
                  <wp:effectExtent l="0" t="0" r="8890"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420110" cy="3359150"/>
                          </a:xfrm>
                          <a:prstGeom prst="rect">
                            <a:avLst/>
                          </a:prstGeom>
                          <a:noFill/>
                        </pic:spPr>
                      </pic:pic>
                    </a:graphicData>
                  </a:graphic>
                  <wp14:sizeRelH relativeFrom="page">
                    <wp14:pctWidth>0</wp14:pctWidth>
                  </wp14:sizeRelH>
                  <wp14:sizeRelV relativeFrom="page">
                    <wp14:pctHeight>0</wp14:pctHeight>
                  </wp14:sizeRelV>
                </wp:anchor>
              </w:drawing>
            </w:r>
          </w:p>
        </w:tc>
        <w:tc>
          <w:tcPr>
            <w:tcW w:w="1360" w:type="dxa"/>
            <w:vMerge w:val="restart"/>
            <w:shd w:val="clear" w:color="auto" w:fill="49A2CA"/>
            <w:textDirection w:val="tbRl"/>
            <w:vAlign w:val="bottom"/>
          </w:tcPr>
          <w:p w14:paraId="555A334E" w14:textId="77777777" w:rsidR="00F90C42" w:rsidRPr="00C925C0" w:rsidRDefault="003E51A2">
            <w:pPr>
              <w:ind w:left="588"/>
              <w:jc w:val="right"/>
              <w:rPr>
                <w:sz w:val="20"/>
                <w:szCs w:val="20"/>
                <w:highlight w:val="yellow"/>
              </w:rPr>
            </w:pPr>
            <w:proofErr w:type="spellStart"/>
            <w:r w:rsidRPr="00C925C0">
              <w:rPr>
                <w:rFonts w:ascii="Arial" w:eastAsia="Arial" w:hAnsi="Arial" w:cs="Arial"/>
                <w:color w:val="FFFFFF"/>
                <w:sz w:val="16"/>
                <w:szCs w:val="16"/>
                <w:highlight w:val="yellow"/>
              </w:rPr>
              <w:t>BzoneDeployment</w:t>
            </w:r>
            <w:proofErr w:type="spellEnd"/>
          </w:p>
        </w:tc>
        <w:tc>
          <w:tcPr>
            <w:tcW w:w="120" w:type="dxa"/>
            <w:vAlign w:val="bottom"/>
          </w:tcPr>
          <w:p w14:paraId="006F2662" w14:textId="77777777" w:rsidR="00F90C42" w:rsidRPr="00C925C0" w:rsidRDefault="00F90C42">
            <w:pPr>
              <w:rPr>
                <w:sz w:val="24"/>
                <w:szCs w:val="24"/>
                <w:highlight w:val="yellow"/>
              </w:rPr>
            </w:pPr>
          </w:p>
        </w:tc>
        <w:tc>
          <w:tcPr>
            <w:tcW w:w="40" w:type="dxa"/>
            <w:vAlign w:val="bottom"/>
          </w:tcPr>
          <w:p w14:paraId="4320386C" w14:textId="77777777" w:rsidR="00F90C42" w:rsidRPr="00C925C0" w:rsidRDefault="00F90C42">
            <w:pPr>
              <w:rPr>
                <w:sz w:val="24"/>
                <w:szCs w:val="24"/>
                <w:highlight w:val="yellow"/>
              </w:rPr>
            </w:pPr>
          </w:p>
        </w:tc>
        <w:tc>
          <w:tcPr>
            <w:tcW w:w="300" w:type="dxa"/>
            <w:vMerge w:val="restart"/>
            <w:textDirection w:val="tbRl"/>
            <w:vAlign w:val="bottom"/>
          </w:tcPr>
          <w:p w14:paraId="46215144" w14:textId="77777777" w:rsidR="00F90C42" w:rsidRPr="00C925C0" w:rsidRDefault="003E51A2">
            <w:pPr>
              <w:ind w:left="116"/>
              <w:jc w:val="right"/>
              <w:rPr>
                <w:sz w:val="20"/>
                <w:szCs w:val="20"/>
                <w:highlight w:val="yellow"/>
              </w:rPr>
            </w:pPr>
            <w:r w:rsidRPr="00C925C0">
              <w:rPr>
                <w:rFonts w:ascii="Arial" w:eastAsia="Arial" w:hAnsi="Arial" w:cs="Arial"/>
                <w:sz w:val="16"/>
                <w:szCs w:val="16"/>
                <w:highlight w:val="yellow"/>
              </w:rPr>
              <w:t>24”</w:t>
            </w:r>
          </w:p>
        </w:tc>
        <w:tc>
          <w:tcPr>
            <w:tcW w:w="0" w:type="dxa"/>
            <w:vAlign w:val="bottom"/>
          </w:tcPr>
          <w:p w14:paraId="07376E54" w14:textId="77777777" w:rsidR="00F90C42" w:rsidRPr="00C925C0" w:rsidRDefault="00F90C42">
            <w:pPr>
              <w:rPr>
                <w:sz w:val="1"/>
                <w:szCs w:val="1"/>
                <w:highlight w:val="yellow"/>
              </w:rPr>
            </w:pPr>
          </w:p>
        </w:tc>
      </w:tr>
      <w:tr w:rsidR="00F90C42" w:rsidRPr="00C925C0" w14:paraId="1CF57D62" w14:textId="77777777">
        <w:trPr>
          <w:trHeight w:val="710"/>
        </w:trPr>
        <w:tc>
          <w:tcPr>
            <w:tcW w:w="1380" w:type="dxa"/>
            <w:vMerge/>
            <w:tcBorders>
              <w:right w:val="single" w:sz="8" w:space="0" w:color="143240"/>
            </w:tcBorders>
            <w:shd w:val="clear" w:color="auto" w:fill="45A73C"/>
            <w:vAlign w:val="bottom"/>
          </w:tcPr>
          <w:p w14:paraId="5F832775" w14:textId="77777777" w:rsidR="00F90C42" w:rsidRPr="00C925C0" w:rsidRDefault="00F90C42">
            <w:pPr>
              <w:rPr>
                <w:sz w:val="24"/>
                <w:szCs w:val="24"/>
                <w:highlight w:val="yellow"/>
              </w:rPr>
            </w:pPr>
          </w:p>
        </w:tc>
        <w:tc>
          <w:tcPr>
            <w:tcW w:w="1740" w:type="dxa"/>
            <w:shd w:val="clear" w:color="auto" w:fill="C4C0DD"/>
            <w:vAlign w:val="bottom"/>
          </w:tcPr>
          <w:p w14:paraId="458DA086" w14:textId="77777777" w:rsidR="00F90C42" w:rsidRPr="00C925C0" w:rsidRDefault="00F90C42">
            <w:pPr>
              <w:rPr>
                <w:sz w:val="24"/>
                <w:szCs w:val="24"/>
                <w:highlight w:val="yellow"/>
              </w:rPr>
            </w:pPr>
          </w:p>
        </w:tc>
        <w:tc>
          <w:tcPr>
            <w:tcW w:w="1360" w:type="dxa"/>
            <w:vMerge/>
            <w:shd w:val="clear" w:color="auto" w:fill="49A2CA"/>
            <w:vAlign w:val="bottom"/>
          </w:tcPr>
          <w:p w14:paraId="65541988" w14:textId="77777777" w:rsidR="00F90C42" w:rsidRPr="00C925C0" w:rsidRDefault="00F90C42">
            <w:pPr>
              <w:rPr>
                <w:sz w:val="24"/>
                <w:szCs w:val="24"/>
                <w:highlight w:val="yellow"/>
              </w:rPr>
            </w:pPr>
          </w:p>
        </w:tc>
        <w:tc>
          <w:tcPr>
            <w:tcW w:w="120" w:type="dxa"/>
            <w:tcBorders>
              <w:right w:val="single" w:sz="8" w:space="0" w:color="auto"/>
            </w:tcBorders>
            <w:vAlign w:val="bottom"/>
          </w:tcPr>
          <w:p w14:paraId="666462FA" w14:textId="77777777" w:rsidR="00F90C42" w:rsidRPr="00C925C0" w:rsidRDefault="00F90C42">
            <w:pPr>
              <w:rPr>
                <w:sz w:val="24"/>
                <w:szCs w:val="24"/>
                <w:highlight w:val="yellow"/>
              </w:rPr>
            </w:pPr>
          </w:p>
        </w:tc>
        <w:tc>
          <w:tcPr>
            <w:tcW w:w="40" w:type="dxa"/>
            <w:vAlign w:val="bottom"/>
          </w:tcPr>
          <w:p w14:paraId="3435F23A" w14:textId="77777777" w:rsidR="00F90C42" w:rsidRPr="00C925C0" w:rsidRDefault="00F90C42">
            <w:pPr>
              <w:rPr>
                <w:sz w:val="24"/>
                <w:szCs w:val="24"/>
                <w:highlight w:val="yellow"/>
              </w:rPr>
            </w:pPr>
          </w:p>
        </w:tc>
        <w:tc>
          <w:tcPr>
            <w:tcW w:w="300" w:type="dxa"/>
            <w:vMerge/>
            <w:vAlign w:val="bottom"/>
          </w:tcPr>
          <w:p w14:paraId="149A7A02" w14:textId="77777777" w:rsidR="00F90C42" w:rsidRPr="00C925C0" w:rsidRDefault="00F90C42">
            <w:pPr>
              <w:rPr>
                <w:sz w:val="24"/>
                <w:szCs w:val="24"/>
                <w:highlight w:val="yellow"/>
              </w:rPr>
            </w:pPr>
          </w:p>
        </w:tc>
        <w:tc>
          <w:tcPr>
            <w:tcW w:w="0" w:type="dxa"/>
            <w:vAlign w:val="bottom"/>
          </w:tcPr>
          <w:p w14:paraId="05475787" w14:textId="77777777" w:rsidR="00F90C42" w:rsidRPr="00C925C0" w:rsidRDefault="00F90C42">
            <w:pPr>
              <w:rPr>
                <w:sz w:val="1"/>
                <w:szCs w:val="1"/>
                <w:highlight w:val="yellow"/>
              </w:rPr>
            </w:pPr>
          </w:p>
        </w:tc>
      </w:tr>
      <w:tr w:rsidR="00F90C42" w:rsidRPr="00C925C0" w14:paraId="4FF20DD2" w14:textId="77777777">
        <w:trPr>
          <w:trHeight w:val="611"/>
        </w:trPr>
        <w:tc>
          <w:tcPr>
            <w:tcW w:w="1380" w:type="dxa"/>
            <w:tcBorders>
              <w:right w:val="single" w:sz="8" w:space="0" w:color="143240"/>
            </w:tcBorders>
            <w:shd w:val="clear" w:color="auto" w:fill="45A73C"/>
            <w:vAlign w:val="bottom"/>
          </w:tcPr>
          <w:p w14:paraId="10D7D9F1" w14:textId="77777777" w:rsidR="00F90C42" w:rsidRPr="00C925C0" w:rsidRDefault="00F90C42">
            <w:pPr>
              <w:rPr>
                <w:sz w:val="24"/>
                <w:szCs w:val="24"/>
                <w:highlight w:val="yellow"/>
              </w:rPr>
            </w:pPr>
          </w:p>
        </w:tc>
        <w:tc>
          <w:tcPr>
            <w:tcW w:w="1740" w:type="dxa"/>
            <w:shd w:val="clear" w:color="auto" w:fill="C4C0DD"/>
            <w:vAlign w:val="bottom"/>
          </w:tcPr>
          <w:p w14:paraId="43D0B503" w14:textId="77777777" w:rsidR="00F90C42" w:rsidRPr="00C925C0" w:rsidRDefault="00F90C42">
            <w:pPr>
              <w:rPr>
                <w:sz w:val="24"/>
                <w:szCs w:val="24"/>
                <w:highlight w:val="yellow"/>
              </w:rPr>
            </w:pPr>
          </w:p>
        </w:tc>
        <w:tc>
          <w:tcPr>
            <w:tcW w:w="1360" w:type="dxa"/>
            <w:shd w:val="clear" w:color="auto" w:fill="49A2CA"/>
            <w:vAlign w:val="bottom"/>
          </w:tcPr>
          <w:p w14:paraId="38BD125A" w14:textId="77777777" w:rsidR="00F90C42" w:rsidRPr="00C925C0" w:rsidRDefault="00F90C42">
            <w:pPr>
              <w:rPr>
                <w:sz w:val="24"/>
                <w:szCs w:val="24"/>
                <w:highlight w:val="yellow"/>
              </w:rPr>
            </w:pPr>
          </w:p>
        </w:tc>
        <w:tc>
          <w:tcPr>
            <w:tcW w:w="120" w:type="dxa"/>
            <w:tcBorders>
              <w:right w:val="single" w:sz="8" w:space="0" w:color="auto"/>
            </w:tcBorders>
            <w:vAlign w:val="bottom"/>
          </w:tcPr>
          <w:p w14:paraId="4875CD81" w14:textId="77777777" w:rsidR="00F90C42" w:rsidRPr="00C925C0" w:rsidRDefault="00F90C42">
            <w:pPr>
              <w:rPr>
                <w:sz w:val="24"/>
                <w:szCs w:val="24"/>
                <w:highlight w:val="yellow"/>
              </w:rPr>
            </w:pPr>
          </w:p>
        </w:tc>
        <w:tc>
          <w:tcPr>
            <w:tcW w:w="40" w:type="dxa"/>
            <w:vAlign w:val="bottom"/>
          </w:tcPr>
          <w:p w14:paraId="6A599A4A" w14:textId="77777777" w:rsidR="00F90C42" w:rsidRPr="00C925C0" w:rsidRDefault="00F90C42">
            <w:pPr>
              <w:rPr>
                <w:sz w:val="24"/>
                <w:szCs w:val="24"/>
                <w:highlight w:val="yellow"/>
              </w:rPr>
            </w:pPr>
          </w:p>
        </w:tc>
        <w:tc>
          <w:tcPr>
            <w:tcW w:w="300" w:type="dxa"/>
            <w:vMerge/>
            <w:vAlign w:val="bottom"/>
          </w:tcPr>
          <w:p w14:paraId="0A80ED37" w14:textId="77777777" w:rsidR="00F90C42" w:rsidRPr="00C925C0" w:rsidRDefault="00F90C42">
            <w:pPr>
              <w:rPr>
                <w:sz w:val="24"/>
                <w:szCs w:val="24"/>
                <w:highlight w:val="yellow"/>
              </w:rPr>
            </w:pPr>
          </w:p>
        </w:tc>
        <w:tc>
          <w:tcPr>
            <w:tcW w:w="0" w:type="dxa"/>
            <w:vAlign w:val="bottom"/>
          </w:tcPr>
          <w:p w14:paraId="0F1912C7" w14:textId="77777777" w:rsidR="00F90C42" w:rsidRPr="00C925C0" w:rsidRDefault="00F90C42">
            <w:pPr>
              <w:rPr>
                <w:sz w:val="1"/>
                <w:szCs w:val="1"/>
                <w:highlight w:val="yellow"/>
              </w:rPr>
            </w:pPr>
          </w:p>
        </w:tc>
      </w:tr>
      <w:tr w:rsidR="00F90C42" w:rsidRPr="00C925C0" w14:paraId="4FA29093" w14:textId="77777777">
        <w:trPr>
          <w:trHeight w:val="958"/>
        </w:trPr>
        <w:tc>
          <w:tcPr>
            <w:tcW w:w="1380" w:type="dxa"/>
            <w:tcBorders>
              <w:bottom w:val="single" w:sz="8" w:space="0" w:color="143240"/>
              <w:right w:val="single" w:sz="8" w:space="0" w:color="143240"/>
            </w:tcBorders>
            <w:shd w:val="clear" w:color="auto" w:fill="45A73C"/>
            <w:vAlign w:val="bottom"/>
          </w:tcPr>
          <w:p w14:paraId="14090D9B" w14:textId="77777777" w:rsidR="00F90C42" w:rsidRPr="00C925C0" w:rsidRDefault="00F90C42">
            <w:pPr>
              <w:rPr>
                <w:sz w:val="24"/>
                <w:szCs w:val="24"/>
                <w:highlight w:val="yellow"/>
              </w:rPr>
            </w:pPr>
          </w:p>
        </w:tc>
        <w:tc>
          <w:tcPr>
            <w:tcW w:w="1740" w:type="dxa"/>
            <w:tcBorders>
              <w:bottom w:val="single" w:sz="8" w:space="0" w:color="143240"/>
            </w:tcBorders>
            <w:shd w:val="clear" w:color="auto" w:fill="C4C0DD"/>
            <w:vAlign w:val="bottom"/>
          </w:tcPr>
          <w:p w14:paraId="3A5B9E65" w14:textId="77777777" w:rsidR="00F90C42" w:rsidRPr="00C925C0" w:rsidRDefault="00F90C42">
            <w:pPr>
              <w:rPr>
                <w:sz w:val="24"/>
                <w:szCs w:val="24"/>
                <w:highlight w:val="yellow"/>
              </w:rPr>
            </w:pPr>
          </w:p>
        </w:tc>
        <w:tc>
          <w:tcPr>
            <w:tcW w:w="1360" w:type="dxa"/>
            <w:tcBorders>
              <w:bottom w:val="single" w:sz="8" w:space="0" w:color="143240"/>
            </w:tcBorders>
            <w:shd w:val="clear" w:color="auto" w:fill="49A2CA"/>
            <w:vAlign w:val="bottom"/>
          </w:tcPr>
          <w:p w14:paraId="67D84D2C" w14:textId="77777777" w:rsidR="00F90C42" w:rsidRPr="00C925C0" w:rsidRDefault="00F90C42">
            <w:pPr>
              <w:rPr>
                <w:sz w:val="24"/>
                <w:szCs w:val="24"/>
                <w:highlight w:val="yellow"/>
              </w:rPr>
            </w:pPr>
          </w:p>
        </w:tc>
        <w:tc>
          <w:tcPr>
            <w:tcW w:w="120" w:type="dxa"/>
            <w:tcBorders>
              <w:right w:val="single" w:sz="8" w:space="0" w:color="auto"/>
            </w:tcBorders>
            <w:vAlign w:val="bottom"/>
          </w:tcPr>
          <w:p w14:paraId="701591EF" w14:textId="77777777" w:rsidR="00F90C42" w:rsidRPr="00C925C0" w:rsidRDefault="00F90C42">
            <w:pPr>
              <w:rPr>
                <w:sz w:val="24"/>
                <w:szCs w:val="24"/>
                <w:highlight w:val="yellow"/>
              </w:rPr>
            </w:pPr>
          </w:p>
        </w:tc>
        <w:tc>
          <w:tcPr>
            <w:tcW w:w="40" w:type="dxa"/>
            <w:vAlign w:val="bottom"/>
          </w:tcPr>
          <w:p w14:paraId="068C6ED2" w14:textId="77777777" w:rsidR="00F90C42" w:rsidRPr="00C925C0" w:rsidRDefault="00F90C42">
            <w:pPr>
              <w:rPr>
                <w:sz w:val="24"/>
                <w:szCs w:val="24"/>
                <w:highlight w:val="yellow"/>
              </w:rPr>
            </w:pPr>
          </w:p>
        </w:tc>
        <w:tc>
          <w:tcPr>
            <w:tcW w:w="300" w:type="dxa"/>
            <w:vAlign w:val="bottom"/>
          </w:tcPr>
          <w:p w14:paraId="54841E78" w14:textId="77777777" w:rsidR="00F90C42" w:rsidRPr="00C925C0" w:rsidRDefault="00F90C42">
            <w:pPr>
              <w:rPr>
                <w:sz w:val="24"/>
                <w:szCs w:val="24"/>
                <w:highlight w:val="yellow"/>
              </w:rPr>
            </w:pPr>
          </w:p>
        </w:tc>
        <w:tc>
          <w:tcPr>
            <w:tcW w:w="0" w:type="dxa"/>
            <w:vAlign w:val="bottom"/>
          </w:tcPr>
          <w:p w14:paraId="6B91B390" w14:textId="77777777" w:rsidR="00F90C42" w:rsidRPr="00C925C0" w:rsidRDefault="00F90C42">
            <w:pPr>
              <w:rPr>
                <w:sz w:val="1"/>
                <w:szCs w:val="1"/>
                <w:highlight w:val="yellow"/>
              </w:rPr>
            </w:pPr>
          </w:p>
        </w:tc>
      </w:tr>
    </w:tbl>
    <w:p w14:paraId="2A913B95" w14:textId="77777777" w:rsidR="00F90C42" w:rsidRPr="00C925C0" w:rsidRDefault="00F90C42">
      <w:pPr>
        <w:rPr>
          <w:highlight w:val="yellow"/>
        </w:rPr>
        <w:sectPr w:rsidR="00F90C42" w:rsidRPr="00C925C0">
          <w:type w:val="continuous"/>
          <w:pgSz w:w="11900" w:h="16838"/>
          <w:pgMar w:top="1017" w:right="686" w:bottom="1440" w:left="740" w:header="0" w:footer="0" w:gutter="0"/>
          <w:cols w:space="720" w:equalWidth="0">
            <w:col w:w="10480"/>
          </w:cols>
        </w:sectPr>
      </w:pPr>
    </w:p>
    <w:p w14:paraId="20A7975A" w14:textId="77777777" w:rsidR="00F90C42" w:rsidRPr="00C925C0" w:rsidRDefault="00921F5A" w:rsidP="00921F5A">
      <w:pPr>
        <w:tabs>
          <w:tab w:val="left" w:pos="10065"/>
        </w:tabs>
        <w:spacing w:before="60"/>
        <w:ind w:left="7229"/>
        <w:rPr>
          <w:sz w:val="20"/>
          <w:szCs w:val="20"/>
          <w:highlight w:val="yellow"/>
        </w:rPr>
      </w:pPr>
      <w:bookmarkStart w:id="18" w:name="page10"/>
      <w:bookmarkEnd w:id="18"/>
      <w:r>
        <w:rPr>
          <w:noProof/>
          <w:sz w:val="16"/>
          <w:szCs w:val="20"/>
          <w:highlight w:val="yellow"/>
        </w:rPr>
        <w:lastRenderedPageBreak/>
        <w:drawing>
          <wp:anchor distT="0" distB="0" distL="114300" distR="114300" simplePos="0" relativeHeight="251667968" behindDoc="1" locked="0" layoutInCell="1" allowOverlap="1" wp14:anchorId="52C6542C" wp14:editId="26418EE7">
            <wp:simplePos x="0" y="0"/>
            <wp:positionH relativeFrom="column">
              <wp:posOffset>-426085</wp:posOffset>
            </wp:positionH>
            <wp:positionV relativeFrom="paragraph">
              <wp:posOffset>-639975</wp:posOffset>
            </wp:positionV>
            <wp:extent cx="7559675" cy="10693400"/>
            <wp:effectExtent l="0" t="0" r="3175"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559675" cy="10693400"/>
                    </a:xfrm>
                    <a:prstGeom prst="rect">
                      <a:avLst/>
                    </a:prstGeom>
                    <a:noFill/>
                  </pic:spPr>
                </pic:pic>
              </a:graphicData>
            </a:graphic>
            <wp14:sizeRelH relativeFrom="page">
              <wp14:pctWidth>0</wp14:pctWidth>
            </wp14:sizeRelH>
            <wp14:sizeRelV relativeFrom="page">
              <wp14:pctHeight>0</wp14:pctHeight>
            </wp14:sizeRelV>
          </wp:anchor>
        </w:drawing>
      </w:r>
      <w:r w:rsidRPr="00C925C0">
        <w:rPr>
          <w:rFonts w:ascii="Iceland" w:eastAsia="Arial" w:hAnsi="Iceland" w:cs="Arial"/>
          <w:b/>
          <w:bCs/>
          <w:sz w:val="28"/>
          <w:szCs w:val="20"/>
        </w:rPr>
        <w:t>ÉVÉNEMENT NARRATIF</w:t>
      </w:r>
      <w:r>
        <w:rPr>
          <w:rFonts w:ascii="Iceland" w:hAnsi="Iceland"/>
          <w:sz w:val="28"/>
          <w:szCs w:val="20"/>
        </w:rPr>
        <w:tab/>
      </w:r>
      <w:r w:rsidR="00E62E34">
        <w:rPr>
          <w:rFonts w:ascii="Iceland" w:hAnsi="Iceland"/>
          <w:sz w:val="28"/>
          <w:szCs w:val="20"/>
        </w:rPr>
        <w:t>10</w:t>
      </w:r>
    </w:p>
    <w:p w14:paraId="58661177" w14:textId="77777777" w:rsidR="00F90C42" w:rsidRPr="00921F5A" w:rsidRDefault="00F90C42" w:rsidP="00921F5A">
      <w:pPr>
        <w:rPr>
          <w:sz w:val="16"/>
          <w:szCs w:val="20"/>
          <w:highlight w:val="yellow"/>
        </w:rPr>
      </w:pPr>
    </w:p>
    <w:p w14:paraId="5EB8DDCB" w14:textId="77777777" w:rsidR="00F90C42" w:rsidRPr="00921F5A" w:rsidRDefault="00F90C42" w:rsidP="00921F5A">
      <w:pPr>
        <w:rPr>
          <w:sz w:val="18"/>
          <w:szCs w:val="20"/>
          <w:highlight w:val="yellow"/>
        </w:rPr>
      </w:pPr>
    </w:p>
    <w:p w14:paraId="75218D3C" w14:textId="77777777" w:rsidR="00F90C42" w:rsidRPr="00921F5A" w:rsidRDefault="003E51A2" w:rsidP="00921F5A">
      <w:pPr>
        <w:ind w:left="85"/>
        <w:rPr>
          <w:sz w:val="20"/>
          <w:szCs w:val="20"/>
          <w:highlight w:val="yellow"/>
        </w:rPr>
      </w:pPr>
      <w:r w:rsidRPr="00921F5A">
        <w:rPr>
          <w:rFonts w:ascii="Arial Black" w:eastAsia="Arial" w:hAnsi="Arial Black" w:cs="Arial"/>
          <w:bCs/>
          <w:color w:val="1F494D"/>
          <w:sz w:val="36"/>
          <w:szCs w:val="46"/>
        </w:rPr>
        <w:t>(</w:t>
      </w:r>
      <w:r w:rsidR="00921F5A" w:rsidRPr="00921F5A">
        <w:rPr>
          <w:rFonts w:ascii="Arial Black" w:eastAsia="Arial" w:hAnsi="Arial Black" w:cs="Arial"/>
          <w:bCs/>
          <w:color w:val="1F494D"/>
          <w:sz w:val="36"/>
          <w:szCs w:val="46"/>
        </w:rPr>
        <w:t>OPTIONNEL</w:t>
      </w:r>
      <w:r w:rsidRPr="00921F5A">
        <w:rPr>
          <w:rFonts w:ascii="Arial Black" w:eastAsia="Arial" w:hAnsi="Arial Black" w:cs="Arial"/>
          <w:bCs/>
          <w:color w:val="1F494D"/>
          <w:sz w:val="36"/>
          <w:szCs w:val="46"/>
        </w:rPr>
        <w:t xml:space="preserve">) </w:t>
      </w:r>
      <w:r w:rsidR="00192700" w:rsidRPr="00921F5A">
        <w:rPr>
          <w:rFonts w:ascii="Arial Black" w:eastAsia="Arial" w:hAnsi="Arial Black" w:cs="Arial"/>
          <w:bCs/>
          <w:color w:val="1F494D"/>
          <w:sz w:val="36"/>
          <w:szCs w:val="46"/>
        </w:rPr>
        <w:t>CHAPITRE</w:t>
      </w:r>
      <w:r w:rsidRPr="00921F5A">
        <w:rPr>
          <w:rFonts w:ascii="Arial Black" w:eastAsia="Arial" w:hAnsi="Arial Black" w:cs="Arial"/>
          <w:bCs/>
          <w:color w:val="1F494D"/>
          <w:sz w:val="36"/>
          <w:szCs w:val="46"/>
        </w:rPr>
        <w:t xml:space="preserve"> </w:t>
      </w:r>
      <w:r w:rsidR="00F74EBA" w:rsidRPr="00921F5A">
        <w:rPr>
          <w:rFonts w:ascii="Arial Black" w:eastAsia="Arial" w:hAnsi="Arial Black" w:cs="Arial"/>
          <w:bCs/>
          <w:color w:val="1F494D"/>
          <w:sz w:val="36"/>
          <w:szCs w:val="46"/>
        </w:rPr>
        <w:t>3 :</w:t>
      </w:r>
      <w:r w:rsidRPr="00921F5A">
        <w:rPr>
          <w:rFonts w:ascii="Arial Black" w:eastAsia="Arial" w:hAnsi="Arial Black" w:cs="Arial"/>
          <w:bCs/>
          <w:color w:val="1F494D"/>
          <w:sz w:val="36"/>
          <w:szCs w:val="46"/>
        </w:rPr>
        <w:t xml:space="preserve"> </w:t>
      </w:r>
      <w:r w:rsidR="00921F5A" w:rsidRPr="00921F5A">
        <w:rPr>
          <w:rFonts w:ascii="Arial Black" w:eastAsia="Arial" w:hAnsi="Arial Black" w:cs="Arial"/>
          <w:bCs/>
          <w:color w:val="1F494D"/>
          <w:sz w:val="36"/>
          <w:szCs w:val="46"/>
        </w:rPr>
        <w:t>LA CHASSE AU RENARD</w:t>
      </w:r>
    </w:p>
    <w:p w14:paraId="2334247E" w14:textId="77777777" w:rsidR="00B047E6" w:rsidRPr="00B047E6" w:rsidRDefault="00B047E6" w:rsidP="00B047E6">
      <w:pPr>
        <w:spacing w:before="240" w:line="264" w:lineRule="auto"/>
        <w:ind w:left="142" w:right="187"/>
        <w:jc w:val="center"/>
        <w:rPr>
          <w:rFonts w:ascii="SF New Republic SC" w:eastAsia="Arial" w:hAnsi="SF New Republic SC" w:cs="Arial"/>
          <w:sz w:val="17"/>
          <w:szCs w:val="17"/>
          <w14:stylisticSets>
            <w14:styleSet w14:id="3"/>
          </w14:stylisticSets>
        </w:rPr>
      </w:pPr>
      <w:r w:rsidRPr="00B047E6">
        <w:rPr>
          <w:rFonts w:ascii="SF New Republic SC" w:eastAsia="Arial" w:hAnsi="SF New Republic SC" w:cs="Arial"/>
          <w:sz w:val="17"/>
          <w:szCs w:val="17"/>
          <w14:stylisticSets>
            <w14:styleSet w14:id="3"/>
          </w14:stylisticSets>
        </w:rPr>
        <w:t xml:space="preserve">Victor Messer comprenait bien ce que c'était que d'être une proie ; l'opération ALIVE avait fait de lui l'individu le plus recherché de toute la Sphère Humaine. Et aujourd'hui il ressentit cette sensation à nouveau ; la Force de Recherche </w:t>
      </w:r>
      <w:proofErr w:type="spellStart"/>
      <w:r w:rsidRPr="00B047E6">
        <w:rPr>
          <w:rFonts w:ascii="SF New Republic SC" w:eastAsia="Arial" w:hAnsi="SF New Republic SC" w:cs="Arial"/>
          <w:sz w:val="17"/>
          <w:szCs w:val="17"/>
          <w14:stylisticSets>
            <w14:styleSet w14:id="3"/>
          </w14:stylisticSets>
        </w:rPr>
        <w:t>Xeno</w:t>
      </w:r>
      <w:proofErr w:type="spellEnd"/>
      <w:r w:rsidRPr="00B047E6">
        <w:rPr>
          <w:rFonts w:ascii="SF New Republic SC" w:eastAsia="Arial" w:hAnsi="SF New Republic SC" w:cs="Arial"/>
          <w:sz w:val="17"/>
          <w:szCs w:val="17"/>
          <w14:stylisticSets>
            <w14:styleSet w14:id="3"/>
          </w14:stylisticSets>
        </w:rPr>
        <w:t xml:space="preserve"> (FOX-B) de l`Armée Invincible avait détecté la cible presque en même temps que ses Xénotechs et approchait de sa position a toute vitesse. Le temps manquait pour s'échapper avec l'objectif avant leur arrivée.... Mais il y'en avait assez pour monter une petite embuscade. Il pourrait encore transformer ce revers en victoire. Ce que ces humains naïfs attendraient le moins</w:t>
      </w:r>
      <w:r w:rsidR="008029DB">
        <w:rPr>
          <w:rFonts w:ascii="SF New Republic SC" w:eastAsia="Arial" w:hAnsi="SF New Republic SC" w:cs="Arial"/>
          <w:sz w:val="17"/>
          <w:szCs w:val="17"/>
          <w14:stylisticSets>
            <w14:styleSet w14:id="3"/>
          </w14:stylisticSets>
        </w:rPr>
        <w:t>,</w:t>
      </w:r>
      <w:r w:rsidRPr="00B047E6">
        <w:rPr>
          <w:rFonts w:ascii="SF New Republic SC" w:eastAsia="Arial" w:hAnsi="SF New Republic SC" w:cs="Arial"/>
          <w:sz w:val="17"/>
          <w:szCs w:val="17"/>
          <w14:stylisticSets>
            <w14:styleSet w14:id="3"/>
          </w14:stylisticSets>
        </w:rPr>
        <w:t xml:space="preserve"> serait bien que leur proie devienne leur prédateur. Souriant, Messer </w:t>
      </w:r>
      <w:r w:rsidRPr="008029DB">
        <w:rPr>
          <w:rFonts w:ascii="SF New Republic SC" w:eastAsia="Arial" w:hAnsi="SF New Republic SC" w:cs="Arial"/>
          <w:caps/>
          <w:sz w:val="17"/>
          <w:szCs w:val="17"/>
          <w14:stylisticSets>
            <w14:styleSet w14:id="3"/>
          </w14:stylisticSets>
        </w:rPr>
        <w:t>annon</w:t>
      </w:r>
      <w:r w:rsidRPr="008029DB">
        <w:rPr>
          <w:rFonts w:ascii="Cambria" w:eastAsia="Arial" w:hAnsi="Cambria" w:cs="Cambria"/>
          <w:caps/>
          <w:sz w:val="17"/>
          <w:szCs w:val="17"/>
          <w14:stylisticSets>
            <w14:styleSet w14:id="3"/>
          </w14:stylisticSets>
        </w:rPr>
        <w:t>ç</w:t>
      </w:r>
      <w:r w:rsidRPr="008029DB">
        <w:rPr>
          <w:rFonts w:ascii="SF New Republic SC" w:eastAsia="Arial" w:hAnsi="SF New Republic SC" w:cs="Arial"/>
          <w:caps/>
          <w:sz w:val="17"/>
          <w:szCs w:val="17"/>
          <w14:stylisticSets>
            <w14:styleSet w14:id="3"/>
          </w14:stylisticSets>
        </w:rPr>
        <w:t>a</w:t>
      </w:r>
      <w:r w:rsidRPr="00B047E6">
        <w:rPr>
          <w:rFonts w:ascii="SF New Republic SC" w:eastAsia="Arial" w:hAnsi="SF New Republic SC" w:cs="Arial"/>
          <w:sz w:val="17"/>
          <w:szCs w:val="17"/>
          <w14:stylisticSets>
            <w14:styleSet w14:id="3"/>
          </w14:stylisticSets>
        </w:rPr>
        <w:t xml:space="preserve"> alors aux troupes sous son commandement que la saison de chasse était ouverte, et tous se précipitèrent pour prendre leurs positions.</w:t>
      </w:r>
    </w:p>
    <w:p w14:paraId="2268CC9E" w14:textId="77777777" w:rsidR="00F90C42" w:rsidRPr="00921F5A" w:rsidRDefault="00B047E6" w:rsidP="00B047E6">
      <w:pPr>
        <w:spacing w:before="240" w:line="264" w:lineRule="auto"/>
        <w:ind w:left="142" w:right="187"/>
        <w:jc w:val="center"/>
        <w:rPr>
          <w:rFonts w:ascii="SF New Republic SC" w:eastAsia="Arial" w:hAnsi="SF New Republic SC" w:cs="Arial"/>
          <w:sz w:val="17"/>
          <w:szCs w:val="17"/>
          <w14:stylisticSets>
            <w14:styleSet w14:id="3"/>
          </w14:stylisticSets>
        </w:rPr>
      </w:pPr>
      <w:r w:rsidRPr="00B047E6">
        <w:rPr>
          <w:rFonts w:ascii="SF New Republic SC" w:eastAsia="Arial" w:hAnsi="SF New Republic SC" w:cs="Arial"/>
          <w:sz w:val="17"/>
          <w:szCs w:val="17"/>
          <w14:stylisticSets>
            <w14:styleSet w14:id="3"/>
          </w14:stylisticSets>
        </w:rPr>
        <w:t xml:space="preserve"> Localisation inconnue dans les jungles du Secteur 9 de Syldavia. Paradiso.</w:t>
      </w:r>
    </w:p>
    <w:p w14:paraId="297E90E2" w14:textId="77777777" w:rsidR="00F90C42" w:rsidRPr="00921F5A" w:rsidRDefault="00F90C42" w:rsidP="00921F5A">
      <w:pPr>
        <w:rPr>
          <w:highlight w:val="yellow"/>
        </w:rPr>
        <w:sectPr w:rsidR="00F90C42" w:rsidRPr="00921F5A">
          <w:pgSz w:w="11900" w:h="16838"/>
          <w:pgMar w:top="1017" w:right="686" w:bottom="0" w:left="680" w:header="0" w:footer="0" w:gutter="0"/>
          <w:cols w:space="720" w:equalWidth="0">
            <w:col w:w="10540"/>
          </w:cols>
        </w:sectPr>
      </w:pPr>
    </w:p>
    <w:p w14:paraId="7788EC84" w14:textId="77777777" w:rsidR="00F90C42" w:rsidRPr="00B047E6" w:rsidRDefault="00F90C42" w:rsidP="00921F5A">
      <w:pPr>
        <w:rPr>
          <w:sz w:val="18"/>
          <w:szCs w:val="20"/>
          <w:highlight w:val="yellow"/>
        </w:rPr>
      </w:pPr>
    </w:p>
    <w:p w14:paraId="5AE6698E" w14:textId="77777777" w:rsidR="00AB4315" w:rsidRDefault="00AB4315" w:rsidP="00921F5A">
      <w:pPr>
        <w:rPr>
          <w:sz w:val="20"/>
          <w:szCs w:val="20"/>
          <w:highlight w:val="yellow"/>
        </w:rPr>
      </w:pPr>
    </w:p>
    <w:p w14:paraId="546C521D" w14:textId="77777777" w:rsidR="00AB4315" w:rsidRPr="00921F5A" w:rsidRDefault="00AB4315" w:rsidP="00921F5A">
      <w:pPr>
        <w:rPr>
          <w:sz w:val="20"/>
          <w:szCs w:val="20"/>
          <w:highlight w:val="yellow"/>
        </w:rPr>
      </w:pPr>
    </w:p>
    <w:p w14:paraId="5A970118" w14:textId="77777777" w:rsidR="00F90C42" w:rsidRPr="00CF41A8" w:rsidRDefault="0073671C" w:rsidP="00921F5A">
      <w:pPr>
        <w:rPr>
          <w:sz w:val="18"/>
          <w:szCs w:val="18"/>
        </w:rPr>
      </w:pPr>
      <w:r w:rsidRPr="00CF41A8">
        <w:rPr>
          <w:rFonts w:ascii="Arial" w:eastAsia="Arial" w:hAnsi="Arial" w:cs="Arial"/>
          <w:b/>
          <w:bCs/>
          <w:sz w:val="18"/>
          <w:szCs w:val="18"/>
        </w:rPr>
        <w:t>Mission :</w:t>
      </w:r>
      <w:r w:rsidR="003E51A2" w:rsidRPr="00CF41A8">
        <w:rPr>
          <w:rFonts w:ascii="Arial" w:eastAsia="Arial" w:hAnsi="Arial" w:cs="Arial"/>
          <w:b/>
          <w:bCs/>
          <w:sz w:val="18"/>
          <w:szCs w:val="18"/>
        </w:rPr>
        <w:t xml:space="preserve"> </w:t>
      </w:r>
      <w:proofErr w:type="spellStart"/>
      <w:r w:rsidR="003E51A2" w:rsidRPr="00CF41A8">
        <w:rPr>
          <w:rFonts w:ascii="Arial" w:eastAsia="Arial" w:hAnsi="Arial" w:cs="Arial"/>
          <w:sz w:val="18"/>
          <w:szCs w:val="18"/>
        </w:rPr>
        <w:t>X</w:t>
      </w:r>
      <w:r w:rsidR="00CF41A8" w:rsidRPr="00CF41A8">
        <w:rPr>
          <w:rFonts w:ascii="Arial" w:eastAsia="Arial" w:hAnsi="Arial" w:cs="Arial"/>
          <w:sz w:val="18"/>
          <w:szCs w:val="18"/>
        </w:rPr>
        <w:t>é</w:t>
      </w:r>
      <w:r w:rsidR="003E51A2" w:rsidRPr="00CF41A8">
        <w:rPr>
          <w:rFonts w:ascii="Arial" w:eastAsia="Arial" w:hAnsi="Arial" w:cs="Arial"/>
          <w:sz w:val="18"/>
          <w:szCs w:val="18"/>
        </w:rPr>
        <w:t>noSignal</w:t>
      </w:r>
      <w:proofErr w:type="spellEnd"/>
    </w:p>
    <w:p w14:paraId="6E11D866" w14:textId="77777777" w:rsidR="00F90C42" w:rsidRPr="00921F5A" w:rsidRDefault="00F90C42" w:rsidP="00921F5A">
      <w:pPr>
        <w:rPr>
          <w:sz w:val="18"/>
          <w:szCs w:val="18"/>
          <w:highlight w:val="yellow"/>
        </w:rPr>
      </w:pPr>
    </w:p>
    <w:p w14:paraId="3DA7A35C" w14:textId="77777777" w:rsidR="00F90C42" w:rsidRPr="00CF41A8" w:rsidRDefault="003E51A2" w:rsidP="00921F5A">
      <w:pPr>
        <w:rPr>
          <w:sz w:val="18"/>
          <w:szCs w:val="18"/>
        </w:rPr>
      </w:pPr>
      <w:r w:rsidRPr="00CF41A8">
        <w:rPr>
          <w:rFonts w:ascii="Arial" w:eastAsia="Arial" w:hAnsi="Arial" w:cs="Arial"/>
          <w:b/>
          <w:bCs/>
          <w:sz w:val="18"/>
          <w:szCs w:val="18"/>
        </w:rPr>
        <w:t>Extras</w:t>
      </w:r>
    </w:p>
    <w:p w14:paraId="6332E63F" w14:textId="77777777" w:rsidR="00F90C42" w:rsidRPr="00185F6A" w:rsidRDefault="00F90C42" w:rsidP="00921F5A">
      <w:pPr>
        <w:rPr>
          <w:sz w:val="14"/>
          <w:szCs w:val="18"/>
          <w:highlight w:val="yellow"/>
        </w:rPr>
      </w:pPr>
    </w:p>
    <w:p w14:paraId="32B7F952" w14:textId="77777777" w:rsidR="00F90C42" w:rsidRPr="00CF41A8" w:rsidRDefault="00CF41A8" w:rsidP="00921F5A">
      <w:pPr>
        <w:rPr>
          <w:sz w:val="18"/>
          <w:szCs w:val="18"/>
        </w:rPr>
      </w:pPr>
      <w:r w:rsidRPr="00CF41A8">
        <w:rPr>
          <w:rFonts w:ascii="Arial" w:eastAsia="Arial" w:hAnsi="Arial" w:cs="Arial"/>
          <w:bCs/>
          <w:sz w:val="18"/>
          <w:szCs w:val="18"/>
        </w:rPr>
        <w:t>Aucun</w:t>
      </w:r>
    </w:p>
    <w:p w14:paraId="56E490FC" w14:textId="77777777" w:rsidR="00921F5A" w:rsidRDefault="00921F5A" w:rsidP="00921F5A">
      <w:pPr>
        <w:rPr>
          <w:sz w:val="20"/>
          <w:szCs w:val="20"/>
          <w:highlight w:val="yellow"/>
        </w:rPr>
      </w:pPr>
    </w:p>
    <w:p w14:paraId="199AF75B" w14:textId="77777777" w:rsidR="00921F5A" w:rsidRPr="008029DB" w:rsidRDefault="00921F5A" w:rsidP="00921F5A">
      <w:pPr>
        <w:rPr>
          <w:szCs w:val="20"/>
          <w:highlight w:val="yellow"/>
        </w:rPr>
      </w:pPr>
    </w:p>
    <w:p w14:paraId="69100F6F" w14:textId="77777777" w:rsidR="00F90C42" w:rsidRPr="00185F6A" w:rsidRDefault="00F90C42" w:rsidP="00921F5A">
      <w:pPr>
        <w:rPr>
          <w:sz w:val="24"/>
          <w:szCs w:val="20"/>
          <w:highlight w:val="yellow"/>
        </w:rPr>
      </w:pPr>
    </w:p>
    <w:p w14:paraId="282D0A10" w14:textId="77777777" w:rsidR="00F90C42" w:rsidRPr="00921F5A" w:rsidRDefault="003E51A2" w:rsidP="00921F5A">
      <w:pPr>
        <w:spacing w:line="288" w:lineRule="auto"/>
        <w:ind w:left="85" w:right="40"/>
        <w:rPr>
          <w:sz w:val="20"/>
          <w:szCs w:val="20"/>
          <w:highlight w:val="yellow"/>
        </w:rPr>
      </w:pPr>
      <w:proofErr w:type="spellStart"/>
      <w:r w:rsidRPr="00AB4315">
        <w:rPr>
          <w:rFonts w:ascii="Arial Black" w:eastAsia="Arial" w:hAnsi="Arial Black" w:cs="Arial"/>
          <w:bCs/>
          <w:color w:val="142F32"/>
          <w:sz w:val="36"/>
          <w:szCs w:val="46"/>
        </w:rPr>
        <w:t>X</w:t>
      </w:r>
      <w:r w:rsidR="00AB4315" w:rsidRPr="00AB4315">
        <w:rPr>
          <w:rFonts w:ascii="Arial Black" w:eastAsia="Arial" w:hAnsi="Arial Black" w:cs="Arial"/>
          <w:bCs/>
          <w:color w:val="142F32"/>
          <w:sz w:val="36"/>
          <w:szCs w:val="46"/>
        </w:rPr>
        <w:t>É</w:t>
      </w:r>
      <w:r w:rsidRPr="00AB4315">
        <w:rPr>
          <w:rFonts w:ascii="Arial Black" w:eastAsia="Arial" w:hAnsi="Arial Black" w:cs="Arial"/>
          <w:bCs/>
          <w:color w:val="142F32"/>
          <w:sz w:val="36"/>
          <w:szCs w:val="46"/>
        </w:rPr>
        <w:t>NOSIGNAL</w:t>
      </w:r>
      <w:proofErr w:type="spellEnd"/>
    </w:p>
    <w:p w14:paraId="62E7E180" w14:textId="77777777" w:rsidR="00F90C42" w:rsidRPr="00921F5A" w:rsidRDefault="00BA5E32" w:rsidP="00921F5A">
      <w:pPr>
        <w:spacing w:before="240"/>
        <w:ind w:right="17"/>
        <w:jc w:val="both"/>
        <w:rPr>
          <w:sz w:val="18"/>
          <w:szCs w:val="18"/>
        </w:rPr>
      </w:pPr>
      <w:r w:rsidRPr="00921F5A">
        <w:rPr>
          <w:rFonts w:ascii="Arial" w:eastAsia="Arial" w:hAnsi="Arial" w:cs="Arial"/>
          <w:i/>
          <w:iCs/>
          <w:color w:val="143240"/>
          <w:sz w:val="18"/>
          <w:szCs w:val="18"/>
        </w:rPr>
        <w:t xml:space="preserve">Configuration de </w:t>
      </w:r>
      <w:r w:rsidR="00F74EBA" w:rsidRPr="00921F5A">
        <w:rPr>
          <w:rFonts w:ascii="Arial" w:eastAsia="Arial" w:hAnsi="Arial" w:cs="Arial"/>
          <w:i/>
          <w:iCs/>
          <w:color w:val="143240"/>
          <w:sz w:val="18"/>
          <w:szCs w:val="18"/>
        </w:rPr>
        <w:t>Table :</w:t>
      </w:r>
      <w:r w:rsidR="003E51A2" w:rsidRPr="00921F5A">
        <w:rPr>
          <w:rFonts w:ascii="Arial" w:eastAsia="Arial" w:hAnsi="Arial" w:cs="Arial"/>
          <w:i/>
          <w:iCs/>
          <w:color w:val="143240"/>
          <w:sz w:val="18"/>
          <w:szCs w:val="18"/>
        </w:rPr>
        <w:t xml:space="preserve"> I-1.</w:t>
      </w:r>
    </w:p>
    <w:p w14:paraId="74C2D598" w14:textId="77777777" w:rsidR="00F90C42" w:rsidRPr="00CF41A8" w:rsidRDefault="00BA5E32" w:rsidP="00921F5A">
      <w:pPr>
        <w:spacing w:before="240"/>
        <w:ind w:right="17"/>
        <w:jc w:val="both"/>
        <w:rPr>
          <w:sz w:val="18"/>
          <w:szCs w:val="18"/>
        </w:rPr>
      </w:pPr>
      <w:r w:rsidRPr="00921F5A">
        <w:rPr>
          <w:rFonts w:ascii="Arial" w:eastAsia="Arial" w:hAnsi="Arial" w:cs="Arial"/>
          <w:i/>
          <w:iCs/>
          <w:color w:val="143240"/>
          <w:sz w:val="18"/>
          <w:szCs w:val="18"/>
        </w:rPr>
        <w:t>Règles Spéciales :</w:t>
      </w:r>
      <w:r w:rsidR="003E51A2" w:rsidRPr="00921F5A">
        <w:rPr>
          <w:rFonts w:ascii="Arial" w:eastAsia="Arial" w:hAnsi="Arial" w:cs="Arial"/>
          <w:i/>
          <w:iCs/>
          <w:color w:val="143240"/>
          <w:sz w:val="18"/>
          <w:szCs w:val="18"/>
        </w:rPr>
        <w:t xml:space="preserve"> </w:t>
      </w:r>
      <w:proofErr w:type="spellStart"/>
      <w:r w:rsidR="003E51A2" w:rsidRPr="00AB4315">
        <w:rPr>
          <w:rFonts w:ascii="Arial" w:eastAsia="Arial" w:hAnsi="Arial" w:cs="Arial"/>
          <w:i/>
          <w:iCs/>
          <w:color w:val="143240"/>
          <w:sz w:val="18"/>
          <w:szCs w:val="18"/>
        </w:rPr>
        <w:t>X</w:t>
      </w:r>
      <w:r w:rsidR="00CF41A8" w:rsidRPr="00AB4315">
        <w:rPr>
          <w:rFonts w:ascii="Arial" w:eastAsia="Arial" w:hAnsi="Arial" w:cs="Arial"/>
          <w:i/>
          <w:iCs/>
          <w:color w:val="143240"/>
          <w:sz w:val="18"/>
          <w:szCs w:val="18"/>
        </w:rPr>
        <w:t>é</w:t>
      </w:r>
      <w:r w:rsidR="003E51A2" w:rsidRPr="00AB4315">
        <w:rPr>
          <w:rFonts w:ascii="Arial" w:eastAsia="Arial" w:hAnsi="Arial" w:cs="Arial"/>
          <w:i/>
          <w:iCs/>
          <w:color w:val="143240"/>
          <w:sz w:val="18"/>
          <w:szCs w:val="18"/>
        </w:rPr>
        <w:t>noAntenn</w:t>
      </w:r>
      <w:r w:rsidR="00CF41A8" w:rsidRPr="00AB4315">
        <w:rPr>
          <w:rFonts w:ascii="Arial" w:eastAsia="Arial" w:hAnsi="Arial" w:cs="Arial"/>
          <w:i/>
          <w:iCs/>
          <w:color w:val="143240"/>
          <w:sz w:val="18"/>
          <w:szCs w:val="18"/>
        </w:rPr>
        <w:t>e</w:t>
      </w:r>
      <w:r w:rsidR="003E51A2" w:rsidRPr="00AB4315">
        <w:rPr>
          <w:rFonts w:ascii="Arial" w:eastAsia="Arial" w:hAnsi="Arial" w:cs="Arial"/>
          <w:i/>
          <w:iCs/>
          <w:color w:val="143240"/>
          <w:sz w:val="18"/>
          <w:szCs w:val="18"/>
        </w:rPr>
        <w:t>s</w:t>
      </w:r>
      <w:proofErr w:type="spellEnd"/>
      <w:r w:rsidR="003E51A2" w:rsidRPr="00AB4315">
        <w:rPr>
          <w:rFonts w:ascii="Arial" w:eastAsia="Arial" w:hAnsi="Arial" w:cs="Arial"/>
          <w:i/>
          <w:iCs/>
          <w:color w:val="143240"/>
          <w:sz w:val="18"/>
          <w:szCs w:val="18"/>
        </w:rPr>
        <w:t xml:space="preserve">, </w:t>
      </w:r>
      <w:r w:rsidR="00AB4315" w:rsidRPr="00AB4315">
        <w:rPr>
          <w:rFonts w:ascii="Arial" w:eastAsia="Arial" w:hAnsi="Arial" w:cs="Arial"/>
          <w:i/>
          <w:iCs/>
          <w:color w:val="143240"/>
          <w:sz w:val="18"/>
          <w:szCs w:val="18"/>
        </w:rPr>
        <w:t>Piratage d</w:t>
      </w:r>
      <w:r w:rsidR="00AB4315">
        <w:rPr>
          <w:rFonts w:ascii="Arial" w:eastAsia="Arial" w:hAnsi="Arial" w:cs="Arial"/>
          <w:i/>
          <w:iCs/>
          <w:color w:val="143240"/>
          <w:sz w:val="18"/>
          <w:szCs w:val="18"/>
        </w:rPr>
        <w:t>’une</w:t>
      </w:r>
      <w:r w:rsidR="003E51A2" w:rsidRPr="00AB4315">
        <w:rPr>
          <w:rFonts w:ascii="Arial" w:eastAsia="Arial" w:hAnsi="Arial" w:cs="Arial"/>
          <w:i/>
          <w:iCs/>
          <w:color w:val="143240"/>
          <w:sz w:val="18"/>
          <w:szCs w:val="18"/>
        </w:rPr>
        <w:t xml:space="preserve"> </w:t>
      </w:r>
      <w:proofErr w:type="spellStart"/>
      <w:r w:rsidR="003E51A2" w:rsidRPr="00AB4315">
        <w:rPr>
          <w:rFonts w:ascii="Arial" w:eastAsia="Arial" w:hAnsi="Arial" w:cs="Arial"/>
          <w:i/>
          <w:iCs/>
          <w:color w:val="143240"/>
          <w:sz w:val="18"/>
          <w:szCs w:val="18"/>
        </w:rPr>
        <w:t>X</w:t>
      </w:r>
      <w:r w:rsidR="00AB4315" w:rsidRPr="00AB4315">
        <w:rPr>
          <w:rFonts w:ascii="Arial" w:eastAsia="Arial" w:hAnsi="Arial" w:cs="Arial"/>
          <w:i/>
          <w:iCs/>
          <w:color w:val="143240"/>
          <w:sz w:val="18"/>
          <w:szCs w:val="18"/>
        </w:rPr>
        <w:t>é</w:t>
      </w:r>
      <w:r w:rsidR="003E51A2" w:rsidRPr="00AB4315">
        <w:rPr>
          <w:rFonts w:ascii="Arial" w:eastAsia="Arial" w:hAnsi="Arial" w:cs="Arial"/>
          <w:i/>
          <w:iCs/>
          <w:color w:val="143240"/>
          <w:sz w:val="18"/>
          <w:szCs w:val="18"/>
        </w:rPr>
        <w:t>noAntenn</w:t>
      </w:r>
      <w:r w:rsidR="00AB4315" w:rsidRPr="00AB4315">
        <w:rPr>
          <w:rFonts w:ascii="Arial" w:eastAsia="Arial" w:hAnsi="Arial" w:cs="Arial"/>
          <w:i/>
          <w:iCs/>
          <w:color w:val="143240"/>
          <w:sz w:val="18"/>
          <w:szCs w:val="18"/>
        </w:rPr>
        <w:t>e</w:t>
      </w:r>
      <w:proofErr w:type="spellEnd"/>
      <w:r w:rsidR="003E51A2" w:rsidRPr="00AB4315">
        <w:rPr>
          <w:rFonts w:ascii="Arial" w:eastAsia="Arial" w:hAnsi="Arial" w:cs="Arial"/>
          <w:i/>
          <w:iCs/>
          <w:color w:val="143240"/>
          <w:sz w:val="18"/>
          <w:szCs w:val="18"/>
        </w:rPr>
        <w:t xml:space="preserve">, </w:t>
      </w:r>
      <w:proofErr w:type="spellStart"/>
      <w:r w:rsidR="003E51A2" w:rsidRPr="00AB4315">
        <w:rPr>
          <w:rFonts w:ascii="Arial" w:eastAsia="Arial" w:hAnsi="Arial" w:cs="Arial"/>
          <w:i/>
          <w:iCs/>
          <w:color w:val="143240"/>
          <w:sz w:val="18"/>
          <w:szCs w:val="18"/>
        </w:rPr>
        <w:t>X</w:t>
      </w:r>
      <w:r w:rsidR="00AB4315" w:rsidRPr="00AB4315">
        <w:rPr>
          <w:rFonts w:ascii="Arial" w:eastAsia="Arial" w:hAnsi="Arial" w:cs="Arial"/>
          <w:i/>
          <w:iCs/>
          <w:color w:val="143240"/>
          <w:sz w:val="18"/>
          <w:szCs w:val="18"/>
        </w:rPr>
        <w:t>é</w:t>
      </w:r>
      <w:r w:rsidR="003E51A2" w:rsidRPr="00AB4315">
        <w:rPr>
          <w:rFonts w:ascii="Arial" w:eastAsia="Arial" w:hAnsi="Arial" w:cs="Arial"/>
          <w:i/>
          <w:iCs/>
          <w:color w:val="143240"/>
          <w:sz w:val="18"/>
          <w:szCs w:val="18"/>
        </w:rPr>
        <w:t>noB</w:t>
      </w:r>
      <w:r w:rsidR="00AB4315" w:rsidRPr="00AB4315">
        <w:rPr>
          <w:rFonts w:ascii="Arial" w:eastAsia="Arial" w:hAnsi="Arial" w:cs="Arial"/>
          <w:i/>
          <w:iCs/>
          <w:color w:val="143240"/>
          <w:sz w:val="18"/>
          <w:szCs w:val="18"/>
        </w:rPr>
        <w:t>alise</w:t>
      </w:r>
      <w:proofErr w:type="spellEnd"/>
      <w:r w:rsidR="003E51A2" w:rsidRPr="00AB4315">
        <w:rPr>
          <w:rFonts w:ascii="Arial" w:eastAsia="Arial" w:hAnsi="Arial" w:cs="Arial"/>
          <w:i/>
          <w:iCs/>
          <w:color w:val="143240"/>
          <w:sz w:val="18"/>
          <w:szCs w:val="18"/>
        </w:rPr>
        <w:t xml:space="preserve">, </w:t>
      </w:r>
      <w:r w:rsidR="00AB4315" w:rsidRPr="00AB4315">
        <w:rPr>
          <w:rFonts w:ascii="Arial" w:eastAsia="Arial" w:hAnsi="Arial" w:cs="Arial"/>
          <w:i/>
          <w:iCs/>
          <w:color w:val="143240"/>
          <w:sz w:val="18"/>
          <w:szCs w:val="18"/>
        </w:rPr>
        <w:t>Contrôler</w:t>
      </w:r>
      <w:r w:rsidR="003E51A2" w:rsidRPr="00AB4315">
        <w:rPr>
          <w:rFonts w:ascii="Arial" w:eastAsia="Arial" w:hAnsi="Arial" w:cs="Arial"/>
          <w:i/>
          <w:iCs/>
          <w:color w:val="143240"/>
          <w:sz w:val="18"/>
          <w:szCs w:val="18"/>
        </w:rPr>
        <w:t xml:space="preserve"> </w:t>
      </w:r>
      <w:r w:rsidR="00AB4315" w:rsidRPr="00AB4315">
        <w:rPr>
          <w:rFonts w:ascii="Arial" w:eastAsia="Arial" w:hAnsi="Arial" w:cs="Arial"/>
          <w:i/>
          <w:iCs/>
          <w:color w:val="143240"/>
          <w:sz w:val="18"/>
          <w:szCs w:val="18"/>
        </w:rPr>
        <w:t xml:space="preserve">la </w:t>
      </w:r>
      <w:proofErr w:type="spellStart"/>
      <w:r w:rsidR="003E51A2" w:rsidRPr="00AB4315">
        <w:rPr>
          <w:rFonts w:ascii="Arial" w:eastAsia="Arial" w:hAnsi="Arial" w:cs="Arial"/>
          <w:i/>
          <w:iCs/>
          <w:color w:val="143240"/>
          <w:sz w:val="18"/>
          <w:szCs w:val="18"/>
        </w:rPr>
        <w:t>X</w:t>
      </w:r>
      <w:r w:rsidR="00AB4315" w:rsidRPr="00AB4315">
        <w:rPr>
          <w:rFonts w:ascii="Arial" w:eastAsia="Arial" w:hAnsi="Arial" w:cs="Arial"/>
          <w:i/>
          <w:iCs/>
          <w:color w:val="143240"/>
          <w:sz w:val="18"/>
          <w:szCs w:val="18"/>
        </w:rPr>
        <w:t>é</w:t>
      </w:r>
      <w:r w:rsidR="003E51A2" w:rsidRPr="00AB4315">
        <w:rPr>
          <w:rFonts w:ascii="Arial" w:eastAsia="Arial" w:hAnsi="Arial" w:cs="Arial"/>
          <w:i/>
          <w:iCs/>
          <w:color w:val="143240"/>
          <w:sz w:val="18"/>
          <w:szCs w:val="18"/>
        </w:rPr>
        <w:t>noB</w:t>
      </w:r>
      <w:r w:rsidR="00AB4315" w:rsidRPr="00AB4315">
        <w:rPr>
          <w:rFonts w:ascii="Arial" w:eastAsia="Arial" w:hAnsi="Arial" w:cs="Arial"/>
          <w:i/>
          <w:iCs/>
          <w:color w:val="143240"/>
          <w:sz w:val="18"/>
          <w:szCs w:val="18"/>
        </w:rPr>
        <w:t>alise</w:t>
      </w:r>
      <w:proofErr w:type="spellEnd"/>
      <w:r w:rsidR="003E51A2" w:rsidRPr="00AB4315">
        <w:rPr>
          <w:rFonts w:ascii="Arial" w:eastAsia="Arial" w:hAnsi="Arial" w:cs="Arial"/>
          <w:i/>
          <w:iCs/>
          <w:color w:val="143240"/>
          <w:sz w:val="18"/>
          <w:szCs w:val="18"/>
        </w:rPr>
        <w:t xml:space="preserve">, </w:t>
      </w:r>
      <w:r w:rsidR="00AB4315" w:rsidRPr="00AB4315">
        <w:rPr>
          <w:rFonts w:ascii="Arial" w:eastAsia="Arial" w:hAnsi="Arial" w:cs="Arial"/>
          <w:i/>
          <w:iCs/>
          <w:color w:val="143240"/>
          <w:sz w:val="18"/>
          <w:szCs w:val="18"/>
        </w:rPr>
        <w:t xml:space="preserve">Zone de Recherche </w:t>
      </w:r>
      <w:r w:rsidR="003E51A2" w:rsidRPr="00AB4315">
        <w:rPr>
          <w:rFonts w:ascii="Arial" w:eastAsia="Arial" w:hAnsi="Arial" w:cs="Arial"/>
          <w:i/>
          <w:iCs/>
          <w:color w:val="143240"/>
          <w:sz w:val="18"/>
          <w:szCs w:val="18"/>
        </w:rPr>
        <w:t xml:space="preserve">(ZO), </w:t>
      </w:r>
      <w:r w:rsidR="00CF3FE7" w:rsidRPr="00AB4315">
        <w:rPr>
          <w:rFonts w:ascii="Arial" w:eastAsia="Arial" w:hAnsi="Arial" w:cs="Arial"/>
          <w:i/>
          <w:iCs/>
          <w:color w:val="143240"/>
          <w:sz w:val="18"/>
          <w:szCs w:val="18"/>
        </w:rPr>
        <w:t>Domination de ZO</w:t>
      </w:r>
      <w:r w:rsidR="003E51A2" w:rsidRPr="00AB4315">
        <w:rPr>
          <w:rFonts w:ascii="Arial" w:eastAsia="Arial" w:hAnsi="Arial" w:cs="Arial"/>
          <w:i/>
          <w:iCs/>
          <w:color w:val="143240"/>
          <w:sz w:val="18"/>
          <w:szCs w:val="18"/>
        </w:rPr>
        <w:t>, Shasvast</w:t>
      </w:r>
      <w:r w:rsidR="003E51A2" w:rsidRPr="00921F5A">
        <w:rPr>
          <w:rFonts w:ascii="Arial" w:eastAsia="Arial" w:hAnsi="Arial" w:cs="Arial"/>
          <w:i/>
          <w:iCs/>
          <w:color w:val="143240"/>
          <w:sz w:val="18"/>
          <w:szCs w:val="18"/>
        </w:rPr>
        <w:t xml:space="preserve">ii, Bagage, </w:t>
      </w:r>
      <w:r w:rsidR="00CF41A8" w:rsidRPr="00CF41A8">
        <w:rPr>
          <w:rFonts w:ascii="Arial" w:eastAsia="Arial" w:hAnsi="Arial" w:cs="Arial"/>
          <w:i/>
          <w:iCs/>
          <w:color w:val="143240"/>
          <w:sz w:val="18"/>
          <w:szCs w:val="18"/>
        </w:rPr>
        <w:t>Troupes Spécialistes</w:t>
      </w:r>
      <w:r w:rsidR="003E51A2" w:rsidRPr="00CF41A8">
        <w:rPr>
          <w:rFonts w:ascii="Arial" w:eastAsia="Arial" w:hAnsi="Arial" w:cs="Arial"/>
          <w:i/>
          <w:iCs/>
          <w:color w:val="143240"/>
          <w:sz w:val="18"/>
          <w:szCs w:val="18"/>
        </w:rPr>
        <w:t xml:space="preserve">, </w:t>
      </w:r>
      <w:r w:rsidR="00CF41A8" w:rsidRPr="00CF41A8">
        <w:rPr>
          <w:rFonts w:ascii="Arial" w:eastAsia="Arial" w:hAnsi="Arial" w:cs="Arial"/>
          <w:i/>
          <w:iCs/>
          <w:color w:val="143240"/>
          <w:sz w:val="18"/>
          <w:szCs w:val="18"/>
        </w:rPr>
        <w:t>Tués</w:t>
      </w:r>
      <w:r w:rsidR="003E51A2" w:rsidRPr="00CF41A8">
        <w:rPr>
          <w:rFonts w:ascii="Arial" w:eastAsia="Arial" w:hAnsi="Arial" w:cs="Arial"/>
          <w:i/>
          <w:iCs/>
          <w:color w:val="143240"/>
          <w:sz w:val="18"/>
          <w:szCs w:val="18"/>
        </w:rPr>
        <w:t xml:space="preserve">, </w:t>
      </w:r>
      <w:r w:rsidR="00CF41A8" w:rsidRPr="00CF41A8">
        <w:rPr>
          <w:rFonts w:ascii="Arial" w:eastAsia="Arial" w:hAnsi="Arial" w:cs="Arial"/>
          <w:i/>
          <w:iCs/>
          <w:color w:val="143240"/>
          <w:sz w:val="18"/>
          <w:szCs w:val="18"/>
        </w:rPr>
        <w:t>Pas de Quartier</w:t>
      </w:r>
      <w:r w:rsidR="003E51A2" w:rsidRPr="00CF41A8">
        <w:rPr>
          <w:rFonts w:ascii="Arial" w:eastAsia="Arial" w:hAnsi="Arial" w:cs="Arial"/>
          <w:i/>
          <w:iCs/>
          <w:color w:val="143240"/>
          <w:sz w:val="18"/>
          <w:szCs w:val="18"/>
        </w:rPr>
        <w:t>.</w:t>
      </w:r>
    </w:p>
    <w:p w14:paraId="71893036" w14:textId="77777777" w:rsidR="00F90C42" w:rsidRPr="00921F5A" w:rsidRDefault="00F90C42" w:rsidP="00921F5A">
      <w:pPr>
        <w:rPr>
          <w:sz w:val="16"/>
          <w:szCs w:val="20"/>
          <w:highlight w:val="yellow"/>
        </w:rPr>
      </w:pPr>
    </w:p>
    <w:p w14:paraId="370B7B88" w14:textId="77777777" w:rsidR="00F90C42" w:rsidRPr="00921F5A" w:rsidRDefault="00192700" w:rsidP="00921F5A">
      <w:pPr>
        <w:rPr>
          <w:rFonts w:ascii="Arial Narrow" w:eastAsia="Arial" w:hAnsi="Arial Narrow" w:cs="Arial"/>
          <w:b/>
          <w:bCs/>
          <w:color w:val="142F32"/>
          <w:sz w:val="32"/>
          <w:szCs w:val="46"/>
        </w:rPr>
      </w:pPr>
      <w:r w:rsidRPr="00921F5A">
        <w:rPr>
          <w:rFonts w:ascii="Arial Narrow" w:eastAsia="Arial" w:hAnsi="Arial Narrow" w:cs="Arial"/>
          <w:b/>
          <w:bCs/>
          <w:color w:val="142F32"/>
          <w:sz w:val="32"/>
          <w:szCs w:val="46"/>
        </w:rPr>
        <w:t>OBJECTIFS DE MISSION</w:t>
      </w:r>
    </w:p>
    <w:p w14:paraId="4E8EEA3F" w14:textId="77777777" w:rsidR="00F90C42" w:rsidRPr="00921F5A" w:rsidRDefault="00F90C42" w:rsidP="00921F5A">
      <w:pPr>
        <w:rPr>
          <w:sz w:val="12"/>
          <w:szCs w:val="20"/>
        </w:rPr>
      </w:pPr>
    </w:p>
    <w:p w14:paraId="5BBD448F" w14:textId="77777777" w:rsidR="00F90C42" w:rsidRPr="00AB4315" w:rsidRDefault="00192700" w:rsidP="00921F5A">
      <w:pPr>
        <w:rPr>
          <w:rFonts w:ascii="Arial Narrow" w:eastAsia="Arial" w:hAnsi="Arial Narrow" w:cs="Arial"/>
          <w:b/>
          <w:bCs/>
          <w:color w:val="2B656B"/>
          <w:sz w:val="28"/>
          <w:szCs w:val="46"/>
        </w:rPr>
      </w:pPr>
      <w:r w:rsidRPr="00921F5A">
        <w:rPr>
          <w:rFonts w:ascii="Arial Narrow" w:eastAsia="Arial" w:hAnsi="Arial Narrow" w:cs="Arial"/>
          <w:b/>
          <w:bCs/>
          <w:color w:val="2B656B"/>
          <w:sz w:val="28"/>
          <w:szCs w:val="46"/>
        </w:rPr>
        <w:t xml:space="preserve">OBJECTIFS </w:t>
      </w:r>
      <w:r w:rsidRPr="00AB4315">
        <w:rPr>
          <w:rFonts w:ascii="Arial Narrow" w:eastAsia="Arial" w:hAnsi="Arial Narrow" w:cs="Arial"/>
          <w:b/>
          <w:bCs/>
          <w:color w:val="2B656B"/>
          <w:sz w:val="28"/>
          <w:szCs w:val="46"/>
        </w:rPr>
        <w:t>PRINCIPAUX</w:t>
      </w:r>
    </w:p>
    <w:p w14:paraId="06FBFB58" w14:textId="77777777" w:rsidR="00F90C42" w:rsidRPr="008029DB" w:rsidRDefault="00AB4315" w:rsidP="00921F5A">
      <w:pPr>
        <w:numPr>
          <w:ilvl w:val="0"/>
          <w:numId w:val="15"/>
        </w:numPr>
        <w:tabs>
          <w:tab w:val="left" w:pos="567"/>
        </w:tabs>
        <w:spacing w:before="120"/>
        <w:ind w:left="284" w:right="17" w:hanging="6"/>
        <w:jc w:val="both"/>
        <w:rPr>
          <w:rFonts w:ascii="Arial" w:eastAsia="Arial" w:hAnsi="Arial" w:cs="Arial"/>
          <w:sz w:val="18"/>
          <w:szCs w:val="18"/>
        </w:rPr>
      </w:pPr>
      <w:r w:rsidRPr="008029DB">
        <w:rPr>
          <w:rFonts w:ascii="Arial" w:eastAsia="Arial" w:hAnsi="Arial" w:cs="Arial"/>
          <w:sz w:val="18"/>
          <w:szCs w:val="18"/>
        </w:rPr>
        <w:t xml:space="preserve">Avoir </w:t>
      </w:r>
      <w:r w:rsidRPr="008029DB">
        <w:rPr>
          <w:rFonts w:ascii="Arial" w:eastAsia="Arial" w:hAnsi="Arial" w:cs="Arial"/>
          <w:b/>
          <w:sz w:val="18"/>
          <w:szCs w:val="18"/>
        </w:rPr>
        <w:t>plus</w:t>
      </w:r>
      <w:r w:rsidRPr="008029DB">
        <w:rPr>
          <w:rFonts w:ascii="Arial" w:eastAsia="Arial" w:hAnsi="Arial" w:cs="Arial"/>
          <w:sz w:val="18"/>
          <w:szCs w:val="18"/>
        </w:rPr>
        <w:t xml:space="preserve"> de </w:t>
      </w:r>
      <w:proofErr w:type="spellStart"/>
      <w:r w:rsidRPr="008029DB">
        <w:rPr>
          <w:rFonts w:ascii="Arial" w:eastAsia="Arial" w:hAnsi="Arial" w:cs="Arial"/>
          <w:i/>
          <w:sz w:val="18"/>
          <w:szCs w:val="18"/>
        </w:rPr>
        <w:t>X</w:t>
      </w:r>
      <w:r w:rsidR="00185F6A" w:rsidRPr="008029DB">
        <w:rPr>
          <w:rFonts w:ascii="Arial" w:eastAsia="Arial" w:hAnsi="Arial" w:cs="Arial"/>
          <w:i/>
          <w:sz w:val="18"/>
          <w:szCs w:val="18"/>
        </w:rPr>
        <w:t>é</w:t>
      </w:r>
      <w:r w:rsidRPr="008029DB">
        <w:rPr>
          <w:rFonts w:ascii="Arial" w:eastAsia="Arial" w:hAnsi="Arial" w:cs="Arial"/>
          <w:i/>
          <w:sz w:val="18"/>
          <w:szCs w:val="18"/>
        </w:rPr>
        <w:t>noAntennes</w:t>
      </w:r>
      <w:proofErr w:type="spellEnd"/>
      <w:r w:rsidRPr="008029DB">
        <w:rPr>
          <w:rFonts w:ascii="Arial" w:eastAsia="Arial" w:hAnsi="Arial" w:cs="Arial"/>
          <w:sz w:val="18"/>
          <w:szCs w:val="18"/>
        </w:rPr>
        <w:t xml:space="preserve"> </w:t>
      </w:r>
      <w:r w:rsidRPr="008029DB">
        <w:rPr>
          <w:rFonts w:ascii="Arial" w:eastAsia="Arial" w:hAnsi="Arial" w:cs="Arial"/>
          <w:i/>
          <w:sz w:val="18"/>
          <w:szCs w:val="18"/>
        </w:rPr>
        <w:t>Piratées</w:t>
      </w:r>
      <w:r w:rsidRPr="008029DB">
        <w:rPr>
          <w:rFonts w:ascii="Arial" w:eastAsia="Arial" w:hAnsi="Arial" w:cs="Arial"/>
          <w:sz w:val="18"/>
          <w:szCs w:val="18"/>
        </w:rPr>
        <w:t xml:space="preserve"> que l'adversaire à la fin de la partie (4 </w:t>
      </w:r>
      <w:r w:rsidRPr="008029DB">
        <w:rPr>
          <w:rFonts w:ascii="Arial" w:eastAsia="Arial" w:hAnsi="Arial" w:cs="Arial"/>
          <w:i/>
          <w:sz w:val="18"/>
          <w:szCs w:val="18"/>
        </w:rPr>
        <w:t>Point</w:t>
      </w:r>
      <w:r w:rsidR="00185F6A" w:rsidRPr="008029DB">
        <w:rPr>
          <w:rFonts w:ascii="Arial" w:eastAsia="Arial" w:hAnsi="Arial" w:cs="Arial"/>
          <w:i/>
          <w:sz w:val="18"/>
          <w:szCs w:val="18"/>
        </w:rPr>
        <w:t>s</w:t>
      </w:r>
      <w:r w:rsidRPr="008029DB">
        <w:rPr>
          <w:rFonts w:ascii="Arial" w:eastAsia="Arial" w:hAnsi="Arial" w:cs="Arial"/>
          <w:i/>
          <w:sz w:val="18"/>
          <w:szCs w:val="18"/>
        </w:rPr>
        <w:t xml:space="preserve"> d'Objectif</w:t>
      </w:r>
      <w:r w:rsidRPr="008029DB">
        <w:rPr>
          <w:rFonts w:ascii="Arial" w:eastAsia="Arial" w:hAnsi="Arial" w:cs="Arial"/>
          <w:sz w:val="18"/>
          <w:szCs w:val="18"/>
        </w:rPr>
        <w:t>).</w:t>
      </w:r>
    </w:p>
    <w:p w14:paraId="0BE606D6" w14:textId="77777777" w:rsidR="00F90C42" w:rsidRPr="008029DB" w:rsidRDefault="00AB4315" w:rsidP="00921F5A">
      <w:pPr>
        <w:numPr>
          <w:ilvl w:val="0"/>
          <w:numId w:val="15"/>
        </w:numPr>
        <w:tabs>
          <w:tab w:val="left" w:pos="567"/>
        </w:tabs>
        <w:spacing w:before="120"/>
        <w:ind w:left="284" w:right="17" w:hanging="6"/>
        <w:jc w:val="both"/>
        <w:rPr>
          <w:rFonts w:ascii="Arial" w:eastAsia="Arial" w:hAnsi="Arial" w:cs="Arial"/>
          <w:sz w:val="18"/>
          <w:szCs w:val="18"/>
        </w:rPr>
      </w:pPr>
      <w:r w:rsidRPr="008029DB">
        <w:rPr>
          <w:rFonts w:ascii="Arial" w:eastAsia="Arial" w:hAnsi="Arial" w:cs="Arial"/>
          <w:i/>
          <w:iCs/>
          <w:sz w:val="18"/>
          <w:szCs w:val="18"/>
        </w:rPr>
        <w:t>Contrôler</w:t>
      </w:r>
      <w:r w:rsidRPr="008029DB">
        <w:rPr>
          <w:rFonts w:ascii="Arial" w:eastAsia="Arial" w:hAnsi="Arial" w:cs="Arial"/>
          <w:iCs/>
          <w:sz w:val="18"/>
          <w:szCs w:val="18"/>
        </w:rPr>
        <w:t xml:space="preserve"> la </w:t>
      </w:r>
      <w:proofErr w:type="spellStart"/>
      <w:r w:rsidRPr="008029DB">
        <w:rPr>
          <w:rFonts w:ascii="Arial" w:eastAsia="Arial" w:hAnsi="Arial" w:cs="Arial"/>
          <w:i/>
          <w:iCs/>
          <w:sz w:val="18"/>
          <w:szCs w:val="18"/>
        </w:rPr>
        <w:t>XénoBalise</w:t>
      </w:r>
      <w:proofErr w:type="spellEnd"/>
      <w:r w:rsidRPr="008029DB">
        <w:rPr>
          <w:rFonts w:ascii="Arial" w:eastAsia="Arial" w:hAnsi="Arial" w:cs="Arial"/>
          <w:iCs/>
          <w:sz w:val="18"/>
          <w:szCs w:val="18"/>
        </w:rPr>
        <w:t xml:space="preserve"> à la fin de la partie (2 </w:t>
      </w:r>
      <w:r w:rsidRPr="008029DB">
        <w:rPr>
          <w:rFonts w:ascii="Arial" w:eastAsia="Arial" w:hAnsi="Arial" w:cs="Arial"/>
          <w:i/>
          <w:iCs/>
          <w:sz w:val="18"/>
          <w:szCs w:val="18"/>
        </w:rPr>
        <w:t>Points d'Objectif</w:t>
      </w:r>
      <w:r w:rsidRPr="008029DB">
        <w:rPr>
          <w:rFonts w:ascii="Arial" w:eastAsia="Arial" w:hAnsi="Arial" w:cs="Arial"/>
          <w:iCs/>
          <w:sz w:val="18"/>
          <w:szCs w:val="18"/>
        </w:rPr>
        <w:t>).</w:t>
      </w:r>
    </w:p>
    <w:p w14:paraId="12A0E522" w14:textId="77777777" w:rsidR="00F90C42" w:rsidRPr="008029DB" w:rsidRDefault="00AB4315" w:rsidP="00921F5A">
      <w:pPr>
        <w:numPr>
          <w:ilvl w:val="0"/>
          <w:numId w:val="15"/>
        </w:numPr>
        <w:tabs>
          <w:tab w:val="left" w:pos="567"/>
        </w:tabs>
        <w:spacing w:before="120"/>
        <w:ind w:left="284" w:right="17" w:hanging="6"/>
        <w:jc w:val="both"/>
        <w:rPr>
          <w:rFonts w:ascii="Arial" w:eastAsia="Arial" w:hAnsi="Arial" w:cs="Arial"/>
          <w:iCs/>
          <w:sz w:val="18"/>
          <w:szCs w:val="18"/>
        </w:rPr>
      </w:pPr>
      <w:r w:rsidRPr="008029DB">
        <w:rPr>
          <w:rFonts w:ascii="Arial" w:eastAsia="Arial" w:hAnsi="Arial" w:cs="Arial"/>
          <w:i/>
          <w:iCs/>
          <w:sz w:val="18"/>
          <w:szCs w:val="18"/>
        </w:rPr>
        <w:t>Dominer</w:t>
      </w:r>
      <w:r w:rsidRPr="008029DB">
        <w:rPr>
          <w:rFonts w:ascii="Arial" w:eastAsia="Arial" w:hAnsi="Arial" w:cs="Arial"/>
          <w:iCs/>
          <w:sz w:val="18"/>
          <w:szCs w:val="18"/>
        </w:rPr>
        <w:t xml:space="preserve"> la </w:t>
      </w:r>
      <w:r w:rsidRPr="008029DB">
        <w:rPr>
          <w:rFonts w:ascii="Arial" w:eastAsia="Arial" w:hAnsi="Arial" w:cs="Arial"/>
          <w:i/>
          <w:iCs/>
          <w:sz w:val="18"/>
          <w:szCs w:val="18"/>
        </w:rPr>
        <w:t>Zone de Recherche</w:t>
      </w:r>
      <w:r w:rsidRPr="008029DB">
        <w:rPr>
          <w:rFonts w:ascii="Arial" w:eastAsia="Arial" w:hAnsi="Arial" w:cs="Arial"/>
          <w:iCs/>
          <w:sz w:val="18"/>
          <w:szCs w:val="18"/>
        </w:rPr>
        <w:t xml:space="preserve"> à la fin de la partie (2 </w:t>
      </w:r>
      <w:r w:rsidRPr="008029DB">
        <w:rPr>
          <w:rFonts w:ascii="Arial" w:eastAsia="Arial" w:hAnsi="Arial" w:cs="Arial"/>
          <w:i/>
          <w:iCs/>
          <w:sz w:val="18"/>
          <w:szCs w:val="18"/>
        </w:rPr>
        <w:t>Points d'Objectif</w:t>
      </w:r>
      <w:r w:rsidRPr="008029DB">
        <w:rPr>
          <w:rFonts w:ascii="Arial" w:eastAsia="Arial" w:hAnsi="Arial" w:cs="Arial"/>
          <w:iCs/>
          <w:sz w:val="18"/>
          <w:szCs w:val="18"/>
        </w:rPr>
        <w:t>).</w:t>
      </w:r>
    </w:p>
    <w:p w14:paraId="41831554" w14:textId="77777777" w:rsidR="00F90C42" w:rsidRPr="008029DB" w:rsidRDefault="00AB4315" w:rsidP="00921F5A">
      <w:pPr>
        <w:numPr>
          <w:ilvl w:val="0"/>
          <w:numId w:val="15"/>
        </w:numPr>
        <w:tabs>
          <w:tab w:val="left" w:pos="567"/>
        </w:tabs>
        <w:spacing w:before="120"/>
        <w:ind w:left="284" w:right="17" w:hanging="6"/>
        <w:jc w:val="both"/>
        <w:rPr>
          <w:rFonts w:ascii="Arial" w:eastAsia="Arial" w:hAnsi="Arial" w:cs="Arial"/>
          <w:sz w:val="18"/>
          <w:szCs w:val="18"/>
        </w:rPr>
      </w:pPr>
      <w:r w:rsidRPr="008029DB">
        <w:rPr>
          <w:rFonts w:ascii="Arial" w:eastAsia="Arial" w:hAnsi="Arial" w:cs="Arial"/>
          <w:i/>
          <w:sz w:val="18"/>
          <w:szCs w:val="18"/>
        </w:rPr>
        <w:t>Éliminer</w:t>
      </w:r>
      <w:r w:rsidRPr="008029DB">
        <w:rPr>
          <w:rFonts w:ascii="Arial" w:eastAsia="Arial" w:hAnsi="Arial" w:cs="Arial"/>
          <w:sz w:val="18"/>
          <w:szCs w:val="18"/>
        </w:rPr>
        <w:t xml:space="preserve"> </w:t>
      </w:r>
      <w:r w:rsidRPr="008029DB">
        <w:rPr>
          <w:rFonts w:ascii="Arial" w:eastAsia="Arial" w:hAnsi="Arial" w:cs="Arial"/>
          <w:b/>
          <w:sz w:val="18"/>
          <w:szCs w:val="18"/>
        </w:rPr>
        <w:t>plus</w:t>
      </w:r>
      <w:r w:rsidRPr="008029DB">
        <w:rPr>
          <w:rFonts w:ascii="Arial" w:eastAsia="Arial" w:hAnsi="Arial" w:cs="Arial"/>
          <w:sz w:val="18"/>
          <w:szCs w:val="18"/>
        </w:rPr>
        <w:t xml:space="preserve"> de </w:t>
      </w:r>
      <w:r w:rsidRPr="008029DB">
        <w:rPr>
          <w:rFonts w:ascii="Arial" w:eastAsia="Arial" w:hAnsi="Arial" w:cs="Arial"/>
          <w:i/>
          <w:sz w:val="18"/>
          <w:szCs w:val="18"/>
        </w:rPr>
        <w:t>Points d'Armée</w:t>
      </w:r>
      <w:r w:rsidRPr="008029DB">
        <w:rPr>
          <w:rFonts w:ascii="Arial" w:eastAsia="Arial" w:hAnsi="Arial" w:cs="Arial"/>
          <w:sz w:val="18"/>
          <w:szCs w:val="18"/>
        </w:rPr>
        <w:t xml:space="preserve"> que l'adversaire (2 </w:t>
      </w:r>
      <w:r w:rsidRPr="008029DB">
        <w:rPr>
          <w:rFonts w:ascii="Arial" w:eastAsia="Arial" w:hAnsi="Arial" w:cs="Arial"/>
          <w:i/>
          <w:sz w:val="18"/>
          <w:szCs w:val="18"/>
        </w:rPr>
        <w:t>Points d'Objectif</w:t>
      </w:r>
      <w:r w:rsidRPr="008029DB">
        <w:rPr>
          <w:rFonts w:ascii="Arial" w:eastAsia="Arial" w:hAnsi="Arial" w:cs="Arial"/>
          <w:sz w:val="18"/>
          <w:szCs w:val="18"/>
        </w:rPr>
        <w:t>).</w:t>
      </w:r>
    </w:p>
    <w:p w14:paraId="5CD61865" w14:textId="77777777" w:rsidR="00921F5A" w:rsidRPr="00AB4315" w:rsidRDefault="00921F5A" w:rsidP="00921F5A">
      <w:pPr>
        <w:tabs>
          <w:tab w:val="left" w:pos="567"/>
        </w:tabs>
        <w:ind w:right="17"/>
        <w:jc w:val="both"/>
        <w:rPr>
          <w:rFonts w:ascii="Arial" w:eastAsia="Arial" w:hAnsi="Arial" w:cs="Arial"/>
          <w:sz w:val="16"/>
          <w:szCs w:val="18"/>
        </w:rPr>
      </w:pPr>
    </w:p>
    <w:p w14:paraId="1C72D594" w14:textId="77777777" w:rsidR="00921F5A" w:rsidRPr="00921F5A" w:rsidRDefault="00921F5A" w:rsidP="00921F5A">
      <w:pPr>
        <w:rPr>
          <w:sz w:val="20"/>
          <w:szCs w:val="20"/>
        </w:rPr>
      </w:pPr>
      <w:r w:rsidRPr="00AB4315">
        <w:rPr>
          <w:rFonts w:ascii="Arial Narrow" w:eastAsia="Arial" w:hAnsi="Arial Narrow" w:cs="Arial"/>
          <w:b/>
          <w:bCs/>
          <w:color w:val="2B656B"/>
          <w:sz w:val="28"/>
          <w:szCs w:val="46"/>
        </w:rPr>
        <w:t>CLASSIFIÉ</w:t>
      </w:r>
    </w:p>
    <w:p w14:paraId="7C783E0B" w14:textId="77777777" w:rsidR="00921F5A" w:rsidRPr="00921F5A" w:rsidRDefault="00921F5A" w:rsidP="00921F5A">
      <w:pPr>
        <w:rPr>
          <w:sz w:val="16"/>
          <w:szCs w:val="20"/>
        </w:rPr>
      </w:pPr>
    </w:p>
    <w:p w14:paraId="2BF11D70" w14:textId="77777777" w:rsidR="00921F5A" w:rsidRPr="00AB4315" w:rsidRDefault="00921F5A" w:rsidP="008029DB">
      <w:pPr>
        <w:numPr>
          <w:ilvl w:val="0"/>
          <w:numId w:val="18"/>
        </w:numPr>
        <w:tabs>
          <w:tab w:val="left" w:pos="567"/>
        </w:tabs>
        <w:ind w:left="284" w:right="2"/>
        <w:jc w:val="both"/>
        <w:rPr>
          <w:rFonts w:ascii="Arial" w:eastAsia="Arial" w:hAnsi="Arial" w:cs="Arial"/>
          <w:sz w:val="18"/>
          <w:szCs w:val="18"/>
        </w:rPr>
      </w:pPr>
      <w:r w:rsidRPr="00AB4315">
        <w:rPr>
          <w:rFonts w:ascii="Arial" w:eastAsia="Arial" w:hAnsi="Arial" w:cs="Arial"/>
          <w:sz w:val="18"/>
          <w:szCs w:val="18"/>
        </w:rPr>
        <w:t xml:space="preserve">Chaque joueur a </w:t>
      </w:r>
      <w:r w:rsidRPr="00185F6A">
        <w:rPr>
          <w:rFonts w:ascii="Arial" w:eastAsia="Arial" w:hAnsi="Arial" w:cs="Arial"/>
          <w:b/>
          <w:sz w:val="18"/>
          <w:szCs w:val="18"/>
        </w:rPr>
        <w:t xml:space="preserve">1 </w:t>
      </w:r>
      <w:r w:rsidRPr="00185F6A">
        <w:rPr>
          <w:rFonts w:ascii="Arial" w:eastAsia="Arial" w:hAnsi="Arial" w:cs="Arial"/>
          <w:b/>
          <w:i/>
          <w:sz w:val="18"/>
          <w:szCs w:val="18"/>
        </w:rPr>
        <w:t>Objectif Classifié</w:t>
      </w:r>
      <w:r w:rsidRPr="00AB4315">
        <w:rPr>
          <w:rFonts w:ascii="Arial" w:eastAsia="Arial" w:hAnsi="Arial" w:cs="Arial"/>
          <w:sz w:val="18"/>
          <w:szCs w:val="18"/>
        </w:rPr>
        <w:t xml:space="preserve"> (1 </w:t>
      </w:r>
      <w:r w:rsidRPr="00AB4315">
        <w:rPr>
          <w:rFonts w:ascii="Arial" w:eastAsia="Arial" w:hAnsi="Arial" w:cs="Arial"/>
          <w:i/>
          <w:iCs/>
          <w:sz w:val="18"/>
          <w:szCs w:val="18"/>
        </w:rPr>
        <w:t>Point d’Object</w:t>
      </w:r>
      <w:r w:rsidR="00185F6A">
        <w:rPr>
          <w:rFonts w:ascii="Arial" w:eastAsia="Arial" w:hAnsi="Arial" w:cs="Arial"/>
          <w:i/>
          <w:iCs/>
          <w:sz w:val="18"/>
          <w:szCs w:val="18"/>
        </w:rPr>
        <w:t>if</w:t>
      </w:r>
      <w:r w:rsidR="00AB4315" w:rsidRPr="00AB4315">
        <w:rPr>
          <w:rFonts w:ascii="Arial" w:eastAsia="Arial" w:hAnsi="Arial" w:cs="Arial"/>
          <w:i/>
          <w:iCs/>
          <w:sz w:val="18"/>
          <w:szCs w:val="18"/>
        </w:rPr>
        <w:t xml:space="preserve"> </w:t>
      </w:r>
      <w:r w:rsidR="00AB4315" w:rsidRPr="00AB4315">
        <w:rPr>
          <w:rFonts w:ascii="Arial" w:eastAsia="Arial" w:hAnsi="Arial" w:cs="Arial"/>
          <w:iCs/>
          <w:sz w:val="18"/>
          <w:szCs w:val="18"/>
        </w:rPr>
        <w:t xml:space="preserve">si seulement si le joueur a moins de 10 </w:t>
      </w:r>
      <w:r w:rsidR="00AB4315" w:rsidRPr="00185F6A">
        <w:rPr>
          <w:rFonts w:ascii="Arial" w:eastAsia="Arial" w:hAnsi="Arial" w:cs="Arial"/>
          <w:i/>
          <w:iCs/>
          <w:sz w:val="18"/>
          <w:szCs w:val="18"/>
        </w:rPr>
        <w:t>Points d'Objectif</w:t>
      </w:r>
      <w:r w:rsidR="00AB4315" w:rsidRPr="00AB4315">
        <w:rPr>
          <w:rFonts w:ascii="Arial" w:eastAsia="Arial" w:hAnsi="Arial" w:cs="Arial"/>
          <w:iCs/>
          <w:sz w:val="18"/>
          <w:szCs w:val="18"/>
        </w:rPr>
        <w:t>).</w:t>
      </w:r>
    </w:p>
    <w:p w14:paraId="5C032BD3" w14:textId="77777777" w:rsidR="00921F5A" w:rsidRPr="00921F5A" w:rsidRDefault="00921F5A" w:rsidP="00921F5A">
      <w:pPr>
        <w:rPr>
          <w:rFonts w:ascii="Arial Narrow" w:eastAsia="Arial" w:hAnsi="Arial Narrow" w:cs="Arial"/>
          <w:b/>
          <w:bCs/>
          <w:color w:val="2B656B"/>
          <w:sz w:val="16"/>
          <w:szCs w:val="46"/>
        </w:rPr>
      </w:pPr>
    </w:p>
    <w:p w14:paraId="00B52B34" w14:textId="77777777" w:rsidR="00921F5A" w:rsidRPr="00921F5A" w:rsidRDefault="00921F5A" w:rsidP="00921F5A">
      <w:pPr>
        <w:rPr>
          <w:sz w:val="20"/>
          <w:szCs w:val="20"/>
        </w:rPr>
      </w:pPr>
      <w:r w:rsidRPr="00921F5A">
        <w:rPr>
          <w:rFonts w:ascii="Arial Narrow" w:eastAsia="Arial" w:hAnsi="Arial Narrow" w:cs="Arial"/>
          <w:b/>
          <w:bCs/>
          <w:color w:val="2B656B"/>
          <w:sz w:val="28"/>
          <w:szCs w:val="46"/>
        </w:rPr>
        <w:t>DÉPLOIEMENT</w:t>
      </w:r>
    </w:p>
    <w:p w14:paraId="41470C6F" w14:textId="77777777" w:rsidR="00921F5A" w:rsidRPr="00921F5A" w:rsidRDefault="00921F5A" w:rsidP="00921F5A">
      <w:pPr>
        <w:rPr>
          <w:sz w:val="16"/>
          <w:szCs w:val="20"/>
          <w:highlight w:val="yellow"/>
        </w:rPr>
      </w:pPr>
    </w:p>
    <w:p w14:paraId="5DB4CE0C" w14:textId="77777777" w:rsidR="00921F5A" w:rsidRPr="00921F5A" w:rsidRDefault="00AB4315" w:rsidP="00E62E34">
      <w:pPr>
        <w:ind w:right="2"/>
        <w:jc w:val="both"/>
        <w:rPr>
          <w:rFonts w:ascii="Arial" w:eastAsia="Arial" w:hAnsi="Arial" w:cs="Arial"/>
          <w:sz w:val="18"/>
          <w:szCs w:val="18"/>
          <w:highlight w:val="yellow"/>
        </w:rPr>
      </w:pPr>
      <w:r w:rsidRPr="00AB4315">
        <w:rPr>
          <w:rFonts w:ascii="Arial" w:eastAsia="Arial" w:hAnsi="Arial" w:cs="Arial"/>
          <w:sz w:val="18"/>
          <w:szCs w:val="18"/>
        </w:rPr>
        <w:t xml:space="preserve">Les deux joueurs se déploient sur les bords opposés de la table de jeu, dans une </w:t>
      </w:r>
      <w:r w:rsidRPr="00185F6A">
        <w:rPr>
          <w:rFonts w:ascii="Arial" w:eastAsia="Arial" w:hAnsi="Arial" w:cs="Arial"/>
          <w:i/>
          <w:sz w:val="18"/>
          <w:szCs w:val="18"/>
        </w:rPr>
        <w:t>Zone de Déploiement</w:t>
      </w:r>
      <w:r w:rsidRPr="00AB4315">
        <w:rPr>
          <w:rFonts w:ascii="Arial" w:eastAsia="Arial" w:hAnsi="Arial" w:cs="Arial"/>
          <w:sz w:val="18"/>
          <w:szCs w:val="18"/>
        </w:rPr>
        <w:t xml:space="preserve"> standard de 20 cm de profondeur.</w:t>
      </w:r>
    </w:p>
    <w:p w14:paraId="7C5191D9" w14:textId="77777777" w:rsidR="00F90C42" w:rsidRPr="00B047E6" w:rsidRDefault="003E51A2" w:rsidP="00921F5A">
      <w:pPr>
        <w:rPr>
          <w:sz w:val="18"/>
          <w:szCs w:val="20"/>
          <w:highlight w:val="yellow"/>
        </w:rPr>
      </w:pPr>
      <w:r w:rsidRPr="00921F5A">
        <w:rPr>
          <w:sz w:val="20"/>
          <w:szCs w:val="20"/>
          <w:highlight w:val="yellow"/>
        </w:rPr>
        <w:br w:type="column"/>
      </w:r>
    </w:p>
    <w:p w14:paraId="60553CD3" w14:textId="77777777" w:rsidR="00E62E34" w:rsidRPr="00185F6A" w:rsidRDefault="00E62E34" w:rsidP="00921F5A">
      <w:pPr>
        <w:rPr>
          <w:sz w:val="18"/>
          <w:szCs w:val="20"/>
          <w:highlight w:val="yellow"/>
        </w:rPr>
      </w:pPr>
    </w:p>
    <w:p w14:paraId="410B4265" w14:textId="77777777" w:rsidR="00E62E34" w:rsidRPr="00E62E34" w:rsidRDefault="00E62E34" w:rsidP="00921F5A">
      <w:pPr>
        <w:rPr>
          <w:sz w:val="18"/>
          <w:szCs w:val="20"/>
          <w:highlight w:val="yellow"/>
        </w:rPr>
      </w:pPr>
    </w:p>
    <w:p w14:paraId="67FEEB10" w14:textId="77777777" w:rsidR="00F90C42" w:rsidRPr="00921F5A" w:rsidRDefault="00921F5A" w:rsidP="00921F5A">
      <w:pPr>
        <w:rPr>
          <w:rFonts w:ascii="Arial Narrow" w:eastAsia="Arial" w:hAnsi="Arial Narrow" w:cs="Arial"/>
          <w:b/>
          <w:bCs/>
          <w:color w:val="142F32"/>
          <w:sz w:val="32"/>
          <w:szCs w:val="46"/>
        </w:rPr>
      </w:pPr>
      <w:r w:rsidRPr="00921F5A">
        <w:rPr>
          <w:rFonts w:ascii="Arial Narrow" w:eastAsia="Arial" w:hAnsi="Arial Narrow" w:cs="Arial"/>
          <w:b/>
          <w:bCs/>
          <w:color w:val="142F32"/>
          <w:sz w:val="32"/>
          <w:szCs w:val="46"/>
        </w:rPr>
        <w:t>RÈGLES</w:t>
      </w:r>
      <w:r w:rsidR="00BA5E32" w:rsidRPr="00921F5A">
        <w:rPr>
          <w:rFonts w:ascii="Arial Narrow" w:eastAsia="Arial" w:hAnsi="Arial Narrow" w:cs="Arial"/>
          <w:b/>
          <w:bCs/>
          <w:color w:val="142F32"/>
          <w:sz w:val="32"/>
          <w:szCs w:val="46"/>
        </w:rPr>
        <w:t xml:space="preserve"> </w:t>
      </w:r>
      <w:r w:rsidR="00CF3FE7" w:rsidRPr="00921F5A">
        <w:rPr>
          <w:rFonts w:ascii="Arial Narrow" w:eastAsia="Arial" w:hAnsi="Arial Narrow" w:cs="Arial"/>
          <w:b/>
          <w:bCs/>
          <w:color w:val="142F32"/>
          <w:sz w:val="32"/>
          <w:szCs w:val="46"/>
        </w:rPr>
        <w:t>SPÉCIALES DU SCÉNARIO</w:t>
      </w:r>
    </w:p>
    <w:p w14:paraId="398CC4DE" w14:textId="77777777" w:rsidR="00F90C42" w:rsidRPr="00E62E34" w:rsidRDefault="00F90C42" w:rsidP="00921F5A">
      <w:pPr>
        <w:rPr>
          <w:sz w:val="12"/>
          <w:szCs w:val="20"/>
          <w:highlight w:val="yellow"/>
        </w:rPr>
      </w:pPr>
    </w:p>
    <w:p w14:paraId="68693C62" w14:textId="77777777" w:rsidR="00F90C42" w:rsidRPr="00CF41A8" w:rsidRDefault="00CF41A8" w:rsidP="00921F5A">
      <w:pPr>
        <w:rPr>
          <w:sz w:val="20"/>
          <w:szCs w:val="20"/>
        </w:rPr>
      </w:pPr>
      <w:proofErr w:type="spellStart"/>
      <w:r w:rsidRPr="00CF41A8">
        <w:rPr>
          <w:rFonts w:ascii="Arial Narrow" w:eastAsia="Arial" w:hAnsi="Arial Narrow" w:cs="Arial"/>
          <w:b/>
          <w:bCs/>
          <w:color w:val="2B656B"/>
          <w:sz w:val="28"/>
          <w:szCs w:val="46"/>
        </w:rPr>
        <w:t>XÉNOANTENNE</w:t>
      </w:r>
      <w:r w:rsidR="003E51A2" w:rsidRPr="00CF41A8">
        <w:rPr>
          <w:rFonts w:ascii="Arial Narrow" w:eastAsia="Arial" w:hAnsi="Arial Narrow" w:cs="Arial"/>
          <w:b/>
          <w:bCs/>
          <w:color w:val="2B656B"/>
          <w:sz w:val="28"/>
          <w:szCs w:val="46"/>
        </w:rPr>
        <w:t>S</w:t>
      </w:r>
      <w:proofErr w:type="spellEnd"/>
    </w:p>
    <w:p w14:paraId="283E5D3C" w14:textId="77777777" w:rsidR="00F90C42" w:rsidRPr="00E62E34" w:rsidRDefault="00F90C42" w:rsidP="00E62E34">
      <w:pPr>
        <w:jc w:val="both"/>
        <w:rPr>
          <w:sz w:val="12"/>
          <w:szCs w:val="18"/>
          <w:highlight w:val="yellow"/>
        </w:rPr>
      </w:pPr>
    </w:p>
    <w:p w14:paraId="7B8B9445" w14:textId="77777777" w:rsidR="00F90C42" w:rsidRPr="00E62E34" w:rsidRDefault="00AB4315" w:rsidP="00E62E34">
      <w:pPr>
        <w:jc w:val="both"/>
        <w:rPr>
          <w:sz w:val="18"/>
          <w:szCs w:val="18"/>
          <w:highlight w:val="yellow"/>
        </w:rPr>
      </w:pPr>
      <w:r w:rsidRPr="00AB4315">
        <w:rPr>
          <w:rFonts w:ascii="Arial" w:eastAsia="Arial" w:hAnsi="Arial" w:cs="Arial"/>
          <w:sz w:val="18"/>
          <w:szCs w:val="18"/>
        </w:rPr>
        <w:t xml:space="preserve">Il y a </w:t>
      </w:r>
      <w:r w:rsidRPr="00185F6A">
        <w:rPr>
          <w:rFonts w:ascii="Arial" w:eastAsia="Arial" w:hAnsi="Arial" w:cs="Arial"/>
          <w:b/>
          <w:sz w:val="18"/>
          <w:szCs w:val="18"/>
        </w:rPr>
        <w:t>4</w:t>
      </w:r>
      <w:r w:rsidRPr="00AB4315">
        <w:rPr>
          <w:rFonts w:ascii="Arial" w:eastAsia="Arial" w:hAnsi="Arial" w:cs="Arial"/>
          <w:sz w:val="18"/>
          <w:szCs w:val="18"/>
        </w:rPr>
        <w:t xml:space="preserve"> </w:t>
      </w:r>
      <w:proofErr w:type="spellStart"/>
      <w:r w:rsidRPr="00185F6A">
        <w:rPr>
          <w:rFonts w:ascii="Arial" w:eastAsia="Arial" w:hAnsi="Arial" w:cs="Arial"/>
          <w:i/>
          <w:sz w:val="18"/>
          <w:szCs w:val="18"/>
        </w:rPr>
        <w:t>XenoAntennes</w:t>
      </w:r>
      <w:proofErr w:type="spellEnd"/>
      <w:r w:rsidRPr="00AB4315">
        <w:rPr>
          <w:rFonts w:ascii="Arial" w:eastAsia="Arial" w:hAnsi="Arial" w:cs="Arial"/>
          <w:sz w:val="18"/>
          <w:szCs w:val="18"/>
        </w:rPr>
        <w:t>, placées à 30 cm et 45 cm des bords de table (voir carte ci-dessous).</w:t>
      </w:r>
    </w:p>
    <w:p w14:paraId="34C4143A" w14:textId="77777777" w:rsidR="00F90C42" w:rsidRPr="00E62E34" w:rsidRDefault="00F90C42" w:rsidP="00E62E34">
      <w:pPr>
        <w:jc w:val="both"/>
        <w:rPr>
          <w:sz w:val="14"/>
          <w:szCs w:val="18"/>
          <w:highlight w:val="yellow"/>
        </w:rPr>
      </w:pPr>
    </w:p>
    <w:p w14:paraId="6148C3F8" w14:textId="77777777" w:rsidR="00F90C42" w:rsidRPr="00E62E34" w:rsidRDefault="00CF41A8" w:rsidP="00E62E34">
      <w:pPr>
        <w:jc w:val="both"/>
        <w:rPr>
          <w:sz w:val="18"/>
          <w:szCs w:val="18"/>
          <w:highlight w:val="yellow"/>
        </w:rPr>
      </w:pPr>
      <w:r w:rsidRPr="00CF41A8">
        <w:rPr>
          <w:rFonts w:ascii="Arial" w:eastAsia="Arial" w:hAnsi="Arial" w:cs="Arial"/>
          <w:sz w:val="18"/>
          <w:szCs w:val="18"/>
        </w:rPr>
        <w:t>Chaque</w:t>
      </w:r>
      <w:r w:rsidR="003E51A2" w:rsidRPr="00CF41A8">
        <w:rPr>
          <w:rFonts w:ascii="Arial" w:eastAsia="Arial" w:hAnsi="Arial" w:cs="Arial"/>
          <w:sz w:val="18"/>
          <w:szCs w:val="18"/>
        </w:rPr>
        <w:t xml:space="preserve"> </w:t>
      </w:r>
      <w:proofErr w:type="spellStart"/>
      <w:r w:rsidR="003E51A2" w:rsidRPr="00CF41A8">
        <w:rPr>
          <w:rFonts w:ascii="Arial" w:eastAsia="Arial" w:hAnsi="Arial" w:cs="Arial"/>
          <w:i/>
          <w:iCs/>
          <w:sz w:val="18"/>
          <w:szCs w:val="18"/>
        </w:rPr>
        <w:t>X</w:t>
      </w:r>
      <w:r w:rsidRPr="00CF41A8">
        <w:rPr>
          <w:rFonts w:ascii="Arial" w:eastAsia="Arial" w:hAnsi="Arial" w:cs="Arial"/>
          <w:i/>
          <w:iCs/>
          <w:sz w:val="18"/>
          <w:szCs w:val="18"/>
        </w:rPr>
        <w:t>é</w:t>
      </w:r>
      <w:r w:rsidR="003E51A2" w:rsidRPr="00CF41A8">
        <w:rPr>
          <w:rFonts w:ascii="Arial" w:eastAsia="Arial" w:hAnsi="Arial" w:cs="Arial"/>
          <w:i/>
          <w:iCs/>
          <w:sz w:val="18"/>
          <w:szCs w:val="18"/>
        </w:rPr>
        <w:t>noAntenn</w:t>
      </w:r>
      <w:r w:rsidRPr="00CF41A8">
        <w:rPr>
          <w:rFonts w:ascii="Arial" w:eastAsia="Arial" w:hAnsi="Arial" w:cs="Arial"/>
          <w:i/>
          <w:iCs/>
          <w:sz w:val="18"/>
          <w:szCs w:val="18"/>
        </w:rPr>
        <w:t>e</w:t>
      </w:r>
      <w:proofErr w:type="spellEnd"/>
      <w:r w:rsidR="003E51A2" w:rsidRPr="00CF41A8">
        <w:rPr>
          <w:rFonts w:ascii="Arial" w:eastAsia="Arial" w:hAnsi="Arial" w:cs="Arial"/>
          <w:sz w:val="18"/>
          <w:szCs w:val="18"/>
        </w:rPr>
        <w:t xml:space="preserve"> </w:t>
      </w:r>
      <w:r w:rsidRPr="00CF41A8">
        <w:rPr>
          <w:rFonts w:ascii="Arial" w:eastAsia="Arial" w:hAnsi="Arial" w:cs="Arial"/>
          <w:sz w:val="18"/>
          <w:szCs w:val="18"/>
        </w:rPr>
        <w:t xml:space="preserve">doit être représentée par un Marqueur Antenne de Transmission (TRANS. </w:t>
      </w:r>
      <w:proofErr w:type="spellStart"/>
      <w:r w:rsidRPr="00CF41A8">
        <w:rPr>
          <w:rFonts w:ascii="Arial" w:eastAsia="Arial" w:hAnsi="Arial" w:cs="Arial"/>
          <w:sz w:val="18"/>
          <w:szCs w:val="18"/>
        </w:rPr>
        <w:t>ANTENNA</w:t>
      </w:r>
      <w:proofErr w:type="spellEnd"/>
      <w:r w:rsidRPr="00CF41A8">
        <w:rPr>
          <w:rFonts w:ascii="Arial" w:eastAsia="Arial" w:hAnsi="Arial" w:cs="Arial"/>
          <w:sz w:val="18"/>
          <w:szCs w:val="18"/>
        </w:rPr>
        <w:t xml:space="preserve">) ou par un élément de décor de même diamètre (comme les Communications </w:t>
      </w:r>
      <w:proofErr w:type="spellStart"/>
      <w:r w:rsidRPr="00CF41A8">
        <w:rPr>
          <w:rFonts w:ascii="Arial" w:eastAsia="Arial" w:hAnsi="Arial" w:cs="Arial"/>
          <w:sz w:val="18"/>
          <w:szCs w:val="18"/>
        </w:rPr>
        <w:t>Array</w:t>
      </w:r>
      <w:proofErr w:type="spellEnd"/>
      <w:r w:rsidRPr="00CF41A8">
        <w:rPr>
          <w:rFonts w:ascii="Arial" w:eastAsia="Arial" w:hAnsi="Arial" w:cs="Arial"/>
          <w:sz w:val="18"/>
          <w:szCs w:val="18"/>
        </w:rPr>
        <w:t xml:space="preserve"> de Warsenal ou </w:t>
      </w:r>
      <w:proofErr w:type="spellStart"/>
      <w:r w:rsidRPr="00CF41A8">
        <w:rPr>
          <w:rFonts w:ascii="Arial" w:eastAsia="Arial" w:hAnsi="Arial" w:cs="Arial"/>
          <w:sz w:val="18"/>
          <w:szCs w:val="18"/>
        </w:rPr>
        <w:t>Sat</w:t>
      </w:r>
      <w:proofErr w:type="spellEnd"/>
      <w:r w:rsidRPr="00CF41A8">
        <w:rPr>
          <w:rFonts w:ascii="Arial" w:eastAsia="Arial" w:hAnsi="Arial" w:cs="Arial"/>
          <w:sz w:val="18"/>
          <w:szCs w:val="18"/>
        </w:rPr>
        <w:t xml:space="preserve"> Station </w:t>
      </w:r>
      <w:proofErr w:type="spellStart"/>
      <w:r w:rsidRPr="00CF41A8">
        <w:rPr>
          <w:rFonts w:ascii="Arial" w:eastAsia="Arial" w:hAnsi="Arial" w:cs="Arial"/>
          <w:sz w:val="18"/>
          <w:szCs w:val="18"/>
        </w:rPr>
        <w:t>Antenna</w:t>
      </w:r>
      <w:proofErr w:type="spellEnd"/>
      <w:r w:rsidRPr="00CF41A8">
        <w:rPr>
          <w:rFonts w:ascii="Arial" w:eastAsia="Arial" w:hAnsi="Arial" w:cs="Arial"/>
          <w:sz w:val="18"/>
          <w:szCs w:val="18"/>
        </w:rPr>
        <w:t xml:space="preserve"> de Customeeple).</w:t>
      </w:r>
    </w:p>
    <w:p w14:paraId="3F92E533" w14:textId="77777777" w:rsidR="00E62E34" w:rsidRPr="00185F6A" w:rsidRDefault="00E62E34" w:rsidP="00E62E34">
      <w:pPr>
        <w:jc w:val="both"/>
        <w:rPr>
          <w:sz w:val="14"/>
          <w:szCs w:val="18"/>
          <w:highlight w:val="yellow"/>
        </w:rPr>
      </w:pPr>
    </w:p>
    <w:p w14:paraId="016FA2C8" w14:textId="77777777" w:rsidR="00E62E34" w:rsidRPr="00E62E34" w:rsidRDefault="00E62E34" w:rsidP="00E62E34">
      <w:pPr>
        <w:jc w:val="both"/>
        <w:rPr>
          <w:sz w:val="18"/>
          <w:szCs w:val="18"/>
          <w:highlight w:val="yellow"/>
        </w:rPr>
      </w:pPr>
    </w:p>
    <w:p w14:paraId="32C4908C" w14:textId="77777777" w:rsidR="00F90C42" w:rsidRPr="00E62E34" w:rsidRDefault="00AB4315" w:rsidP="00921F5A">
      <w:pPr>
        <w:ind w:left="40"/>
        <w:rPr>
          <w:rFonts w:ascii="Iceland" w:eastAsia="Arial" w:hAnsi="Iceland" w:cs="Arial"/>
          <w:color w:val="FFFFFF"/>
          <w:sz w:val="32"/>
          <w:szCs w:val="32"/>
        </w:rPr>
      </w:pPr>
      <w:r>
        <w:rPr>
          <w:rFonts w:ascii="Iceland" w:eastAsia="Arial" w:hAnsi="Iceland" w:cs="Arial"/>
          <w:color w:val="FFFFFF"/>
          <w:sz w:val="32"/>
          <w:szCs w:val="32"/>
        </w:rPr>
        <w:t xml:space="preserve">PIRATAGE D’UNE </w:t>
      </w:r>
      <w:r w:rsidRPr="00AB4315">
        <w:rPr>
          <w:rFonts w:ascii="Iceland" w:eastAsia="Arial" w:hAnsi="Iceland" w:cs="Arial"/>
          <w:color w:val="FFFFFF"/>
          <w:sz w:val="32"/>
          <w:szCs w:val="32"/>
        </w:rPr>
        <w:t>XÉNOANTENNE</w:t>
      </w:r>
    </w:p>
    <w:p w14:paraId="39EA260D" w14:textId="77777777" w:rsidR="00F90C42" w:rsidRPr="00E62E34" w:rsidRDefault="00191EA5" w:rsidP="00E62E34">
      <w:pPr>
        <w:spacing w:line="288" w:lineRule="auto"/>
        <w:jc w:val="right"/>
        <w:rPr>
          <w:rFonts w:ascii="Aero Matics Display Light" w:eastAsia="Arial" w:hAnsi="Aero Matics Display Light" w:cs="Arial"/>
          <w:color w:val="FFFFFF"/>
          <w:sz w:val="16"/>
          <w:szCs w:val="16"/>
        </w:rPr>
      </w:pPr>
      <w:r w:rsidRPr="00E62E34">
        <w:rPr>
          <w:rFonts w:ascii="Aero Matics Display Light" w:eastAsia="Arial" w:hAnsi="Aero Matics Display Light" w:cs="Arial"/>
          <w:color w:val="FFFFFF"/>
          <w:sz w:val="16"/>
          <w:szCs w:val="16"/>
        </w:rPr>
        <w:t>(COMPÉTENCE COURTE)</w:t>
      </w:r>
    </w:p>
    <w:p w14:paraId="66C281DF" w14:textId="77777777" w:rsidR="00F90C42" w:rsidRPr="00E62E34" w:rsidRDefault="00F90C42" w:rsidP="00921F5A">
      <w:pPr>
        <w:rPr>
          <w:sz w:val="14"/>
          <w:szCs w:val="20"/>
        </w:rPr>
      </w:pPr>
    </w:p>
    <w:p w14:paraId="4EFD328F" w14:textId="77777777" w:rsidR="00F90C42" w:rsidRPr="00E62E34" w:rsidRDefault="00940AAC" w:rsidP="00E62E34">
      <w:pPr>
        <w:ind w:left="40" w:right="37"/>
        <w:jc w:val="both"/>
        <w:rPr>
          <w:rFonts w:ascii="Arial" w:eastAsia="Arial" w:hAnsi="Arial" w:cs="Arial"/>
          <w:b/>
          <w:i/>
          <w:iCs/>
          <w:color w:val="FFFFFF"/>
          <w:sz w:val="15"/>
          <w:szCs w:val="15"/>
        </w:rPr>
      </w:pPr>
      <w:r w:rsidRPr="00E62E34">
        <w:rPr>
          <w:rFonts w:ascii="Arial" w:eastAsia="Arial" w:hAnsi="Arial" w:cs="Arial"/>
          <w:b/>
          <w:i/>
          <w:iCs/>
          <w:color w:val="FFFFFF"/>
          <w:sz w:val="15"/>
          <w:szCs w:val="15"/>
        </w:rPr>
        <w:t>Attaque</w:t>
      </w:r>
      <w:r w:rsidR="003E51A2" w:rsidRPr="00E62E34">
        <w:rPr>
          <w:rFonts w:ascii="Arial" w:eastAsia="Arial" w:hAnsi="Arial" w:cs="Arial"/>
          <w:b/>
          <w:i/>
          <w:iCs/>
          <w:color w:val="FFFFFF"/>
          <w:sz w:val="15"/>
          <w:szCs w:val="15"/>
        </w:rPr>
        <w:t>.</w:t>
      </w:r>
    </w:p>
    <w:p w14:paraId="62897D07" w14:textId="77777777" w:rsidR="00F90C42" w:rsidRPr="00B047E6" w:rsidRDefault="00F90C42" w:rsidP="00921F5A">
      <w:pPr>
        <w:rPr>
          <w:sz w:val="12"/>
          <w:szCs w:val="20"/>
          <w:highlight w:val="yellow"/>
        </w:rPr>
      </w:pPr>
    </w:p>
    <w:p w14:paraId="4F8E50A8" w14:textId="77777777" w:rsidR="00F90C42" w:rsidRPr="00921F5A" w:rsidRDefault="00191EA5" w:rsidP="00E62E34">
      <w:pPr>
        <w:ind w:left="40" w:right="37"/>
        <w:jc w:val="both"/>
        <w:rPr>
          <w:sz w:val="20"/>
          <w:szCs w:val="20"/>
        </w:rPr>
      </w:pPr>
      <w:r w:rsidRPr="00E62E34">
        <w:rPr>
          <w:rFonts w:ascii="Aero Matics Display Light" w:eastAsia="Arial" w:hAnsi="Aero Matics Display Light" w:cs="Arial"/>
          <w:b/>
          <w:color w:val="003013"/>
          <w:sz w:val="18"/>
          <w:szCs w:val="20"/>
        </w:rPr>
        <w:t>CONDITIONS</w:t>
      </w:r>
    </w:p>
    <w:p w14:paraId="21B91214" w14:textId="77777777" w:rsidR="00F90C42" w:rsidRPr="00AB4315" w:rsidRDefault="00940AAC" w:rsidP="00E62E34">
      <w:pPr>
        <w:numPr>
          <w:ilvl w:val="0"/>
          <w:numId w:val="16"/>
        </w:numPr>
        <w:tabs>
          <w:tab w:val="left" w:pos="340"/>
        </w:tabs>
        <w:spacing w:before="60"/>
        <w:ind w:left="340" w:hanging="177"/>
        <w:rPr>
          <w:rFonts w:ascii="Arial" w:eastAsia="Arial" w:hAnsi="Arial" w:cs="Arial"/>
          <w:color w:val="003013"/>
          <w:sz w:val="15"/>
          <w:szCs w:val="15"/>
        </w:rPr>
      </w:pPr>
      <w:r w:rsidRPr="00AB4315">
        <w:rPr>
          <w:rFonts w:ascii="Arial" w:eastAsia="Arial" w:hAnsi="Arial" w:cs="Arial"/>
          <w:sz w:val="15"/>
          <w:szCs w:val="15"/>
        </w:rPr>
        <w:t xml:space="preserve">Seules les </w:t>
      </w:r>
      <w:r w:rsidRPr="00185F6A">
        <w:rPr>
          <w:rFonts w:ascii="Arial" w:eastAsia="Arial" w:hAnsi="Arial" w:cs="Arial"/>
          <w:i/>
          <w:sz w:val="15"/>
          <w:szCs w:val="15"/>
        </w:rPr>
        <w:t>Troupes Spécialistes</w:t>
      </w:r>
      <w:r w:rsidRPr="00AB4315">
        <w:rPr>
          <w:rFonts w:ascii="Arial" w:eastAsia="Arial" w:hAnsi="Arial" w:cs="Arial"/>
          <w:sz w:val="15"/>
          <w:szCs w:val="15"/>
        </w:rPr>
        <w:t xml:space="preserve"> peuvent déclarer cette </w:t>
      </w:r>
      <w:r w:rsidR="00185F6A">
        <w:rPr>
          <w:rFonts w:ascii="Arial" w:eastAsia="Arial" w:hAnsi="Arial" w:cs="Arial"/>
          <w:sz w:val="15"/>
          <w:szCs w:val="15"/>
        </w:rPr>
        <w:t>C</w:t>
      </w:r>
      <w:r w:rsidRPr="00AB4315">
        <w:rPr>
          <w:rFonts w:ascii="Arial" w:eastAsia="Arial" w:hAnsi="Arial" w:cs="Arial"/>
          <w:sz w:val="15"/>
          <w:szCs w:val="15"/>
        </w:rPr>
        <w:t>ompétence.</w:t>
      </w:r>
    </w:p>
    <w:p w14:paraId="53F742F6" w14:textId="77777777" w:rsidR="00F90C42" w:rsidRPr="00AB4315" w:rsidRDefault="00AB4315" w:rsidP="00E62E34">
      <w:pPr>
        <w:numPr>
          <w:ilvl w:val="0"/>
          <w:numId w:val="16"/>
        </w:numPr>
        <w:tabs>
          <w:tab w:val="left" w:pos="340"/>
        </w:tabs>
        <w:spacing w:before="60"/>
        <w:ind w:left="340" w:hanging="177"/>
        <w:rPr>
          <w:rFonts w:ascii="Arial" w:eastAsia="Arial" w:hAnsi="Arial" w:cs="Arial"/>
          <w:color w:val="003013"/>
          <w:spacing w:val="-4"/>
          <w:sz w:val="15"/>
          <w:szCs w:val="15"/>
        </w:rPr>
      </w:pPr>
      <w:r w:rsidRPr="00AB4315">
        <w:rPr>
          <w:rFonts w:ascii="Arial" w:eastAsia="Arial" w:hAnsi="Arial" w:cs="Arial"/>
          <w:spacing w:val="-4"/>
          <w:sz w:val="15"/>
          <w:szCs w:val="15"/>
        </w:rPr>
        <w:t xml:space="preserve">La </w:t>
      </w:r>
      <w:r w:rsidRPr="00185F6A">
        <w:rPr>
          <w:rFonts w:ascii="Arial" w:eastAsia="Arial" w:hAnsi="Arial" w:cs="Arial"/>
          <w:i/>
          <w:spacing w:val="-4"/>
          <w:sz w:val="15"/>
          <w:szCs w:val="15"/>
        </w:rPr>
        <w:t>Troupe Spécialiste</w:t>
      </w:r>
      <w:r w:rsidRPr="00AB4315">
        <w:rPr>
          <w:rFonts w:ascii="Arial" w:eastAsia="Arial" w:hAnsi="Arial" w:cs="Arial"/>
          <w:spacing w:val="-4"/>
          <w:sz w:val="15"/>
          <w:szCs w:val="15"/>
        </w:rPr>
        <w:t xml:space="preserve"> doit être en contact avec le socle d'une </w:t>
      </w:r>
      <w:proofErr w:type="spellStart"/>
      <w:r w:rsidRPr="00185F6A">
        <w:rPr>
          <w:rFonts w:ascii="Arial" w:eastAsia="Arial" w:hAnsi="Arial" w:cs="Arial"/>
          <w:i/>
          <w:spacing w:val="-4"/>
          <w:sz w:val="15"/>
          <w:szCs w:val="15"/>
        </w:rPr>
        <w:t>XénoAntenne</w:t>
      </w:r>
      <w:proofErr w:type="spellEnd"/>
      <w:r w:rsidRPr="00AB4315">
        <w:rPr>
          <w:rFonts w:ascii="Arial" w:eastAsia="Arial" w:hAnsi="Arial" w:cs="Arial"/>
          <w:spacing w:val="-4"/>
          <w:sz w:val="15"/>
          <w:szCs w:val="15"/>
        </w:rPr>
        <w:t>.</w:t>
      </w:r>
    </w:p>
    <w:p w14:paraId="4FD0ABF6" w14:textId="77777777" w:rsidR="00F90C42" w:rsidRDefault="00F90C42" w:rsidP="00921F5A">
      <w:pPr>
        <w:rPr>
          <w:sz w:val="8"/>
          <w:szCs w:val="20"/>
        </w:rPr>
      </w:pPr>
    </w:p>
    <w:p w14:paraId="1361D8FB" w14:textId="77777777" w:rsidR="00AB4315" w:rsidRPr="00B047E6" w:rsidRDefault="00AB4315" w:rsidP="00921F5A">
      <w:pPr>
        <w:rPr>
          <w:sz w:val="8"/>
          <w:szCs w:val="20"/>
        </w:rPr>
      </w:pPr>
    </w:p>
    <w:p w14:paraId="2BCDDC24" w14:textId="77777777" w:rsidR="00AB4315" w:rsidRPr="00AB4315" w:rsidRDefault="00AB4315" w:rsidP="00921F5A">
      <w:pPr>
        <w:rPr>
          <w:sz w:val="8"/>
          <w:szCs w:val="20"/>
        </w:rPr>
      </w:pPr>
    </w:p>
    <w:p w14:paraId="13832B72" w14:textId="77777777" w:rsidR="00F90C42" w:rsidRPr="00AB4315" w:rsidRDefault="002B1FA5" w:rsidP="00E62E34">
      <w:pPr>
        <w:ind w:left="40" w:right="37"/>
        <w:jc w:val="both"/>
        <w:rPr>
          <w:sz w:val="20"/>
          <w:szCs w:val="20"/>
        </w:rPr>
      </w:pPr>
      <w:r w:rsidRPr="00E62E34">
        <w:rPr>
          <w:rFonts w:ascii="Aero Matics Display Light" w:eastAsia="Arial" w:hAnsi="Aero Matics Display Light" w:cs="Arial"/>
          <w:b/>
          <w:color w:val="003013"/>
          <w:sz w:val="18"/>
          <w:szCs w:val="20"/>
        </w:rPr>
        <w:t>EFFE</w:t>
      </w:r>
      <w:r w:rsidRPr="00AB4315">
        <w:rPr>
          <w:rFonts w:ascii="Aero Matics Display Light" w:eastAsia="Arial" w:hAnsi="Aero Matics Display Light" w:cs="Arial"/>
          <w:b/>
          <w:color w:val="003013"/>
          <w:sz w:val="18"/>
          <w:szCs w:val="20"/>
        </w:rPr>
        <w:t>TS</w:t>
      </w:r>
    </w:p>
    <w:p w14:paraId="2A266A24" w14:textId="77777777" w:rsidR="00F90C42" w:rsidRPr="00AB4315" w:rsidRDefault="00AB4315" w:rsidP="00AB4315">
      <w:pPr>
        <w:numPr>
          <w:ilvl w:val="0"/>
          <w:numId w:val="17"/>
        </w:numPr>
        <w:tabs>
          <w:tab w:val="left" w:pos="341"/>
        </w:tabs>
        <w:spacing w:before="20"/>
        <w:ind w:left="340" w:right="102" w:hanging="176"/>
        <w:rPr>
          <w:rFonts w:ascii="Arial" w:eastAsia="Arial" w:hAnsi="Arial" w:cs="Arial"/>
          <w:color w:val="003013"/>
          <w:spacing w:val="-4"/>
          <w:sz w:val="15"/>
          <w:szCs w:val="15"/>
        </w:rPr>
      </w:pPr>
      <w:r w:rsidRPr="00AB4315">
        <w:rPr>
          <w:rFonts w:ascii="Arial" w:eastAsia="Arial" w:hAnsi="Arial" w:cs="Arial"/>
          <w:spacing w:val="-4"/>
          <w:sz w:val="15"/>
          <w:szCs w:val="15"/>
        </w:rPr>
        <w:t xml:space="preserve">Permet à la </w:t>
      </w:r>
      <w:r w:rsidRPr="00185F6A">
        <w:rPr>
          <w:rFonts w:ascii="Arial" w:eastAsia="Arial" w:hAnsi="Arial" w:cs="Arial"/>
          <w:i/>
          <w:spacing w:val="-4"/>
          <w:sz w:val="15"/>
          <w:szCs w:val="15"/>
        </w:rPr>
        <w:t>Troupe Spécialiste</w:t>
      </w:r>
      <w:r w:rsidRPr="00AB4315">
        <w:rPr>
          <w:rFonts w:ascii="Arial" w:eastAsia="Arial" w:hAnsi="Arial" w:cs="Arial"/>
          <w:spacing w:val="-4"/>
          <w:sz w:val="15"/>
          <w:szCs w:val="15"/>
        </w:rPr>
        <w:t xml:space="preserve"> de faire un Jet Normal de </w:t>
      </w:r>
      <w:r w:rsidRPr="00185F6A">
        <w:rPr>
          <w:rFonts w:ascii="Arial" w:eastAsia="Arial" w:hAnsi="Arial" w:cs="Arial"/>
          <w:b/>
          <w:i/>
          <w:spacing w:val="-4"/>
          <w:sz w:val="15"/>
          <w:szCs w:val="15"/>
        </w:rPr>
        <w:t>VOL</w:t>
      </w:r>
      <w:r w:rsidRPr="00AB4315">
        <w:rPr>
          <w:rFonts w:ascii="Arial" w:eastAsia="Arial" w:hAnsi="Arial" w:cs="Arial"/>
          <w:spacing w:val="-4"/>
          <w:sz w:val="15"/>
          <w:szCs w:val="15"/>
        </w:rPr>
        <w:t xml:space="preserve"> pour </w:t>
      </w:r>
      <w:r w:rsidRPr="00185F6A">
        <w:rPr>
          <w:rFonts w:ascii="Arial" w:eastAsia="Arial" w:hAnsi="Arial" w:cs="Arial"/>
          <w:i/>
          <w:spacing w:val="-4"/>
          <w:sz w:val="15"/>
          <w:szCs w:val="15"/>
        </w:rPr>
        <w:t>Pirater</w:t>
      </w:r>
      <w:r w:rsidRPr="00AB4315">
        <w:rPr>
          <w:rFonts w:ascii="Arial" w:eastAsia="Arial" w:hAnsi="Arial" w:cs="Arial"/>
          <w:spacing w:val="-4"/>
          <w:sz w:val="15"/>
          <w:szCs w:val="15"/>
        </w:rPr>
        <w:t xml:space="preserve"> la </w:t>
      </w:r>
      <w:proofErr w:type="spellStart"/>
      <w:r w:rsidRPr="00185F6A">
        <w:rPr>
          <w:rFonts w:ascii="Arial" w:eastAsia="Arial" w:hAnsi="Arial" w:cs="Arial"/>
          <w:i/>
          <w:spacing w:val="-4"/>
          <w:sz w:val="15"/>
          <w:szCs w:val="15"/>
        </w:rPr>
        <w:t>XénoAntenne</w:t>
      </w:r>
      <w:proofErr w:type="spellEnd"/>
      <w:r w:rsidRPr="00AB4315">
        <w:rPr>
          <w:rFonts w:ascii="Arial" w:eastAsia="Arial" w:hAnsi="Arial" w:cs="Arial"/>
          <w:spacing w:val="-4"/>
          <w:sz w:val="15"/>
          <w:szCs w:val="15"/>
        </w:rPr>
        <w:t>.</w:t>
      </w:r>
    </w:p>
    <w:p w14:paraId="1EC2A39F" w14:textId="77777777" w:rsidR="00F90C42" w:rsidRPr="00AB4315" w:rsidRDefault="00AB4315" w:rsidP="00AB4315">
      <w:pPr>
        <w:numPr>
          <w:ilvl w:val="0"/>
          <w:numId w:val="17"/>
        </w:numPr>
        <w:tabs>
          <w:tab w:val="left" w:pos="341"/>
        </w:tabs>
        <w:spacing w:before="20"/>
        <w:ind w:left="340" w:right="102" w:hanging="176"/>
        <w:jc w:val="both"/>
        <w:rPr>
          <w:rFonts w:ascii="Arial" w:eastAsia="Arial" w:hAnsi="Arial" w:cs="Arial"/>
          <w:color w:val="003013"/>
          <w:spacing w:val="-4"/>
          <w:sz w:val="15"/>
          <w:szCs w:val="15"/>
        </w:rPr>
      </w:pPr>
      <w:r w:rsidRPr="00AB4315">
        <w:rPr>
          <w:rFonts w:ascii="Arial" w:eastAsia="Arial" w:hAnsi="Arial" w:cs="Arial"/>
          <w:spacing w:val="-4"/>
          <w:sz w:val="15"/>
          <w:szCs w:val="15"/>
        </w:rPr>
        <w:t xml:space="preserve">Si le Jet est un échec, il peut être répété autant de fois que nécessaire en dépensant à chaque fois la </w:t>
      </w:r>
      <w:r w:rsidRPr="00185F6A">
        <w:rPr>
          <w:rFonts w:ascii="Arial" w:eastAsia="Arial" w:hAnsi="Arial" w:cs="Arial"/>
          <w:i/>
          <w:spacing w:val="-4"/>
          <w:sz w:val="15"/>
          <w:szCs w:val="15"/>
        </w:rPr>
        <w:t>Compétence Courte</w:t>
      </w:r>
      <w:r w:rsidRPr="00AB4315">
        <w:rPr>
          <w:rFonts w:ascii="Arial" w:eastAsia="Arial" w:hAnsi="Arial" w:cs="Arial"/>
          <w:spacing w:val="-4"/>
          <w:sz w:val="15"/>
          <w:szCs w:val="15"/>
        </w:rPr>
        <w:t xml:space="preserve"> correspondante et en faisant le Jet ;</w:t>
      </w:r>
    </w:p>
    <w:p w14:paraId="2C0BDB9C" w14:textId="77777777" w:rsidR="00F90C42" w:rsidRPr="008029DB" w:rsidRDefault="00AB4315" w:rsidP="00AB4315">
      <w:pPr>
        <w:numPr>
          <w:ilvl w:val="0"/>
          <w:numId w:val="17"/>
        </w:numPr>
        <w:tabs>
          <w:tab w:val="left" w:pos="341"/>
        </w:tabs>
        <w:spacing w:before="20"/>
        <w:ind w:left="340" w:right="102" w:hanging="176"/>
        <w:rPr>
          <w:rFonts w:ascii="Arial" w:eastAsia="Arial" w:hAnsi="Arial" w:cs="Arial"/>
          <w:color w:val="FF0000"/>
          <w:spacing w:val="-4"/>
          <w:sz w:val="15"/>
          <w:szCs w:val="15"/>
        </w:rPr>
      </w:pPr>
      <w:r w:rsidRPr="008029DB">
        <w:rPr>
          <w:rFonts w:ascii="Arial" w:eastAsia="Arial" w:hAnsi="Arial" w:cs="Arial"/>
          <w:spacing w:val="-4"/>
          <w:sz w:val="15"/>
          <w:szCs w:val="15"/>
        </w:rPr>
        <w:t xml:space="preserve">Une </w:t>
      </w:r>
      <w:proofErr w:type="spellStart"/>
      <w:r w:rsidRPr="008029DB">
        <w:rPr>
          <w:rFonts w:ascii="Arial" w:eastAsia="Arial" w:hAnsi="Arial" w:cs="Arial"/>
          <w:i/>
          <w:spacing w:val="-4"/>
          <w:sz w:val="15"/>
          <w:szCs w:val="15"/>
        </w:rPr>
        <w:t>XénoAntenne</w:t>
      </w:r>
      <w:proofErr w:type="spellEnd"/>
      <w:r w:rsidRPr="008029DB">
        <w:rPr>
          <w:rFonts w:ascii="Arial" w:eastAsia="Arial" w:hAnsi="Arial" w:cs="Arial"/>
          <w:spacing w:val="-4"/>
          <w:sz w:val="15"/>
          <w:szCs w:val="15"/>
        </w:rPr>
        <w:t xml:space="preserve"> Piratée peut être </w:t>
      </w:r>
      <w:r w:rsidRPr="008029DB">
        <w:rPr>
          <w:rFonts w:ascii="Arial" w:eastAsia="Arial" w:hAnsi="Arial" w:cs="Arial"/>
          <w:i/>
          <w:spacing w:val="-4"/>
          <w:sz w:val="15"/>
          <w:szCs w:val="15"/>
        </w:rPr>
        <w:t>Piratée</w:t>
      </w:r>
      <w:r w:rsidRPr="008029DB">
        <w:rPr>
          <w:rFonts w:ascii="Arial" w:eastAsia="Arial" w:hAnsi="Arial" w:cs="Arial"/>
          <w:spacing w:val="-4"/>
          <w:sz w:val="15"/>
          <w:szCs w:val="15"/>
        </w:rPr>
        <w:t xml:space="preserve"> à nouveau par l’autre joueur, en appliquant la même procédure. </w:t>
      </w:r>
      <w:r w:rsidRPr="008029DB">
        <w:rPr>
          <w:rFonts w:ascii="Arial" w:eastAsia="Arial" w:hAnsi="Arial" w:cs="Arial"/>
          <w:color w:val="FF0000"/>
          <w:spacing w:val="-4"/>
          <w:sz w:val="15"/>
          <w:szCs w:val="15"/>
          <w:highlight w:val="yellow"/>
        </w:rPr>
        <w:t xml:space="preserve">Dans ce cas, elle cesse de compter comme </w:t>
      </w:r>
      <w:r w:rsidRPr="008029DB">
        <w:rPr>
          <w:rFonts w:ascii="Arial" w:eastAsia="Arial" w:hAnsi="Arial" w:cs="Arial"/>
          <w:i/>
          <w:color w:val="FF0000"/>
          <w:spacing w:val="-4"/>
          <w:sz w:val="15"/>
          <w:szCs w:val="15"/>
          <w:highlight w:val="yellow"/>
        </w:rPr>
        <w:t>Piratée</w:t>
      </w:r>
      <w:r w:rsidRPr="008029DB">
        <w:rPr>
          <w:rFonts w:ascii="Arial" w:eastAsia="Arial" w:hAnsi="Arial" w:cs="Arial"/>
          <w:color w:val="FF0000"/>
          <w:spacing w:val="-4"/>
          <w:sz w:val="15"/>
          <w:szCs w:val="15"/>
          <w:highlight w:val="yellow"/>
        </w:rPr>
        <w:t xml:space="preserve"> par l'adversaire</w:t>
      </w:r>
      <w:r w:rsidR="004541B6">
        <w:rPr>
          <w:rFonts w:ascii="Arial" w:eastAsia="Arial" w:hAnsi="Arial" w:cs="Arial"/>
          <w:color w:val="FF0000"/>
          <w:spacing w:val="-4"/>
          <w:sz w:val="15"/>
          <w:szCs w:val="15"/>
        </w:rPr>
        <w:t xml:space="preserve"> </w:t>
      </w:r>
      <w:r w:rsidR="004541B6" w:rsidRPr="004541B6">
        <w:rPr>
          <w:rFonts w:ascii="Arial" w:eastAsia="Arial" w:hAnsi="Arial" w:cs="Arial"/>
          <w:b/>
          <w:color w:val="000000" w:themeColor="text1"/>
          <w:spacing w:val="-4"/>
          <w:sz w:val="15"/>
          <w:szCs w:val="15"/>
          <w:highlight w:val="yellow"/>
        </w:rPr>
        <w:t>[</w:t>
      </w:r>
      <w:r w:rsidR="004541B6" w:rsidRPr="004541B6">
        <w:rPr>
          <w:rFonts w:ascii="Arial" w:eastAsia="Arial" w:hAnsi="Arial" w:cs="Arial"/>
          <w:b/>
          <w:i/>
          <w:color w:val="000000" w:themeColor="text1"/>
          <w:spacing w:val="-4"/>
          <w:sz w:val="15"/>
          <w:szCs w:val="15"/>
          <w:highlight w:val="yellow"/>
        </w:rPr>
        <w:t>voir note</w:t>
      </w:r>
      <w:r w:rsidR="004541B6" w:rsidRPr="004541B6">
        <w:rPr>
          <w:rFonts w:ascii="Arial" w:eastAsia="Arial" w:hAnsi="Arial" w:cs="Arial"/>
          <w:b/>
          <w:color w:val="000000" w:themeColor="text1"/>
          <w:spacing w:val="-4"/>
          <w:sz w:val="15"/>
          <w:szCs w:val="15"/>
          <w:highlight w:val="yellow"/>
        </w:rPr>
        <w:t>]</w:t>
      </w:r>
    </w:p>
    <w:p w14:paraId="5DF4C922" w14:textId="77777777" w:rsidR="00F90C42" w:rsidRPr="00AB4315" w:rsidRDefault="00AB4315" w:rsidP="00AB4315">
      <w:pPr>
        <w:numPr>
          <w:ilvl w:val="0"/>
          <w:numId w:val="17"/>
        </w:numPr>
        <w:tabs>
          <w:tab w:val="left" w:pos="341"/>
        </w:tabs>
        <w:spacing w:before="20"/>
        <w:ind w:left="340" w:right="102" w:hanging="176"/>
        <w:jc w:val="both"/>
        <w:rPr>
          <w:rFonts w:ascii="Arial" w:eastAsia="Arial" w:hAnsi="Arial" w:cs="Arial"/>
          <w:color w:val="003013"/>
          <w:spacing w:val="-4"/>
          <w:sz w:val="15"/>
          <w:szCs w:val="15"/>
        </w:rPr>
      </w:pPr>
      <w:r w:rsidRPr="00AB4315">
        <w:rPr>
          <w:rFonts w:ascii="Arial" w:eastAsia="Arial" w:hAnsi="Arial" w:cs="Arial"/>
          <w:spacing w:val="-4"/>
          <w:sz w:val="15"/>
          <w:szCs w:val="15"/>
        </w:rPr>
        <w:t xml:space="preserve">Les marqueurs Joueur A et Joueur B, peuvent être utilisés pour marquer les </w:t>
      </w:r>
      <w:proofErr w:type="spellStart"/>
      <w:r w:rsidRPr="00185F6A">
        <w:rPr>
          <w:rFonts w:ascii="Arial" w:eastAsia="Arial" w:hAnsi="Arial" w:cs="Arial"/>
          <w:i/>
          <w:spacing w:val="-4"/>
          <w:sz w:val="15"/>
          <w:szCs w:val="15"/>
        </w:rPr>
        <w:t>XénoAntennes</w:t>
      </w:r>
      <w:proofErr w:type="spellEnd"/>
      <w:r w:rsidRPr="00AB4315">
        <w:rPr>
          <w:rFonts w:ascii="Arial" w:eastAsia="Arial" w:hAnsi="Arial" w:cs="Arial"/>
          <w:spacing w:val="-4"/>
          <w:sz w:val="15"/>
          <w:szCs w:val="15"/>
        </w:rPr>
        <w:t xml:space="preserve"> Piratées. Il est recommandé d’utiliser un type de Marqueur différent pour chaque joueur</w:t>
      </w:r>
    </w:p>
    <w:p w14:paraId="12D518E9" w14:textId="77777777" w:rsidR="00F90C42" w:rsidRPr="00AB4315" w:rsidRDefault="00F90C42" w:rsidP="00921F5A">
      <w:pPr>
        <w:rPr>
          <w:sz w:val="16"/>
          <w:szCs w:val="20"/>
        </w:rPr>
      </w:pPr>
    </w:p>
    <w:p w14:paraId="14296A47" w14:textId="77777777" w:rsidR="00E62E34" w:rsidRPr="00AB4315" w:rsidRDefault="00E62E34" w:rsidP="00921F5A">
      <w:pPr>
        <w:rPr>
          <w:sz w:val="8"/>
          <w:szCs w:val="20"/>
          <w:highlight w:val="yellow"/>
        </w:rPr>
      </w:pPr>
    </w:p>
    <w:p w14:paraId="13DEF226" w14:textId="77777777" w:rsidR="00E62E34" w:rsidRPr="00AB4315" w:rsidRDefault="00E62E34" w:rsidP="00E62E34">
      <w:pPr>
        <w:rPr>
          <w:sz w:val="20"/>
          <w:szCs w:val="20"/>
        </w:rPr>
      </w:pPr>
      <w:proofErr w:type="spellStart"/>
      <w:r w:rsidRPr="00AB4315">
        <w:rPr>
          <w:rFonts w:ascii="Arial Narrow" w:eastAsia="Arial" w:hAnsi="Arial Narrow" w:cs="Arial"/>
          <w:b/>
          <w:bCs/>
          <w:color w:val="2B656B"/>
          <w:sz w:val="28"/>
          <w:szCs w:val="46"/>
        </w:rPr>
        <w:t>X</w:t>
      </w:r>
      <w:r w:rsidR="00AB4315" w:rsidRPr="00AB4315">
        <w:rPr>
          <w:rFonts w:ascii="Arial Narrow" w:eastAsia="Arial" w:hAnsi="Arial Narrow" w:cs="Arial"/>
          <w:b/>
          <w:bCs/>
          <w:color w:val="2B656B"/>
          <w:sz w:val="28"/>
          <w:szCs w:val="46"/>
        </w:rPr>
        <w:t>É</w:t>
      </w:r>
      <w:r w:rsidRPr="00AB4315">
        <w:rPr>
          <w:rFonts w:ascii="Arial Narrow" w:eastAsia="Arial" w:hAnsi="Arial Narrow" w:cs="Arial"/>
          <w:b/>
          <w:bCs/>
          <w:color w:val="2B656B"/>
          <w:sz w:val="28"/>
          <w:szCs w:val="46"/>
        </w:rPr>
        <w:t>NOB</w:t>
      </w:r>
      <w:r w:rsidR="00AB4315" w:rsidRPr="00AB4315">
        <w:rPr>
          <w:rFonts w:ascii="Arial Narrow" w:eastAsia="Arial" w:hAnsi="Arial Narrow" w:cs="Arial"/>
          <w:b/>
          <w:bCs/>
          <w:color w:val="2B656B"/>
          <w:sz w:val="28"/>
          <w:szCs w:val="46"/>
        </w:rPr>
        <w:t>ALISE</w:t>
      </w:r>
      <w:proofErr w:type="spellEnd"/>
    </w:p>
    <w:p w14:paraId="6AFC52CD" w14:textId="77777777" w:rsidR="00E62E34" w:rsidRPr="00AB4315" w:rsidRDefault="00E62E34" w:rsidP="00E62E34">
      <w:pPr>
        <w:rPr>
          <w:sz w:val="8"/>
          <w:szCs w:val="20"/>
          <w:highlight w:val="yellow"/>
        </w:rPr>
      </w:pPr>
    </w:p>
    <w:p w14:paraId="6D0168BF" w14:textId="77777777" w:rsidR="00E62E34" w:rsidRPr="00AB4315" w:rsidRDefault="00AB4315" w:rsidP="00E62E34">
      <w:pPr>
        <w:ind w:right="37"/>
        <w:jc w:val="both"/>
        <w:rPr>
          <w:sz w:val="18"/>
          <w:szCs w:val="18"/>
        </w:rPr>
      </w:pPr>
      <w:r w:rsidRPr="00AB4315">
        <w:rPr>
          <w:rFonts w:ascii="Arial" w:eastAsia="Arial" w:hAnsi="Arial" w:cs="Arial"/>
          <w:sz w:val="18"/>
          <w:szCs w:val="18"/>
        </w:rPr>
        <w:t xml:space="preserve">Il y’a </w:t>
      </w:r>
      <w:r w:rsidR="00E62E34" w:rsidRPr="00AB4315">
        <w:rPr>
          <w:rFonts w:ascii="Arial" w:eastAsia="Arial" w:hAnsi="Arial" w:cs="Arial"/>
          <w:b/>
          <w:bCs/>
          <w:sz w:val="18"/>
          <w:szCs w:val="18"/>
        </w:rPr>
        <w:t>1</w:t>
      </w:r>
      <w:r w:rsidR="00E62E34" w:rsidRPr="00AB4315">
        <w:rPr>
          <w:rFonts w:ascii="Arial" w:eastAsia="Arial" w:hAnsi="Arial" w:cs="Arial"/>
          <w:sz w:val="18"/>
          <w:szCs w:val="18"/>
        </w:rPr>
        <w:t xml:space="preserve"> </w:t>
      </w:r>
      <w:proofErr w:type="spellStart"/>
      <w:r w:rsidR="00E62E34" w:rsidRPr="00AB4315">
        <w:rPr>
          <w:rFonts w:ascii="Arial" w:eastAsia="Arial" w:hAnsi="Arial" w:cs="Arial"/>
          <w:i/>
          <w:iCs/>
          <w:sz w:val="18"/>
          <w:szCs w:val="18"/>
        </w:rPr>
        <w:t>X</w:t>
      </w:r>
      <w:r w:rsidRPr="00AB4315">
        <w:rPr>
          <w:rFonts w:ascii="Arial" w:eastAsia="Arial" w:hAnsi="Arial" w:cs="Arial"/>
          <w:i/>
          <w:iCs/>
          <w:sz w:val="18"/>
          <w:szCs w:val="18"/>
        </w:rPr>
        <w:t>é</w:t>
      </w:r>
      <w:r w:rsidR="00E62E34" w:rsidRPr="00AB4315">
        <w:rPr>
          <w:rFonts w:ascii="Arial" w:eastAsia="Arial" w:hAnsi="Arial" w:cs="Arial"/>
          <w:i/>
          <w:iCs/>
          <w:sz w:val="18"/>
          <w:szCs w:val="18"/>
        </w:rPr>
        <w:t>noB</w:t>
      </w:r>
      <w:r w:rsidRPr="00AB4315">
        <w:rPr>
          <w:rFonts w:ascii="Arial" w:eastAsia="Arial" w:hAnsi="Arial" w:cs="Arial"/>
          <w:i/>
          <w:iCs/>
          <w:sz w:val="18"/>
          <w:szCs w:val="18"/>
        </w:rPr>
        <w:t>alise</w:t>
      </w:r>
      <w:proofErr w:type="spellEnd"/>
      <w:r w:rsidR="00E62E34" w:rsidRPr="00AB4315">
        <w:rPr>
          <w:rFonts w:ascii="Arial" w:eastAsia="Arial" w:hAnsi="Arial" w:cs="Arial"/>
          <w:sz w:val="18"/>
          <w:szCs w:val="18"/>
        </w:rPr>
        <w:t xml:space="preserve"> </w:t>
      </w:r>
      <w:r w:rsidRPr="00AB4315">
        <w:rPr>
          <w:rFonts w:ascii="Arial" w:eastAsia="Arial" w:hAnsi="Arial" w:cs="Arial"/>
          <w:sz w:val="18"/>
          <w:szCs w:val="18"/>
        </w:rPr>
        <w:t>placée au milieu de la table</w:t>
      </w:r>
      <w:r w:rsidR="00E62E34" w:rsidRPr="00AB4315">
        <w:rPr>
          <w:rFonts w:ascii="Arial" w:eastAsia="Arial" w:hAnsi="Arial" w:cs="Arial"/>
          <w:sz w:val="18"/>
          <w:szCs w:val="18"/>
        </w:rPr>
        <w:t>.</w:t>
      </w:r>
    </w:p>
    <w:p w14:paraId="6A1C6557" w14:textId="77777777" w:rsidR="00E62E34" w:rsidRPr="00E62E34" w:rsidRDefault="00AB4315" w:rsidP="00E62E34">
      <w:pPr>
        <w:spacing w:before="120"/>
        <w:ind w:right="37"/>
        <w:jc w:val="both"/>
        <w:rPr>
          <w:rFonts w:ascii="Arial" w:eastAsia="Arial" w:hAnsi="Arial" w:cs="Arial"/>
          <w:sz w:val="18"/>
          <w:szCs w:val="18"/>
          <w:highlight w:val="yellow"/>
        </w:rPr>
      </w:pPr>
      <w:r w:rsidRPr="00AB4315">
        <w:rPr>
          <w:rFonts w:ascii="Arial" w:eastAsia="Arial" w:hAnsi="Arial" w:cs="Arial"/>
          <w:sz w:val="18"/>
          <w:szCs w:val="18"/>
        </w:rPr>
        <w:t xml:space="preserve">Le </w:t>
      </w:r>
      <w:proofErr w:type="spellStart"/>
      <w:r w:rsidRPr="00185F6A">
        <w:rPr>
          <w:rFonts w:ascii="Arial" w:eastAsia="Arial" w:hAnsi="Arial" w:cs="Arial"/>
          <w:i/>
          <w:sz w:val="18"/>
          <w:szCs w:val="18"/>
        </w:rPr>
        <w:t>XénoBalise</w:t>
      </w:r>
      <w:proofErr w:type="spellEnd"/>
      <w:r w:rsidRPr="00AB4315">
        <w:rPr>
          <w:rFonts w:ascii="Arial" w:eastAsia="Arial" w:hAnsi="Arial" w:cs="Arial"/>
          <w:sz w:val="18"/>
          <w:szCs w:val="18"/>
        </w:rPr>
        <w:t xml:space="preserve"> doit être représentée par un marqueur Balise (BEACON) ou par un élément de décor de même diamètre (comme les </w:t>
      </w:r>
      <w:proofErr w:type="spellStart"/>
      <w:r w:rsidRPr="00AB4315">
        <w:rPr>
          <w:rFonts w:ascii="Arial" w:eastAsia="Arial" w:hAnsi="Arial" w:cs="Arial"/>
          <w:sz w:val="18"/>
          <w:szCs w:val="18"/>
        </w:rPr>
        <w:t>Tactical</w:t>
      </w:r>
      <w:proofErr w:type="spellEnd"/>
      <w:r w:rsidRPr="00AB4315">
        <w:rPr>
          <w:rFonts w:ascii="Arial" w:eastAsia="Arial" w:hAnsi="Arial" w:cs="Arial"/>
          <w:sz w:val="18"/>
          <w:szCs w:val="18"/>
        </w:rPr>
        <w:t xml:space="preserve"> Beacons de Micro Art Studio, les </w:t>
      </w:r>
      <w:proofErr w:type="spellStart"/>
      <w:r w:rsidRPr="00AB4315">
        <w:rPr>
          <w:rFonts w:ascii="Arial" w:eastAsia="Arial" w:hAnsi="Arial" w:cs="Arial"/>
          <w:sz w:val="18"/>
          <w:szCs w:val="18"/>
        </w:rPr>
        <w:t>Tracking</w:t>
      </w:r>
      <w:proofErr w:type="spellEnd"/>
      <w:r w:rsidRPr="00AB4315">
        <w:rPr>
          <w:rFonts w:ascii="Arial" w:eastAsia="Arial" w:hAnsi="Arial" w:cs="Arial"/>
          <w:sz w:val="18"/>
          <w:szCs w:val="18"/>
        </w:rPr>
        <w:t xml:space="preserve"> Beacons de Warsenal ou les Mark One Beacons de Customeeple).</w:t>
      </w:r>
    </w:p>
    <w:p w14:paraId="5E68A17B" w14:textId="77777777" w:rsidR="00E62E34" w:rsidRPr="00AB4315" w:rsidRDefault="00E62E34" w:rsidP="00E62E34">
      <w:pPr>
        <w:ind w:right="37"/>
        <w:rPr>
          <w:rFonts w:ascii="Arial" w:eastAsia="Arial" w:hAnsi="Arial" w:cs="Arial"/>
          <w:sz w:val="12"/>
          <w:szCs w:val="12"/>
        </w:rPr>
      </w:pPr>
    </w:p>
    <w:p w14:paraId="6F07D495" w14:textId="77777777" w:rsidR="00E62E34" w:rsidRPr="00AB4315" w:rsidRDefault="00AB4315" w:rsidP="00E62E34">
      <w:pPr>
        <w:rPr>
          <w:sz w:val="20"/>
          <w:szCs w:val="20"/>
        </w:rPr>
      </w:pPr>
      <w:r w:rsidRPr="00AB4315">
        <w:rPr>
          <w:rFonts w:ascii="Arial Narrow" w:eastAsia="Arial" w:hAnsi="Arial Narrow" w:cs="Arial"/>
          <w:b/>
          <w:bCs/>
          <w:color w:val="2B656B"/>
          <w:sz w:val="28"/>
          <w:szCs w:val="46"/>
        </w:rPr>
        <w:t>CONTRÔLER LA</w:t>
      </w:r>
      <w:r w:rsidR="00E62E34" w:rsidRPr="00AB4315">
        <w:rPr>
          <w:rFonts w:ascii="Arial Narrow" w:eastAsia="Arial" w:hAnsi="Arial Narrow" w:cs="Arial"/>
          <w:b/>
          <w:bCs/>
          <w:color w:val="2B656B"/>
          <w:sz w:val="28"/>
          <w:szCs w:val="46"/>
        </w:rPr>
        <w:t xml:space="preserve"> </w:t>
      </w:r>
      <w:proofErr w:type="spellStart"/>
      <w:r w:rsidRPr="00AB4315">
        <w:rPr>
          <w:rFonts w:ascii="Arial Narrow" w:eastAsia="Arial" w:hAnsi="Arial Narrow" w:cs="Arial"/>
          <w:b/>
          <w:bCs/>
          <w:color w:val="2B656B"/>
          <w:sz w:val="28"/>
          <w:szCs w:val="46"/>
        </w:rPr>
        <w:t>XÉNOBALISE</w:t>
      </w:r>
      <w:proofErr w:type="spellEnd"/>
    </w:p>
    <w:p w14:paraId="1A733D5C" w14:textId="77777777" w:rsidR="00E62E34" w:rsidRPr="00E62E34" w:rsidRDefault="00E62E34" w:rsidP="00E62E34">
      <w:pPr>
        <w:rPr>
          <w:rFonts w:ascii="Arial Narrow" w:eastAsia="Arial" w:hAnsi="Arial Narrow" w:cs="Arial"/>
          <w:b/>
          <w:bCs/>
          <w:color w:val="2B656B"/>
          <w:sz w:val="8"/>
          <w:szCs w:val="46"/>
          <w:highlight w:val="yellow"/>
        </w:rPr>
      </w:pPr>
    </w:p>
    <w:p w14:paraId="5205B52F" w14:textId="77777777" w:rsidR="00E62E34" w:rsidRPr="00921F5A" w:rsidRDefault="00AB4315" w:rsidP="00AB4315">
      <w:pPr>
        <w:ind w:right="37"/>
        <w:jc w:val="both"/>
        <w:rPr>
          <w:sz w:val="20"/>
          <w:szCs w:val="20"/>
          <w:highlight w:val="yellow"/>
        </w:rPr>
      </w:pPr>
      <w:r w:rsidRPr="00AB4315">
        <w:rPr>
          <w:rFonts w:ascii="Arial" w:eastAsia="Arial" w:hAnsi="Arial" w:cs="Arial"/>
          <w:sz w:val="18"/>
          <w:szCs w:val="18"/>
        </w:rPr>
        <w:t xml:space="preserve">Le </w:t>
      </w:r>
      <w:proofErr w:type="spellStart"/>
      <w:r w:rsidRPr="00185F6A">
        <w:rPr>
          <w:rFonts w:ascii="Arial" w:eastAsia="Arial" w:hAnsi="Arial" w:cs="Arial"/>
          <w:i/>
          <w:sz w:val="18"/>
          <w:szCs w:val="18"/>
        </w:rPr>
        <w:t>XénoBalise</w:t>
      </w:r>
      <w:proofErr w:type="spellEnd"/>
      <w:r w:rsidRPr="00AB4315">
        <w:rPr>
          <w:rFonts w:ascii="Arial" w:eastAsia="Arial" w:hAnsi="Arial" w:cs="Arial"/>
          <w:sz w:val="18"/>
          <w:szCs w:val="18"/>
        </w:rPr>
        <w:t xml:space="preserve"> est considérée </w:t>
      </w:r>
      <w:r w:rsidRPr="00185F6A">
        <w:rPr>
          <w:rFonts w:ascii="Arial" w:eastAsia="Arial" w:hAnsi="Arial" w:cs="Arial"/>
          <w:i/>
          <w:sz w:val="18"/>
          <w:szCs w:val="18"/>
        </w:rPr>
        <w:t>Contrôlée</w:t>
      </w:r>
      <w:r w:rsidRPr="00AB4315">
        <w:rPr>
          <w:rFonts w:ascii="Arial" w:eastAsia="Arial" w:hAnsi="Arial" w:cs="Arial"/>
          <w:sz w:val="18"/>
          <w:szCs w:val="18"/>
        </w:rPr>
        <w:t xml:space="preserve"> par un joueur tant qu'il est le seul à avoir une </w:t>
      </w:r>
      <w:r w:rsidRPr="00185F6A">
        <w:rPr>
          <w:rFonts w:ascii="Arial" w:eastAsia="Arial" w:hAnsi="Arial" w:cs="Arial"/>
          <w:i/>
          <w:sz w:val="18"/>
          <w:szCs w:val="18"/>
        </w:rPr>
        <w:t>Troupe</w:t>
      </w:r>
      <w:r w:rsidRPr="00AB4315">
        <w:rPr>
          <w:rFonts w:ascii="Arial" w:eastAsia="Arial" w:hAnsi="Arial" w:cs="Arial"/>
          <w:sz w:val="18"/>
          <w:szCs w:val="18"/>
        </w:rPr>
        <w:t xml:space="preserve"> (en tant que figurine, non en Marqueur) à son contact. Il ne peut donc pas y avoir de troupes ennemies en contact du socle de la </w:t>
      </w:r>
      <w:proofErr w:type="spellStart"/>
      <w:r w:rsidRPr="008029DB">
        <w:rPr>
          <w:rFonts w:ascii="Arial" w:eastAsia="Arial" w:hAnsi="Arial" w:cs="Arial"/>
          <w:i/>
          <w:sz w:val="18"/>
          <w:szCs w:val="18"/>
        </w:rPr>
        <w:t>XénoBalise</w:t>
      </w:r>
      <w:proofErr w:type="spellEnd"/>
      <w:r w:rsidRPr="00AB4315">
        <w:rPr>
          <w:rFonts w:ascii="Arial" w:eastAsia="Arial" w:hAnsi="Arial" w:cs="Arial"/>
          <w:sz w:val="18"/>
          <w:szCs w:val="18"/>
        </w:rPr>
        <w:t xml:space="preserve">. Les troupes État </w:t>
      </w:r>
      <w:r w:rsidRPr="00185F6A">
        <w:rPr>
          <w:rFonts w:ascii="Arial" w:eastAsia="Arial" w:hAnsi="Arial" w:cs="Arial"/>
          <w:i/>
          <w:sz w:val="18"/>
          <w:szCs w:val="18"/>
        </w:rPr>
        <w:t>Inapte</w:t>
      </w:r>
      <w:r w:rsidRPr="00AB4315">
        <w:rPr>
          <w:rFonts w:ascii="Arial" w:eastAsia="Arial" w:hAnsi="Arial" w:cs="Arial"/>
          <w:sz w:val="18"/>
          <w:szCs w:val="18"/>
        </w:rPr>
        <w:t xml:space="preserve"> (Inconscient, Mort, Sepsitorisé, ...) ne comptent pas.</w:t>
      </w:r>
    </w:p>
    <w:p w14:paraId="40049FD8" w14:textId="77777777" w:rsidR="00F90C42" w:rsidRPr="00921F5A" w:rsidRDefault="00F90C42" w:rsidP="00921F5A">
      <w:pPr>
        <w:rPr>
          <w:highlight w:val="yellow"/>
        </w:rPr>
        <w:sectPr w:rsidR="00F90C42" w:rsidRPr="00921F5A">
          <w:type w:val="continuous"/>
          <w:pgSz w:w="11900" w:h="16838"/>
          <w:pgMar w:top="1017" w:right="686" w:bottom="0" w:left="680" w:header="0" w:footer="0" w:gutter="0"/>
          <w:cols w:num="2" w:space="720" w:equalWidth="0">
            <w:col w:w="5120" w:space="280"/>
            <w:col w:w="5140"/>
          </w:cols>
        </w:sectPr>
      </w:pPr>
    </w:p>
    <w:p w14:paraId="0C74FE29" w14:textId="77777777" w:rsidR="00F90C42" w:rsidRPr="00C925C0" w:rsidRDefault="00E62E34" w:rsidP="00E62E34">
      <w:pPr>
        <w:tabs>
          <w:tab w:val="left" w:pos="10206"/>
        </w:tabs>
        <w:spacing w:before="60"/>
        <w:ind w:left="7229"/>
        <w:rPr>
          <w:sz w:val="20"/>
          <w:szCs w:val="20"/>
          <w:highlight w:val="yellow"/>
        </w:rPr>
      </w:pPr>
      <w:bookmarkStart w:id="19" w:name="page11"/>
      <w:bookmarkEnd w:id="19"/>
      <w:r>
        <w:rPr>
          <w:noProof/>
          <w:sz w:val="28"/>
          <w:szCs w:val="20"/>
          <w:highlight w:val="yellow"/>
        </w:rPr>
        <w:lastRenderedPageBreak/>
        <w:drawing>
          <wp:anchor distT="0" distB="0" distL="114300" distR="114300" simplePos="0" relativeHeight="251668992" behindDoc="1" locked="0" layoutInCell="1" allowOverlap="1" wp14:anchorId="68EF7AA2" wp14:editId="3C140238">
            <wp:simplePos x="0" y="0"/>
            <wp:positionH relativeFrom="column">
              <wp:posOffset>-431956</wp:posOffset>
            </wp:positionH>
            <wp:positionV relativeFrom="paragraph">
              <wp:posOffset>-634544</wp:posOffset>
            </wp:positionV>
            <wp:extent cx="7559675" cy="10693400"/>
            <wp:effectExtent l="0" t="0" r="3175" b="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559675" cy="10693400"/>
                    </a:xfrm>
                    <a:prstGeom prst="rect">
                      <a:avLst/>
                    </a:prstGeom>
                    <a:noFill/>
                  </pic:spPr>
                </pic:pic>
              </a:graphicData>
            </a:graphic>
            <wp14:sizeRelH relativeFrom="page">
              <wp14:pctWidth>0</wp14:pctWidth>
            </wp14:sizeRelH>
            <wp14:sizeRelV relativeFrom="page">
              <wp14:pctHeight>0</wp14:pctHeight>
            </wp14:sizeRelV>
          </wp:anchor>
        </w:drawing>
      </w:r>
      <w:bookmarkStart w:id="20" w:name="_Hlk7770453"/>
      <w:r w:rsidRPr="00C925C0">
        <w:rPr>
          <w:rFonts w:ascii="Iceland" w:eastAsia="Arial" w:hAnsi="Iceland" w:cs="Arial"/>
          <w:b/>
          <w:bCs/>
          <w:sz w:val="28"/>
          <w:szCs w:val="20"/>
        </w:rPr>
        <w:t>ÉVÉNEMENT NARRATIF</w:t>
      </w:r>
      <w:r>
        <w:rPr>
          <w:rFonts w:ascii="Iceland" w:hAnsi="Iceland"/>
          <w:sz w:val="28"/>
          <w:szCs w:val="20"/>
        </w:rPr>
        <w:tab/>
        <w:t>11</w:t>
      </w:r>
      <w:bookmarkEnd w:id="20"/>
    </w:p>
    <w:p w14:paraId="7F471274" w14:textId="77777777" w:rsidR="00F90C42" w:rsidRPr="00E62E34" w:rsidRDefault="00F90C42" w:rsidP="00E62E34">
      <w:pPr>
        <w:tabs>
          <w:tab w:val="left" w:pos="5380"/>
        </w:tabs>
        <w:jc w:val="both"/>
        <w:rPr>
          <w:sz w:val="28"/>
          <w:szCs w:val="20"/>
        </w:rPr>
      </w:pPr>
    </w:p>
    <w:p w14:paraId="649BE8BF" w14:textId="77777777" w:rsidR="00F90C42" w:rsidRPr="00E62E34" w:rsidRDefault="00F90C42" w:rsidP="00E62E34">
      <w:pPr>
        <w:jc w:val="both"/>
        <w:rPr>
          <w:sz w:val="32"/>
          <w:highlight w:val="yellow"/>
        </w:rPr>
        <w:sectPr w:rsidR="00F90C42" w:rsidRPr="00E62E34">
          <w:pgSz w:w="11900" w:h="16838"/>
          <w:pgMar w:top="1017" w:right="686" w:bottom="1440" w:left="680" w:header="0" w:footer="0" w:gutter="0"/>
          <w:cols w:space="720" w:equalWidth="0">
            <w:col w:w="10540"/>
          </w:cols>
        </w:sectPr>
      </w:pPr>
    </w:p>
    <w:p w14:paraId="4C3CC3EC" w14:textId="77777777" w:rsidR="00F90C42" w:rsidRPr="00AB4315" w:rsidRDefault="00AB4315" w:rsidP="00E62E34">
      <w:pPr>
        <w:rPr>
          <w:rFonts w:ascii="Arial Narrow" w:eastAsia="Arial" w:hAnsi="Arial Narrow" w:cs="Arial"/>
          <w:b/>
          <w:bCs/>
          <w:color w:val="2B656B"/>
          <w:sz w:val="28"/>
          <w:szCs w:val="46"/>
        </w:rPr>
      </w:pPr>
      <w:r w:rsidRPr="00AB4315">
        <w:rPr>
          <w:rFonts w:ascii="Arial Narrow" w:eastAsia="Arial" w:hAnsi="Arial Narrow" w:cs="Arial"/>
          <w:b/>
          <w:bCs/>
          <w:color w:val="2B656B"/>
          <w:sz w:val="28"/>
          <w:szCs w:val="46"/>
        </w:rPr>
        <w:t>ZONE DE RECHERCHE</w:t>
      </w:r>
      <w:r w:rsidR="00E62E34" w:rsidRPr="00AB4315">
        <w:rPr>
          <w:rFonts w:ascii="Arial Narrow" w:eastAsia="Arial" w:hAnsi="Arial Narrow" w:cs="Arial"/>
          <w:b/>
          <w:bCs/>
          <w:color w:val="2B656B"/>
          <w:sz w:val="28"/>
          <w:szCs w:val="46"/>
        </w:rPr>
        <w:t xml:space="preserve"> (ZO)</w:t>
      </w:r>
    </w:p>
    <w:p w14:paraId="52351B16" w14:textId="77777777" w:rsidR="00E62E34" w:rsidRPr="00E62E34" w:rsidRDefault="00E62E34" w:rsidP="00E62E34">
      <w:pPr>
        <w:ind w:right="57"/>
        <w:jc w:val="both"/>
        <w:rPr>
          <w:sz w:val="20"/>
          <w:szCs w:val="20"/>
          <w:highlight w:val="yellow"/>
        </w:rPr>
      </w:pPr>
    </w:p>
    <w:p w14:paraId="5A5CF97A" w14:textId="77777777" w:rsidR="00F90C42" w:rsidRDefault="00F83439" w:rsidP="00E62E34">
      <w:pPr>
        <w:ind w:right="57"/>
        <w:jc w:val="both"/>
        <w:rPr>
          <w:rFonts w:ascii="Arial" w:eastAsia="Arial" w:hAnsi="Arial" w:cs="Arial"/>
          <w:sz w:val="18"/>
          <w:szCs w:val="18"/>
        </w:rPr>
      </w:pPr>
      <w:r w:rsidRPr="00F83439">
        <w:rPr>
          <w:rFonts w:ascii="Arial" w:eastAsia="Arial" w:hAnsi="Arial" w:cs="Arial"/>
          <w:sz w:val="18"/>
          <w:szCs w:val="18"/>
        </w:rPr>
        <w:t xml:space="preserve">Dans ce scénario, la </w:t>
      </w:r>
      <w:r w:rsidRPr="00185F6A">
        <w:rPr>
          <w:rFonts w:ascii="Arial" w:eastAsia="Arial" w:hAnsi="Arial" w:cs="Arial"/>
          <w:i/>
          <w:sz w:val="18"/>
          <w:szCs w:val="18"/>
        </w:rPr>
        <w:t>Zone de Recherche</w:t>
      </w:r>
      <w:r w:rsidRPr="00F83439">
        <w:rPr>
          <w:rFonts w:ascii="Arial" w:eastAsia="Arial" w:hAnsi="Arial" w:cs="Arial"/>
          <w:sz w:val="18"/>
          <w:szCs w:val="18"/>
        </w:rPr>
        <w:t xml:space="preserve"> est considérée comme une </w:t>
      </w:r>
      <w:r w:rsidRPr="00185F6A">
        <w:rPr>
          <w:rFonts w:ascii="Arial" w:eastAsia="Arial" w:hAnsi="Arial" w:cs="Arial"/>
          <w:i/>
          <w:sz w:val="18"/>
          <w:szCs w:val="18"/>
        </w:rPr>
        <w:t>Zone d'Opérations (ZO)</w:t>
      </w:r>
      <w:r w:rsidRPr="00F83439">
        <w:rPr>
          <w:rFonts w:ascii="Arial" w:eastAsia="Arial" w:hAnsi="Arial" w:cs="Arial"/>
          <w:sz w:val="18"/>
          <w:szCs w:val="18"/>
        </w:rPr>
        <w:t>.</w:t>
      </w:r>
    </w:p>
    <w:p w14:paraId="3BDB9908" w14:textId="77777777" w:rsidR="00F83439" w:rsidRPr="00F83439" w:rsidRDefault="00F83439" w:rsidP="00E62E34">
      <w:pPr>
        <w:ind w:right="57"/>
        <w:jc w:val="both"/>
        <w:rPr>
          <w:sz w:val="12"/>
          <w:szCs w:val="18"/>
          <w:highlight w:val="yellow"/>
        </w:rPr>
      </w:pPr>
    </w:p>
    <w:p w14:paraId="728AAE55" w14:textId="77777777" w:rsidR="00F90C42" w:rsidRPr="00E62E34" w:rsidRDefault="00F83439" w:rsidP="00E62E34">
      <w:pPr>
        <w:ind w:right="57"/>
        <w:jc w:val="both"/>
        <w:rPr>
          <w:sz w:val="18"/>
          <w:szCs w:val="18"/>
          <w:highlight w:val="yellow"/>
        </w:rPr>
      </w:pPr>
      <w:r w:rsidRPr="00F83439">
        <w:rPr>
          <w:rFonts w:ascii="Arial" w:eastAsia="Arial" w:hAnsi="Arial" w:cs="Arial"/>
          <w:sz w:val="18"/>
          <w:szCs w:val="18"/>
        </w:rPr>
        <w:t xml:space="preserve">La </w:t>
      </w:r>
      <w:r w:rsidRPr="00185F6A">
        <w:rPr>
          <w:rFonts w:ascii="Arial" w:eastAsia="Arial" w:hAnsi="Arial" w:cs="Arial"/>
          <w:i/>
          <w:sz w:val="18"/>
          <w:szCs w:val="18"/>
        </w:rPr>
        <w:t>Zone de Recherche</w:t>
      </w:r>
      <w:r w:rsidRPr="00F83439">
        <w:rPr>
          <w:rFonts w:ascii="Arial" w:eastAsia="Arial" w:hAnsi="Arial" w:cs="Arial"/>
          <w:sz w:val="18"/>
          <w:szCs w:val="18"/>
        </w:rPr>
        <w:t xml:space="preserve"> à une dimension de 20 cm de rayon du centre de la </w:t>
      </w:r>
      <w:proofErr w:type="spellStart"/>
      <w:r w:rsidRPr="00185F6A">
        <w:rPr>
          <w:rFonts w:ascii="Arial" w:eastAsia="Arial" w:hAnsi="Arial" w:cs="Arial"/>
          <w:i/>
          <w:sz w:val="18"/>
          <w:szCs w:val="18"/>
        </w:rPr>
        <w:t>XenoBaliza</w:t>
      </w:r>
      <w:proofErr w:type="spellEnd"/>
      <w:r w:rsidRPr="00F83439">
        <w:rPr>
          <w:rFonts w:ascii="Arial" w:eastAsia="Arial" w:hAnsi="Arial" w:cs="Arial"/>
          <w:sz w:val="18"/>
          <w:szCs w:val="18"/>
        </w:rPr>
        <w:t>.</w:t>
      </w:r>
    </w:p>
    <w:p w14:paraId="4D4ED855" w14:textId="77777777" w:rsidR="00F90C42" w:rsidRPr="00E62E34" w:rsidRDefault="00F90C42" w:rsidP="00E62E34">
      <w:pPr>
        <w:ind w:right="57"/>
        <w:jc w:val="both"/>
        <w:rPr>
          <w:sz w:val="20"/>
          <w:szCs w:val="20"/>
          <w:highlight w:val="yellow"/>
        </w:rPr>
      </w:pPr>
    </w:p>
    <w:p w14:paraId="64CE0C9E" w14:textId="77777777" w:rsidR="00F90C42" w:rsidRPr="00CF41A8" w:rsidRDefault="002B1FA5" w:rsidP="00E62E34">
      <w:pPr>
        <w:rPr>
          <w:rFonts w:ascii="Arial Narrow" w:eastAsia="Arial" w:hAnsi="Arial Narrow" w:cs="Arial"/>
          <w:b/>
          <w:bCs/>
          <w:color w:val="2B656B"/>
          <w:sz w:val="28"/>
          <w:szCs w:val="46"/>
        </w:rPr>
      </w:pPr>
      <w:r w:rsidRPr="00CF41A8">
        <w:rPr>
          <w:rFonts w:ascii="Arial Narrow" w:eastAsia="Arial" w:hAnsi="Arial Narrow" w:cs="Arial"/>
          <w:b/>
          <w:bCs/>
          <w:color w:val="2B656B"/>
          <w:sz w:val="28"/>
          <w:szCs w:val="46"/>
        </w:rPr>
        <w:t>DOMINATION DE ZO</w:t>
      </w:r>
    </w:p>
    <w:p w14:paraId="4FC6FE23" w14:textId="77777777" w:rsidR="00F90C42" w:rsidRPr="00CF41A8" w:rsidRDefault="00F90C42" w:rsidP="00E62E34">
      <w:pPr>
        <w:ind w:right="57"/>
        <w:jc w:val="both"/>
        <w:rPr>
          <w:sz w:val="12"/>
          <w:szCs w:val="20"/>
          <w:highlight w:val="yellow"/>
        </w:rPr>
      </w:pPr>
    </w:p>
    <w:p w14:paraId="20105E68" w14:textId="77777777" w:rsidR="00CF41A8" w:rsidRPr="00CF41A8" w:rsidRDefault="00CF41A8" w:rsidP="00CF41A8">
      <w:pPr>
        <w:ind w:right="197"/>
        <w:jc w:val="both"/>
        <w:rPr>
          <w:sz w:val="18"/>
          <w:szCs w:val="16"/>
        </w:rPr>
      </w:pPr>
      <w:r w:rsidRPr="00CF41A8">
        <w:rPr>
          <w:rFonts w:ascii="Arial" w:eastAsia="Arial" w:hAnsi="Arial" w:cs="Arial"/>
          <w:sz w:val="18"/>
          <w:szCs w:val="16"/>
        </w:rPr>
        <w:t xml:space="preserve">Une </w:t>
      </w:r>
      <w:r w:rsidRPr="00185F6A">
        <w:rPr>
          <w:rFonts w:ascii="Arial" w:eastAsia="Arial" w:hAnsi="Arial" w:cs="Arial"/>
          <w:i/>
          <w:sz w:val="18"/>
          <w:szCs w:val="16"/>
        </w:rPr>
        <w:t>Zone d’Opérations</w:t>
      </w:r>
      <w:r w:rsidRPr="00CF41A8">
        <w:rPr>
          <w:rFonts w:ascii="Arial" w:eastAsia="Arial" w:hAnsi="Arial" w:cs="Arial"/>
          <w:sz w:val="18"/>
          <w:szCs w:val="16"/>
        </w:rPr>
        <w:t xml:space="preserve"> (ZO) est considérée </w:t>
      </w:r>
      <w:r w:rsidRPr="00185F6A">
        <w:rPr>
          <w:rFonts w:ascii="Arial" w:eastAsia="Arial" w:hAnsi="Arial" w:cs="Arial"/>
          <w:i/>
          <w:sz w:val="18"/>
          <w:szCs w:val="16"/>
        </w:rPr>
        <w:t>Dominé</w:t>
      </w:r>
      <w:r w:rsidR="006B1E34">
        <w:rPr>
          <w:rFonts w:ascii="Arial" w:eastAsia="Arial" w:hAnsi="Arial" w:cs="Arial"/>
          <w:i/>
          <w:sz w:val="18"/>
          <w:szCs w:val="16"/>
        </w:rPr>
        <w:t>e</w:t>
      </w:r>
      <w:r w:rsidRPr="00CF41A8">
        <w:rPr>
          <w:rFonts w:ascii="Arial" w:eastAsia="Arial" w:hAnsi="Arial" w:cs="Arial"/>
          <w:sz w:val="18"/>
          <w:szCs w:val="16"/>
        </w:rPr>
        <w:t xml:space="preserve"> par un joueur s’il possède </w:t>
      </w:r>
      <w:r w:rsidRPr="00185F6A">
        <w:rPr>
          <w:rFonts w:ascii="Arial" w:eastAsia="Arial" w:hAnsi="Arial" w:cs="Arial"/>
          <w:b/>
          <w:sz w:val="18"/>
          <w:szCs w:val="16"/>
        </w:rPr>
        <w:t>plus</w:t>
      </w:r>
      <w:r w:rsidRPr="00CF41A8">
        <w:rPr>
          <w:rFonts w:ascii="Arial" w:eastAsia="Arial" w:hAnsi="Arial" w:cs="Arial"/>
          <w:sz w:val="18"/>
          <w:szCs w:val="16"/>
        </w:rPr>
        <w:t xml:space="preserve"> de </w:t>
      </w:r>
      <w:r w:rsidRPr="00185F6A">
        <w:rPr>
          <w:rFonts w:ascii="Arial" w:eastAsia="Arial" w:hAnsi="Arial" w:cs="Arial"/>
          <w:i/>
          <w:sz w:val="18"/>
          <w:szCs w:val="16"/>
        </w:rPr>
        <w:t>Points d’Armée</w:t>
      </w:r>
      <w:r w:rsidRPr="00CF41A8">
        <w:rPr>
          <w:rFonts w:ascii="Arial" w:eastAsia="Arial" w:hAnsi="Arial" w:cs="Arial"/>
          <w:sz w:val="18"/>
          <w:szCs w:val="16"/>
        </w:rPr>
        <w:t xml:space="preserve"> que l’adversaire </w:t>
      </w:r>
      <w:r w:rsidRPr="00185F6A">
        <w:rPr>
          <w:rFonts w:ascii="Arial" w:eastAsia="Arial" w:hAnsi="Arial" w:cs="Arial"/>
          <w:b/>
          <w:sz w:val="18"/>
          <w:szCs w:val="16"/>
        </w:rPr>
        <w:t>dans</w:t>
      </w:r>
      <w:r w:rsidRPr="00CF41A8">
        <w:rPr>
          <w:rFonts w:ascii="Arial" w:eastAsia="Arial" w:hAnsi="Arial" w:cs="Arial"/>
          <w:sz w:val="18"/>
          <w:szCs w:val="16"/>
        </w:rPr>
        <w:t xml:space="preserve"> la zone. Les troupes représentées par des </w:t>
      </w:r>
      <w:r w:rsidRPr="00185F6A">
        <w:rPr>
          <w:rFonts w:ascii="Arial" w:eastAsia="Arial" w:hAnsi="Arial" w:cs="Arial"/>
          <w:b/>
          <w:sz w:val="18"/>
          <w:szCs w:val="16"/>
        </w:rPr>
        <w:t>figurines</w:t>
      </w:r>
      <w:r w:rsidRPr="00CF41A8">
        <w:rPr>
          <w:rFonts w:ascii="Arial" w:eastAsia="Arial" w:hAnsi="Arial" w:cs="Arial"/>
          <w:sz w:val="18"/>
          <w:szCs w:val="16"/>
        </w:rPr>
        <w:t xml:space="preserve"> ou des </w:t>
      </w:r>
      <w:r w:rsidRPr="00185F6A">
        <w:rPr>
          <w:rFonts w:ascii="Arial" w:eastAsia="Arial" w:hAnsi="Arial" w:cs="Arial"/>
          <w:b/>
          <w:sz w:val="18"/>
          <w:szCs w:val="16"/>
        </w:rPr>
        <w:t>Marqueurs</w:t>
      </w:r>
      <w:r w:rsidRPr="00CF41A8">
        <w:rPr>
          <w:rFonts w:ascii="Arial" w:eastAsia="Arial" w:hAnsi="Arial" w:cs="Arial"/>
          <w:sz w:val="18"/>
          <w:szCs w:val="16"/>
        </w:rPr>
        <w:t xml:space="preserve"> (Camouflage, Œuf-Embryon, Graine-Embryon...) comptent, ainsi que les Balises IA, les Proxys et les troupes </w:t>
      </w:r>
      <w:proofErr w:type="gramStart"/>
      <w:r w:rsidRPr="00CF41A8">
        <w:rPr>
          <w:rFonts w:ascii="Arial" w:eastAsia="Arial" w:hAnsi="Arial" w:cs="Arial"/>
          <w:sz w:val="18"/>
          <w:szCs w:val="16"/>
        </w:rPr>
        <w:t>G:</w:t>
      </w:r>
      <w:proofErr w:type="gramEnd"/>
      <w:r w:rsidRPr="00CF41A8">
        <w:rPr>
          <w:rFonts w:ascii="Arial" w:eastAsia="Arial" w:hAnsi="Arial" w:cs="Arial"/>
          <w:sz w:val="18"/>
          <w:szCs w:val="16"/>
        </w:rPr>
        <w:t xml:space="preserve"> Serviteur. Les troupes en État Inapte ne sont pas comptées. Les Marqueurs représentant des armes ou des équipements (comme les </w:t>
      </w:r>
      <w:r w:rsidRPr="00185F6A">
        <w:rPr>
          <w:rFonts w:ascii="Arial" w:eastAsia="Arial" w:hAnsi="Arial" w:cs="Arial"/>
          <w:i/>
          <w:sz w:val="18"/>
          <w:szCs w:val="16"/>
        </w:rPr>
        <w:t>Mines</w:t>
      </w:r>
      <w:r w:rsidRPr="00CF41A8">
        <w:rPr>
          <w:rFonts w:ascii="Arial" w:eastAsia="Arial" w:hAnsi="Arial" w:cs="Arial"/>
          <w:sz w:val="18"/>
          <w:szCs w:val="16"/>
        </w:rPr>
        <w:t xml:space="preserve"> ou les </w:t>
      </w:r>
      <w:r w:rsidRPr="00185F6A">
        <w:rPr>
          <w:rFonts w:ascii="Arial" w:eastAsia="Arial" w:hAnsi="Arial" w:cs="Arial"/>
          <w:i/>
          <w:sz w:val="18"/>
          <w:szCs w:val="16"/>
        </w:rPr>
        <w:t>Répétiteurs Déployables</w:t>
      </w:r>
      <w:r w:rsidRPr="00CF41A8">
        <w:rPr>
          <w:rFonts w:ascii="Arial" w:eastAsia="Arial" w:hAnsi="Arial" w:cs="Arial"/>
          <w:sz w:val="18"/>
          <w:szCs w:val="16"/>
        </w:rPr>
        <w:t xml:space="preserve">), les </w:t>
      </w:r>
      <w:r w:rsidRPr="00185F6A">
        <w:rPr>
          <w:rFonts w:ascii="Arial" w:eastAsia="Arial" w:hAnsi="Arial" w:cs="Arial"/>
          <w:i/>
          <w:sz w:val="18"/>
          <w:szCs w:val="16"/>
        </w:rPr>
        <w:t>Holo-échos</w:t>
      </w:r>
      <w:r w:rsidRPr="00CF41A8">
        <w:rPr>
          <w:rFonts w:ascii="Arial" w:eastAsia="Arial" w:hAnsi="Arial" w:cs="Arial"/>
          <w:sz w:val="18"/>
          <w:szCs w:val="16"/>
        </w:rPr>
        <w:t xml:space="preserve"> et tout Marqueur ne représentant pas une troupe ne sont pas pris en compte non plus.</w:t>
      </w:r>
    </w:p>
    <w:p w14:paraId="2F027F85" w14:textId="77777777" w:rsidR="00CF41A8" w:rsidRPr="00CF41A8" w:rsidRDefault="00CF41A8" w:rsidP="00E62E34">
      <w:pPr>
        <w:ind w:right="57"/>
        <w:jc w:val="both"/>
        <w:rPr>
          <w:rFonts w:ascii="Arial" w:eastAsia="Arial" w:hAnsi="Arial" w:cs="Arial"/>
          <w:sz w:val="12"/>
          <w:szCs w:val="18"/>
          <w:highlight w:val="yellow"/>
        </w:rPr>
      </w:pPr>
    </w:p>
    <w:p w14:paraId="0DE2CC97" w14:textId="77777777" w:rsidR="00E62E34" w:rsidRPr="00E62E34" w:rsidRDefault="00E62E34" w:rsidP="00E62E34">
      <w:pPr>
        <w:ind w:right="57"/>
        <w:jc w:val="both"/>
        <w:rPr>
          <w:rFonts w:ascii="Arial" w:eastAsia="Arial" w:hAnsi="Arial" w:cs="Arial"/>
          <w:sz w:val="18"/>
          <w:szCs w:val="18"/>
        </w:rPr>
      </w:pPr>
      <w:r w:rsidRPr="00E62E34">
        <w:rPr>
          <w:rFonts w:ascii="Arial" w:eastAsia="Arial" w:hAnsi="Arial" w:cs="Arial"/>
          <w:sz w:val="18"/>
          <w:szCs w:val="18"/>
        </w:rPr>
        <w:t xml:space="preserve">Une troupe est considérée dans une </w:t>
      </w:r>
      <w:r w:rsidRPr="00185F6A">
        <w:rPr>
          <w:rFonts w:ascii="Arial" w:eastAsia="Arial" w:hAnsi="Arial" w:cs="Arial"/>
          <w:i/>
          <w:sz w:val="18"/>
          <w:szCs w:val="18"/>
        </w:rPr>
        <w:t>Zone d’Opérations</w:t>
      </w:r>
      <w:r w:rsidRPr="00E62E34">
        <w:rPr>
          <w:rFonts w:ascii="Arial" w:eastAsia="Arial" w:hAnsi="Arial" w:cs="Arial"/>
          <w:sz w:val="18"/>
          <w:szCs w:val="18"/>
        </w:rPr>
        <w:t xml:space="preserve"> si elle a </w:t>
      </w:r>
      <w:r w:rsidRPr="00185F6A">
        <w:rPr>
          <w:rFonts w:ascii="Arial" w:eastAsia="Arial" w:hAnsi="Arial" w:cs="Arial"/>
          <w:b/>
          <w:sz w:val="18"/>
          <w:szCs w:val="18"/>
        </w:rPr>
        <w:t>plus de la moitié</w:t>
      </w:r>
      <w:r w:rsidRPr="00E62E34">
        <w:rPr>
          <w:rFonts w:ascii="Arial" w:eastAsia="Arial" w:hAnsi="Arial" w:cs="Arial"/>
          <w:sz w:val="18"/>
          <w:szCs w:val="18"/>
        </w:rPr>
        <w:t xml:space="preserve"> de son socle dans celle-ci.</w:t>
      </w:r>
    </w:p>
    <w:p w14:paraId="50CF63F8" w14:textId="77777777" w:rsidR="00E62E34" w:rsidRDefault="00E62E34" w:rsidP="00E62E34">
      <w:pPr>
        <w:ind w:right="57"/>
        <w:jc w:val="both"/>
        <w:rPr>
          <w:rFonts w:ascii="Arial" w:eastAsia="Arial" w:hAnsi="Arial" w:cs="Arial"/>
          <w:sz w:val="15"/>
          <w:szCs w:val="15"/>
        </w:rPr>
      </w:pPr>
    </w:p>
    <w:p w14:paraId="3F3AF3E4" w14:textId="77777777" w:rsidR="00E62E34" w:rsidRPr="00E62E34" w:rsidRDefault="00E62E34" w:rsidP="00E62E34">
      <w:pPr>
        <w:rPr>
          <w:rFonts w:ascii="Arial Narrow" w:eastAsia="Arial" w:hAnsi="Arial Narrow" w:cs="Arial"/>
          <w:b/>
          <w:bCs/>
          <w:color w:val="2B656B"/>
          <w:sz w:val="28"/>
          <w:szCs w:val="46"/>
        </w:rPr>
      </w:pPr>
      <w:r w:rsidRPr="00E62E34">
        <w:rPr>
          <w:rFonts w:ascii="Arial Narrow" w:eastAsia="Arial" w:hAnsi="Arial Narrow" w:cs="Arial"/>
          <w:b/>
          <w:bCs/>
          <w:color w:val="2B656B"/>
          <w:sz w:val="28"/>
          <w:szCs w:val="46"/>
        </w:rPr>
        <w:t>SHASVASTII</w:t>
      </w:r>
    </w:p>
    <w:p w14:paraId="53AB40A7" w14:textId="77777777" w:rsidR="00E62E34" w:rsidRDefault="00E62E34" w:rsidP="00E62E34">
      <w:pPr>
        <w:ind w:right="57"/>
        <w:jc w:val="both"/>
        <w:rPr>
          <w:sz w:val="20"/>
          <w:szCs w:val="20"/>
          <w:highlight w:val="yellow"/>
        </w:rPr>
      </w:pPr>
    </w:p>
    <w:p w14:paraId="6BDC23CD" w14:textId="77777777" w:rsidR="00E62E34" w:rsidRDefault="00CF41A8" w:rsidP="00E62E34">
      <w:pPr>
        <w:ind w:right="57"/>
        <w:jc w:val="both"/>
        <w:rPr>
          <w:rFonts w:ascii="Arial" w:hAnsi="Arial" w:cs="Arial"/>
          <w:sz w:val="18"/>
          <w:szCs w:val="18"/>
        </w:rPr>
      </w:pPr>
      <w:r w:rsidRPr="00CF41A8">
        <w:rPr>
          <w:rFonts w:ascii="Arial" w:hAnsi="Arial" w:cs="Arial"/>
          <w:sz w:val="18"/>
          <w:szCs w:val="18"/>
        </w:rPr>
        <w:t xml:space="preserve">Les troupes possédant la Compétence Spéciale </w:t>
      </w:r>
      <w:r w:rsidRPr="00185F6A">
        <w:rPr>
          <w:rFonts w:ascii="Arial" w:hAnsi="Arial" w:cs="Arial"/>
          <w:i/>
          <w:sz w:val="18"/>
          <w:szCs w:val="18"/>
        </w:rPr>
        <w:t>Shasvastii</w:t>
      </w:r>
      <w:r w:rsidRPr="00CF41A8">
        <w:rPr>
          <w:rFonts w:ascii="Arial" w:hAnsi="Arial" w:cs="Arial"/>
          <w:sz w:val="18"/>
          <w:szCs w:val="18"/>
        </w:rPr>
        <w:t xml:space="preserve"> placées dans une </w:t>
      </w:r>
      <w:r w:rsidRPr="00185F6A">
        <w:rPr>
          <w:rFonts w:ascii="Arial" w:hAnsi="Arial" w:cs="Arial"/>
          <w:i/>
          <w:sz w:val="18"/>
          <w:szCs w:val="18"/>
        </w:rPr>
        <w:t>Zone d’Opération</w:t>
      </w:r>
      <w:r w:rsidRPr="00CF41A8">
        <w:rPr>
          <w:rFonts w:ascii="Arial" w:hAnsi="Arial" w:cs="Arial"/>
          <w:sz w:val="18"/>
          <w:szCs w:val="18"/>
        </w:rPr>
        <w:t xml:space="preserve">, sont prises en compte quand elles sont en État </w:t>
      </w:r>
      <w:r w:rsidRPr="00185F6A">
        <w:rPr>
          <w:rFonts w:ascii="Arial" w:hAnsi="Arial" w:cs="Arial"/>
          <w:i/>
          <w:sz w:val="18"/>
          <w:szCs w:val="18"/>
        </w:rPr>
        <w:t>d’Œuf-Embryon</w:t>
      </w:r>
      <w:r w:rsidRPr="00CF41A8">
        <w:rPr>
          <w:rFonts w:ascii="Arial" w:hAnsi="Arial" w:cs="Arial"/>
          <w:sz w:val="18"/>
          <w:szCs w:val="18"/>
        </w:rPr>
        <w:t xml:space="preserve"> (Spawn-Embryo) ou tout autre État qui ne soit pas </w:t>
      </w:r>
      <w:r w:rsidRPr="00185F6A">
        <w:rPr>
          <w:rFonts w:ascii="Arial" w:hAnsi="Arial" w:cs="Arial"/>
          <w:i/>
          <w:sz w:val="18"/>
          <w:szCs w:val="18"/>
        </w:rPr>
        <w:t>Inapte</w:t>
      </w:r>
      <w:r w:rsidRPr="00CF41A8">
        <w:rPr>
          <w:rFonts w:ascii="Arial" w:hAnsi="Arial" w:cs="Arial"/>
          <w:sz w:val="18"/>
          <w:szCs w:val="18"/>
        </w:rPr>
        <w:t>.</w:t>
      </w:r>
      <w:r>
        <w:rPr>
          <w:rFonts w:ascii="Arial" w:hAnsi="Arial" w:cs="Arial"/>
          <w:sz w:val="18"/>
          <w:szCs w:val="18"/>
        </w:rPr>
        <w:t xml:space="preserve"> </w:t>
      </w:r>
    </w:p>
    <w:p w14:paraId="77566734" w14:textId="77777777" w:rsidR="00CF41A8" w:rsidRDefault="00CF41A8" w:rsidP="00E62E34">
      <w:pPr>
        <w:ind w:right="57"/>
        <w:jc w:val="both"/>
        <w:rPr>
          <w:sz w:val="20"/>
          <w:szCs w:val="20"/>
        </w:rPr>
      </w:pPr>
    </w:p>
    <w:p w14:paraId="48C24048" w14:textId="77777777" w:rsidR="00E62E34" w:rsidRPr="00E62E34" w:rsidRDefault="00E62E34" w:rsidP="00E62E34">
      <w:pPr>
        <w:rPr>
          <w:rFonts w:ascii="Arial Narrow" w:eastAsia="Arial" w:hAnsi="Arial Narrow" w:cs="Arial"/>
          <w:b/>
          <w:bCs/>
          <w:color w:val="2B656B"/>
          <w:sz w:val="28"/>
          <w:szCs w:val="46"/>
        </w:rPr>
      </w:pPr>
      <w:r w:rsidRPr="00E62E34">
        <w:rPr>
          <w:rFonts w:ascii="Arial Narrow" w:eastAsia="Arial" w:hAnsi="Arial Narrow" w:cs="Arial"/>
          <w:b/>
          <w:bCs/>
          <w:color w:val="2B656B"/>
          <w:sz w:val="28"/>
          <w:szCs w:val="46"/>
        </w:rPr>
        <w:t>BAGAGE</w:t>
      </w:r>
    </w:p>
    <w:p w14:paraId="5F28F6E0" w14:textId="77777777" w:rsidR="00E62E34" w:rsidRDefault="00E62E34" w:rsidP="00E62E34">
      <w:pPr>
        <w:ind w:right="57"/>
        <w:jc w:val="both"/>
        <w:rPr>
          <w:sz w:val="20"/>
          <w:szCs w:val="20"/>
        </w:rPr>
      </w:pPr>
    </w:p>
    <w:p w14:paraId="4193DEB8" w14:textId="77777777" w:rsidR="00E62E34" w:rsidRPr="00E62E34" w:rsidRDefault="00CF41A8" w:rsidP="00E62E34">
      <w:pPr>
        <w:ind w:right="57"/>
        <w:jc w:val="both"/>
        <w:rPr>
          <w:rFonts w:ascii="Arial" w:hAnsi="Arial" w:cs="Arial"/>
          <w:sz w:val="18"/>
          <w:szCs w:val="18"/>
        </w:rPr>
      </w:pPr>
      <w:r w:rsidRPr="00CF41A8">
        <w:rPr>
          <w:rFonts w:ascii="Arial" w:hAnsi="Arial" w:cs="Arial"/>
          <w:sz w:val="18"/>
          <w:szCs w:val="18"/>
        </w:rPr>
        <w:t xml:space="preserve">Les troupes possédant l’Équipement : </w:t>
      </w:r>
      <w:r w:rsidRPr="00185F6A">
        <w:rPr>
          <w:rFonts w:ascii="Arial" w:hAnsi="Arial" w:cs="Arial"/>
          <w:i/>
          <w:sz w:val="18"/>
          <w:szCs w:val="18"/>
        </w:rPr>
        <w:t>Bagage</w:t>
      </w:r>
      <w:r w:rsidRPr="00CF41A8">
        <w:rPr>
          <w:rFonts w:ascii="Arial" w:hAnsi="Arial" w:cs="Arial"/>
          <w:sz w:val="18"/>
          <w:szCs w:val="18"/>
        </w:rPr>
        <w:t xml:space="preserve">, placées dans une </w:t>
      </w:r>
      <w:r w:rsidRPr="00185F6A">
        <w:rPr>
          <w:rFonts w:ascii="Arial" w:hAnsi="Arial" w:cs="Arial"/>
          <w:i/>
          <w:sz w:val="18"/>
          <w:szCs w:val="18"/>
        </w:rPr>
        <w:t>Zone d’Opérations</w:t>
      </w:r>
      <w:r w:rsidRPr="00CF41A8">
        <w:rPr>
          <w:rFonts w:ascii="Arial" w:hAnsi="Arial" w:cs="Arial"/>
          <w:sz w:val="18"/>
          <w:szCs w:val="18"/>
        </w:rPr>
        <w:t xml:space="preserve"> et qui ne sont pas en État </w:t>
      </w:r>
      <w:r w:rsidRPr="00185F6A">
        <w:rPr>
          <w:rFonts w:ascii="Arial" w:hAnsi="Arial" w:cs="Arial"/>
          <w:i/>
          <w:sz w:val="18"/>
          <w:szCs w:val="18"/>
        </w:rPr>
        <w:t>Inapte</w:t>
      </w:r>
      <w:r w:rsidRPr="00CF41A8">
        <w:rPr>
          <w:rFonts w:ascii="Arial" w:hAnsi="Arial" w:cs="Arial"/>
          <w:sz w:val="18"/>
          <w:szCs w:val="18"/>
        </w:rPr>
        <w:t>, sont comptées en appliquant les Points d’Armée supplémentaires apportés par cet Équipement.</w:t>
      </w:r>
      <w:r w:rsidR="00F83439" w:rsidRPr="00F83439">
        <w:t xml:space="preserve"> </w:t>
      </w:r>
    </w:p>
    <w:p w14:paraId="60D40F89" w14:textId="77777777" w:rsidR="00F90C42" w:rsidRPr="00E62E34" w:rsidRDefault="003E51A2" w:rsidP="00E62E34">
      <w:pPr>
        <w:ind w:right="37"/>
        <w:jc w:val="both"/>
        <w:rPr>
          <w:rFonts w:ascii="Arial Narrow" w:eastAsia="Arial" w:hAnsi="Arial Narrow" w:cs="Arial"/>
          <w:b/>
          <w:bCs/>
          <w:color w:val="2B656B"/>
          <w:sz w:val="28"/>
          <w:szCs w:val="46"/>
        </w:rPr>
      </w:pPr>
      <w:r w:rsidRPr="00E62E34">
        <w:rPr>
          <w:sz w:val="20"/>
          <w:szCs w:val="20"/>
          <w:highlight w:val="yellow"/>
        </w:rPr>
        <w:br w:type="column"/>
      </w:r>
      <w:r w:rsidR="00E62E34" w:rsidRPr="00E62E34">
        <w:rPr>
          <w:rFonts w:ascii="Arial Narrow" w:eastAsia="Arial" w:hAnsi="Arial Narrow" w:cs="Arial"/>
          <w:b/>
          <w:bCs/>
          <w:color w:val="2B656B"/>
          <w:sz w:val="28"/>
          <w:szCs w:val="46"/>
        </w:rPr>
        <w:t>TROUPES SPÉCIALISTES</w:t>
      </w:r>
    </w:p>
    <w:p w14:paraId="4264DAAE" w14:textId="77777777" w:rsidR="00F90C42" w:rsidRPr="00CF41A8" w:rsidRDefault="00F90C42" w:rsidP="00E62E34">
      <w:pPr>
        <w:ind w:right="37"/>
        <w:jc w:val="both"/>
        <w:rPr>
          <w:sz w:val="8"/>
          <w:szCs w:val="20"/>
          <w:highlight w:val="yellow"/>
        </w:rPr>
      </w:pPr>
    </w:p>
    <w:p w14:paraId="32260BDF" w14:textId="77777777" w:rsidR="00F90C42" w:rsidRPr="00E62E34" w:rsidRDefault="00CF41A8" w:rsidP="00E62E34">
      <w:pPr>
        <w:ind w:right="37"/>
        <w:jc w:val="both"/>
        <w:rPr>
          <w:rFonts w:ascii="Arial" w:hAnsi="Arial" w:cs="Arial"/>
          <w:sz w:val="18"/>
          <w:szCs w:val="18"/>
          <w:highlight w:val="yellow"/>
        </w:rPr>
      </w:pPr>
      <w:r w:rsidRPr="00CF41A8">
        <w:rPr>
          <w:rFonts w:ascii="Arial" w:eastAsia="Arial" w:hAnsi="Arial" w:cs="Arial"/>
          <w:sz w:val="18"/>
          <w:szCs w:val="18"/>
        </w:rPr>
        <w:t xml:space="preserve">Dans ce scénario, les </w:t>
      </w:r>
      <w:r w:rsidRPr="00185F6A">
        <w:rPr>
          <w:rFonts w:ascii="Arial" w:eastAsia="Arial" w:hAnsi="Arial" w:cs="Arial"/>
          <w:i/>
          <w:sz w:val="18"/>
          <w:szCs w:val="18"/>
        </w:rPr>
        <w:t xml:space="preserve">Hackers, Médecins, Ingénieurs, Observateurs d’Artillerie, Infirmiers </w:t>
      </w:r>
      <w:r w:rsidRPr="00CF41A8">
        <w:rPr>
          <w:rFonts w:ascii="Arial" w:eastAsia="Arial" w:hAnsi="Arial" w:cs="Arial"/>
          <w:sz w:val="18"/>
          <w:szCs w:val="18"/>
        </w:rPr>
        <w:t xml:space="preserve">et les troupes possédant la Compétence Spéciale </w:t>
      </w:r>
      <w:r w:rsidRPr="00185F6A">
        <w:rPr>
          <w:rFonts w:ascii="Arial" w:eastAsia="Arial" w:hAnsi="Arial" w:cs="Arial"/>
          <w:i/>
          <w:sz w:val="18"/>
          <w:szCs w:val="18"/>
        </w:rPr>
        <w:t>Chaîne de Commandement</w:t>
      </w:r>
      <w:r w:rsidRPr="00CF41A8">
        <w:rPr>
          <w:rFonts w:ascii="Arial" w:eastAsia="Arial" w:hAnsi="Arial" w:cs="Arial"/>
          <w:sz w:val="18"/>
          <w:szCs w:val="18"/>
        </w:rPr>
        <w:t xml:space="preserve"> sont considérés comme étant des </w:t>
      </w:r>
      <w:r w:rsidRPr="00185F6A">
        <w:rPr>
          <w:rFonts w:ascii="Arial" w:eastAsia="Arial" w:hAnsi="Arial" w:cs="Arial"/>
          <w:i/>
          <w:sz w:val="18"/>
          <w:szCs w:val="18"/>
        </w:rPr>
        <w:t>Troupes Spécialistes</w:t>
      </w:r>
      <w:r w:rsidRPr="00CF41A8">
        <w:rPr>
          <w:rFonts w:ascii="Arial" w:eastAsia="Arial" w:hAnsi="Arial" w:cs="Arial"/>
          <w:sz w:val="18"/>
          <w:szCs w:val="18"/>
        </w:rPr>
        <w:t>.</w:t>
      </w:r>
    </w:p>
    <w:p w14:paraId="78A22880" w14:textId="77777777" w:rsidR="00F90C42" w:rsidRPr="00CF41A8" w:rsidRDefault="00CF41A8" w:rsidP="00CF41A8">
      <w:pPr>
        <w:spacing w:before="120"/>
        <w:ind w:right="40"/>
        <w:jc w:val="both"/>
        <w:rPr>
          <w:rFonts w:ascii="Arial" w:hAnsi="Arial" w:cs="Arial"/>
          <w:sz w:val="18"/>
          <w:szCs w:val="18"/>
          <w:highlight w:val="yellow"/>
        </w:rPr>
      </w:pPr>
      <w:r w:rsidRPr="00CF41A8">
        <w:rPr>
          <w:rFonts w:ascii="Arial" w:eastAsia="Arial" w:hAnsi="Arial" w:cs="Arial"/>
          <w:iCs/>
          <w:sz w:val="18"/>
          <w:szCs w:val="18"/>
        </w:rPr>
        <w:t xml:space="preserve">Les </w:t>
      </w:r>
      <w:r w:rsidRPr="00185F6A">
        <w:rPr>
          <w:rFonts w:ascii="Arial" w:eastAsia="Arial" w:hAnsi="Arial" w:cs="Arial"/>
          <w:i/>
          <w:iCs/>
          <w:sz w:val="18"/>
          <w:szCs w:val="18"/>
        </w:rPr>
        <w:t>Hackers, Médecins et Ingénieurs</w:t>
      </w:r>
      <w:r w:rsidRPr="00CF41A8">
        <w:rPr>
          <w:rFonts w:ascii="Arial" w:eastAsia="Arial" w:hAnsi="Arial" w:cs="Arial"/>
          <w:iCs/>
          <w:sz w:val="18"/>
          <w:szCs w:val="18"/>
        </w:rPr>
        <w:t xml:space="preserve"> ne peuvent pas utiliser de </w:t>
      </w:r>
      <w:r w:rsidRPr="00185F6A">
        <w:rPr>
          <w:rFonts w:ascii="Arial" w:eastAsia="Arial" w:hAnsi="Arial" w:cs="Arial"/>
          <w:i/>
          <w:iCs/>
          <w:sz w:val="18"/>
          <w:szCs w:val="18"/>
        </w:rPr>
        <w:t>Répétiteur</w:t>
      </w:r>
      <w:r w:rsidRPr="00CF41A8">
        <w:rPr>
          <w:rFonts w:ascii="Arial" w:eastAsia="Arial" w:hAnsi="Arial" w:cs="Arial"/>
          <w:iCs/>
          <w:sz w:val="18"/>
          <w:szCs w:val="18"/>
        </w:rPr>
        <w:t xml:space="preserve"> ou de troupe </w:t>
      </w:r>
      <w:proofErr w:type="gramStart"/>
      <w:r w:rsidRPr="00185F6A">
        <w:rPr>
          <w:rFonts w:ascii="Arial" w:eastAsia="Arial" w:hAnsi="Arial" w:cs="Arial"/>
          <w:i/>
          <w:iCs/>
          <w:sz w:val="18"/>
          <w:szCs w:val="18"/>
        </w:rPr>
        <w:t>G:</w:t>
      </w:r>
      <w:proofErr w:type="gramEnd"/>
      <w:r w:rsidRPr="00185F6A">
        <w:rPr>
          <w:rFonts w:ascii="Arial" w:eastAsia="Arial" w:hAnsi="Arial" w:cs="Arial"/>
          <w:i/>
          <w:iCs/>
          <w:sz w:val="18"/>
          <w:szCs w:val="18"/>
        </w:rPr>
        <w:t xml:space="preserve"> Serviteur</w:t>
      </w:r>
      <w:r w:rsidRPr="00CF41A8">
        <w:rPr>
          <w:rFonts w:ascii="Arial" w:eastAsia="Arial" w:hAnsi="Arial" w:cs="Arial"/>
          <w:iCs/>
          <w:sz w:val="18"/>
          <w:szCs w:val="18"/>
        </w:rPr>
        <w:t xml:space="preserve"> pour réaliser les tâches réservées aux </w:t>
      </w:r>
      <w:r w:rsidRPr="00185F6A">
        <w:rPr>
          <w:rFonts w:ascii="Arial" w:eastAsia="Arial" w:hAnsi="Arial" w:cs="Arial"/>
          <w:i/>
          <w:iCs/>
          <w:sz w:val="18"/>
          <w:szCs w:val="18"/>
        </w:rPr>
        <w:t>Troupes Spécialistes</w:t>
      </w:r>
      <w:r w:rsidRPr="00CF41A8">
        <w:rPr>
          <w:rFonts w:ascii="Arial" w:eastAsia="Arial" w:hAnsi="Arial" w:cs="Arial"/>
          <w:iCs/>
          <w:sz w:val="18"/>
          <w:szCs w:val="18"/>
        </w:rPr>
        <w:t>.</w:t>
      </w:r>
    </w:p>
    <w:p w14:paraId="7FF8A311" w14:textId="77777777" w:rsidR="00F90C42" w:rsidRPr="008367E4" w:rsidRDefault="00F90C42" w:rsidP="00E62E34">
      <w:pPr>
        <w:ind w:right="37"/>
        <w:jc w:val="both"/>
        <w:rPr>
          <w:rFonts w:ascii="Arial" w:hAnsi="Arial" w:cs="Arial"/>
          <w:sz w:val="16"/>
          <w:szCs w:val="18"/>
          <w:highlight w:val="yellow"/>
        </w:rPr>
      </w:pPr>
    </w:p>
    <w:p w14:paraId="0094CB06" w14:textId="77777777" w:rsidR="00F90C42" w:rsidRPr="00E62E34" w:rsidRDefault="00E62E34" w:rsidP="00E62E34">
      <w:pPr>
        <w:spacing w:line="216" w:lineRule="auto"/>
        <w:ind w:right="176"/>
        <w:jc w:val="both"/>
        <w:rPr>
          <w:rFonts w:ascii="Arial" w:hAnsi="Arial" w:cs="Arial"/>
          <w:spacing w:val="-6"/>
          <w:sz w:val="18"/>
          <w:szCs w:val="18"/>
          <w:highlight w:val="yellow"/>
        </w:rPr>
      </w:pPr>
      <w:r w:rsidRPr="00E62E34">
        <w:rPr>
          <w:rFonts w:asciiTheme="minorHAnsi" w:eastAsia="Arial" w:hAnsiTheme="minorHAnsi" w:cstheme="minorHAnsi"/>
          <w:b/>
          <w:bCs/>
          <w:color w:val="0D1F21"/>
          <w:spacing w:val="-6"/>
          <w:sz w:val="16"/>
          <w:szCs w:val="46"/>
        </w:rPr>
        <w:t xml:space="preserve">Rappel : </w:t>
      </w:r>
      <w:r w:rsidRPr="00E62E34">
        <w:rPr>
          <w:rFonts w:asciiTheme="minorHAnsi" w:eastAsia="Arial" w:hAnsiTheme="minorHAnsi" w:cstheme="minorHAnsi"/>
          <w:bCs/>
          <w:i/>
          <w:color w:val="0D1F21"/>
          <w:spacing w:val="-6"/>
          <w:sz w:val="16"/>
          <w:szCs w:val="46"/>
        </w:rPr>
        <w:t xml:space="preserve">Les troupes possédant la Compétence Spéciale </w:t>
      </w:r>
      <w:proofErr w:type="spellStart"/>
      <w:r w:rsidRPr="00E62E34">
        <w:rPr>
          <w:rFonts w:asciiTheme="minorHAnsi" w:eastAsia="Arial" w:hAnsiTheme="minorHAnsi" w:cstheme="minorHAnsi"/>
          <w:bCs/>
          <w:i/>
          <w:color w:val="0D1F21"/>
          <w:spacing w:val="-6"/>
          <w:sz w:val="16"/>
          <w:szCs w:val="46"/>
        </w:rPr>
        <w:t>Specialist</w:t>
      </w:r>
      <w:proofErr w:type="spellEnd"/>
      <w:r w:rsidRPr="00E62E34">
        <w:rPr>
          <w:rFonts w:asciiTheme="minorHAnsi" w:eastAsia="Arial" w:hAnsiTheme="minorHAnsi" w:cstheme="minorHAnsi"/>
          <w:bCs/>
          <w:i/>
          <w:color w:val="0D1F21"/>
          <w:spacing w:val="-6"/>
          <w:sz w:val="16"/>
          <w:szCs w:val="46"/>
        </w:rPr>
        <w:t xml:space="preserve"> </w:t>
      </w:r>
      <w:proofErr w:type="spellStart"/>
      <w:r w:rsidRPr="00E62E34">
        <w:rPr>
          <w:rFonts w:asciiTheme="minorHAnsi" w:eastAsia="Arial" w:hAnsiTheme="minorHAnsi" w:cstheme="minorHAnsi"/>
          <w:bCs/>
          <w:i/>
          <w:color w:val="0D1F21"/>
          <w:spacing w:val="-6"/>
          <w:sz w:val="16"/>
          <w:szCs w:val="46"/>
        </w:rPr>
        <w:t>Operative</w:t>
      </w:r>
      <w:proofErr w:type="spellEnd"/>
      <w:r w:rsidRPr="00E62E34">
        <w:rPr>
          <w:rFonts w:asciiTheme="minorHAnsi" w:eastAsia="Arial" w:hAnsiTheme="minorHAnsi" w:cstheme="minorHAnsi"/>
          <w:bCs/>
          <w:i/>
          <w:color w:val="0D1F21"/>
          <w:spacing w:val="-6"/>
          <w:sz w:val="16"/>
          <w:szCs w:val="46"/>
        </w:rPr>
        <w:t xml:space="preserve"> / Opérateur Spécialiste peuvent accomplir les différentes fonctions des Troupes Spécialistes dans ce scénario.</w:t>
      </w:r>
    </w:p>
    <w:p w14:paraId="673D64CB" w14:textId="77777777" w:rsidR="00F90C42" w:rsidRPr="00E62E34" w:rsidRDefault="00F90C42" w:rsidP="00E62E34">
      <w:pPr>
        <w:ind w:right="37"/>
        <w:jc w:val="both"/>
        <w:rPr>
          <w:rFonts w:ascii="Arial" w:hAnsi="Arial" w:cs="Arial"/>
          <w:sz w:val="18"/>
          <w:szCs w:val="18"/>
          <w:highlight w:val="yellow"/>
        </w:rPr>
      </w:pPr>
    </w:p>
    <w:p w14:paraId="3950A1C1" w14:textId="77777777" w:rsidR="00F90C42" w:rsidRPr="00E62E34" w:rsidRDefault="00B70705" w:rsidP="00E62E34">
      <w:pPr>
        <w:ind w:right="37"/>
        <w:jc w:val="both"/>
        <w:rPr>
          <w:rFonts w:ascii="Arial" w:hAnsi="Arial" w:cs="Arial"/>
          <w:sz w:val="18"/>
          <w:szCs w:val="18"/>
        </w:rPr>
      </w:pPr>
      <w:r w:rsidRPr="00E62E34">
        <w:rPr>
          <w:rFonts w:ascii="Arial" w:eastAsia="Arial" w:hAnsi="Arial" w:cs="Arial"/>
          <w:sz w:val="18"/>
          <w:szCs w:val="18"/>
        </w:rPr>
        <w:t xml:space="preserve">Une </w:t>
      </w:r>
      <w:r w:rsidRPr="00185F6A">
        <w:rPr>
          <w:rFonts w:ascii="Arial" w:eastAsia="Arial" w:hAnsi="Arial" w:cs="Arial"/>
          <w:i/>
          <w:sz w:val="18"/>
          <w:szCs w:val="18"/>
        </w:rPr>
        <w:t>Troupe Spécialiste</w:t>
      </w:r>
      <w:r w:rsidRPr="00E62E34">
        <w:rPr>
          <w:rFonts w:ascii="Arial" w:eastAsia="Arial" w:hAnsi="Arial" w:cs="Arial"/>
          <w:sz w:val="18"/>
          <w:szCs w:val="18"/>
        </w:rPr>
        <w:t xml:space="preserve"> avec Marqueur </w:t>
      </w:r>
      <w:r w:rsidRPr="00185F6A">
        <w:rPr>
          <w:rFonts w:ascii="Arial" w:eastAsia="Arial" w:hAnsi="Arial" w:cs="Arial"/>
          <w:i/>
          <w:sz w:val="18"/>
          <w:szCs w:val="18"/>
        </w:rPr>
        <w:t>Désactivé</w:t>
      </w:r>
      <w:r w:rsidRPr="00E62E34">
        <w:rPr>
          <w:rFonts w:ascii="Arial" w:eastAsia="Arial" w:hAnsi="Arial" w:cs="Arial"/>
          <w:sz w:val="18"/>
          <w:szCs w:val="18"/>
        </w:rPr>
        <w:t xml:space="preserve"> (</w:t>
      </w:r>
      <w:proofErr w:type="spellStart"/>
      <w:r w:rsidRPr="00E62E34">
        <w:rPr>
          <w:rFonts w:ascii="Arial" w:eastAsia="Arial" w:hAnsi="Arial" w:cs="Arial"/>
          <w:sz w:val="18"/>
          <w:szCs w:val="18"/>
        </w:rPr>
        <w:t>Disabled</w:t>
      </w:r>
      <w:proofErr w:type="spellEnd"/>
      <w:r w:rsidRPr="00E62E34">
        <w:rPr>
          <w:rFonts w:ascii="Arial" w:eastAsia="Arial" w:hAnsi="Arial" w:cs="Arial"/>
          <w:sz w:val="18"/>
          <w:szCs w:val="18"/>
        </w:rPr>
        <w:t>) peut toujours remplir les Objectifs de ce scénario.</w:t>
      </w:r>
    </w:p>
    <w:p w14:paraId="655A3E88" w14:textId="77777777" w:rsidR="00F90C42" w:rsidRPr="00E62E34" w:rsidRDefault="00F90C42" w:rsidP="00E62E34">
      <w:pPr>
        <w:ind w:right="37"/>
        <w:jc w:val="both"/>
        <w:rPr>
          <w:sz w:val="20"/>
          <w:szCs w:val="20"/>
          <w:highlight w:val="yellow"/>
        </w:rPr>
      </w:pPr>
    </w:p>
    <w:p w14:paraId="521DC3F1" w14:textId="77777777" w:rsidR="00F90C42" w:rsidRPr="00CF41A8" w:rsidRDefault="00CF41A8" w:rsidP="00E62E34">
      <w:pPr>
        <w:ind w:right="37"/>
        <w:jc w:val="both"/>
        <w:rPr>
          <w:sz w:val="20"/>
          <w:szCs w:val="20"/>
        </w:rPr>
      </w:pPr>
      <w:r w:rsidRPr="00CF41A8">
        <w:rPr>
          <w:rFonts w:ascii="Arial Narrow" w:eastAsia="Arial" w:hAnsi="Arial Narrow" w:cs="Arial"/>
          <w:b/>
          <w:bCs/>
          <w:color w:val="2B656B"/>
          <w:sz w:val="28"/>
          <w:szCs w:val="46"/>
        </w:rPr>
        <w:t>TUÉS</w:t>
      </w:r>
    </w:p>
    <w:p w14:paraId="5AF2DAE7" w14:textId="77777777" w:rsidR="00F90C42" w:rsidRPr="00CF41A8" w:rsidRDefault="00F90C42" w:rsidP="00E62E34">
      <w:pPr>
        <w:ind w:right="37"/>
        <w:jc w:val="both"/>
        <w:rPr>
          <w:sz w:val="20"/>
          <w:szCs w:val="20"/>
        </w:rPr>
      </w:pPr>
    </w:p>
    <w:p w14:paraId="31C4AE67" w14:textId="77777777" w:rsidR="00E62E34" w:rsidRPr="00CF41A8" w:rsidRDefault="00CF41A8" w:rsidP="00E62E34">
      <w:pPr>
        <w:ind w:right="37"/>
        <w:jc w:val="both"/>
        <w:rPr>
          <w:rFonts w:ascii="Arial" w:hAnsi="Arial" w:cs="Arial"/>
          <w:sz w:val="18"/>
          <w:szCs w:val="18"/>
        </w:rPr>
      </w:pPr>
      <w:r w:rsidRPr="00CF41A8">
        <w:rPr>
          <w:rFonts w:ascii="Arial" w:eastAsia="Arial" w:hAnsi="Arial" w:cs="Arial"/>
          <w:sz w:val="18"/>
          <w:szCs w:val="18"/>
        </w:rPr>
        <w:t xml:space="preserve">Une troupe est considérée </w:t>
      </w:r>
      <w:r w:rsidRPr="00185F6A">
        <w:rPr>
          <w:rFonts w:ascii="Arial" w:eastAsia="Arial" w:hAnsi="Arial" w:cs="Arial"/>
          <w:i/>
          <w:sz w:val="18"/>
          <w:szCs w:val="18"/>
        </w:rPr>
        <w:t>Tuée</w:t>
      </w:r>
      <w:r w:rsidRPr="00CF41A8">
        <w:rPr>
          <w:rFonts w:ascii="Arial" w:eastAsia="Arial" w:hAnsi="Arial" w:cs="Arial"/>
          <w:sz w:val="18"/>
          <w:szCs w:val="18"/>
        </w:rPr>
        <w:t xml:space="preserve"> quand elle passe à l’État </w:t>
      </w:r>
      <w:r w:rsidRPr="00185F6A">
        <w:rPr>
          <w:rFonts w:ascii="Arial" w:eastAsia="Arial" w:hAnsi="Arial" w:cs="Arial"/>
          <w:i/>
          <w:sz w:val="18"/>
          <w:szCs w:val="18"/>
        </w:rPr>
        <w:t>Mort</w:t>
      </w:r>
      <w:r w:rsidRPr="00CF41A8">
        <w:rPr>
          <w:rFonts w:ascii="Arial" w:eastAsia="Arial" w:hAnsi="Arial" w:cs="Arial"/>
          <w:sz w:val="18"/>
          <w:szCs w:val="18"/>
        </w:rPr>
        <w:t xml:space="preserve">, ou qu’elle est en État </w:t>
      </w:r>
      <w:r w:rsidRPr="00185F6A">
        <w:rPr>
          <w:rFonts w:ascii="Arial" w:eastAsia="Arial" w:hAnsi="Arial" w:cs="Arial"/>
          <w:i/>
          <w:sz w:val="18"/>
          <w:szCs w:val="18"/>
        </w:rPr>
        <w:t>Inapte</w:t>
      </w:r>
      <w:r w:rsidRPr="00CF41A8">
        <w:rPr>
          <w:rFonts w:ascii="Arial" w:eastAsia="Arial" w:hAnsi="Arial" w:cs="Arial"/>
          <w:sz w:val="18"/>
          <w:szCs w:val="18"/>
        </w:rPr>
        <w:t xml:space="preserve"> à la fin de la partie.</w:t>
      </w:r>
    </w:p>
    <w:p w14:paraId="61638121" w14:textId="77777777" w:rsidR="00E62E34" w:rsidRPr="00E62E34" w:rsidRDefault="00E62E34" w:rsidP="00E62E34">
      <w:pPr>
        <w:ind w:right="37"/>
        <w:jc w:val="both"/>
        <w:rPr>
          <w:rFonts w:ascii="Arial" w:hAnsi="Arial" w:cs="Arial"/>
          <w:sz w:val="18"/>
          <w:szCs w:val="18"/>
          <w:highlight w:val="yellow"/>
        </w:rPr>
      </w:pPr>
    </w:p>
    <w:p w14:paraId="415DB56A" w14:textId="77777777" w:rsidR="00E62E34" w:rsidRPr="00CF41A8" w:rsidRDefault="00CF41A8" w:rsidP="00E62E34">
      <w:pPr>
        <w:ind w:right="37"/>
        <w:jc w:val="both"/>
        <w:rPr>
          <w:rFonts w:ascii="Arial" w:hAnsi="Arial" w:cs="Arial"/>
          <w:sz w:val="18"/>
          <w:szCs w:val="18"/>
        </w:rPr>
      </w:pPr>
      <w:r w:rsidRPr="00CF41A8">
        <w:rPr>
          <w:rFonts w:ascii="Arial" w:hAnsi="Arial" w:cs="Arial"/>
          <w:sz w:val="18"/>
          <w:szCs w:val="18"/>
        </w:rPr>
        <w:t xml:space="preserve">Les troupes qui n’ont </w:t>
      </w:r>
      <w:r w:rsidRPr="00185F6A">
        <w:rPr>
          <w:rFonts w:ascii="Arial" w:hAnsi="Arial" w:cs="Arial"/>
          <w:b/>
          <w:sz w:val="18"/>
          <w:szCs w:val="18"/>
        </w:rPr>
        <w:t>pas été déployées sur la table de jeu</w:t>
      </w:r>
      <w:r w:rsidRPr="00CF41A8">
        <w:rPr>
          <w:rFonts w:ascii="Arial" w:hAnsi="Arial" w:cs="Arial"/>
          <w:sz w:val="18"/>
          <w:szCs w:val="18"/>
        </w:rPr>
        <w:t xml:space="preserve"> à la fin de la partie sont considérées comme étant </w:t>
      </w:r>
      <w:r w:rsidRPr="00185F6A">
        <w:rPr>
          <w:rFonts w:ascii="Arial" w:hAnsi="Arial" w:cs="Arial"/>
          <w:i/>
          <w:sz w:val="18"/>
          <w:szCs w:val="18"/>
        </w:rPr>
        <w:t>Tuées</w:t>
      </w:r>
      <w:r w:rsidRPr="00CF41A8">
        <w:rPr>
          <w:rFonts w:ascii="Arial" w:hAnsi="Arial" w:cs="Arial"/>
          <w:sz w:val="18"/>
          <w:szCs w:val="18"/>
        </w:rPr>
        <w:t xml:space="preserve"> par l’adversaire.</w:t>
      </w:r>
    </w:p>
    <w:p w14:paraId="430588F6" w14:textId="77777777" w:rsidR="00E62E34" w:rsidRDefault="00E62E34" w:rsidP="00E62E34">
      <w:pPr>
        <w:ind w:right="37"/>
        <w:jc w:val="both"/>
        <w:rPr>
          <w:sz w:val="20"/>
          <w:szCs w:val="20"/>
          <w:highlight w:val="yellow"/>
        </w:rPr>
      </w:pPr>
    </w:p>
    <w:p w14:paraId="46641CF5" w14:textId="77777777" w:rsidR="00E62E34" w:rsidRPr="00CF41A8" w:rsidRDefault="00CF41A8" w:rsidP="00E62E34">
      <w:pPr>
        <w:ind w:right="37"/>
        <w:jc w:val="both"/>
        <w:rPr>
          <w:rFonts w:ascii="Arial Narrow" w:eastAsia="Arial" w:hAnsi="Arial Narrow" w:cs="Arial"/>
          <w:b/>
          <w:bCs/>
          <w:color w:val="2B656B"/>
          <w:sz w:val="28"/>
          <w:szCs w:val="46"/>
        </w:rPr>
      </w:pPr>
      <w:r w:rsidRPr="00CF41A8">
        <w:rPr>
          <w:rFonts w:ascii="Arial Narrow" w:eastAsia="Arial" w:hAnsi="Arial Narrow" w:cs="Arial"/>
          <w:b/>
          <w:bCs/>
          <w:color w:val="2B656B"/>
          <w:sz w:val="28"/>
          <w:szCs w:val="46"/>
        </w:rPr>
        <w:t>PAS DE QUARTIER</w:t>
      </w:r>
    </w:p>
    <w:p w14:paraId="09B7C9CF" w14:textId="77777777" w:rsidR="00E62E34" w:rsidRPr="00CF41A8" w:rsidRDefault="00E62E34" w:rsidP="00E62E34">
      <w:pPr>
        <w:ind w:right="37"/>
        <w:jc w:val="both"/>
        <w:rPr>
          <w:sz w:val="20"/>
          <w:szCs w:val="20"/>
        </w:rPr>
      </w:pPr>
    </w:p>
    <w:p w14:paraId="6AC5C5C4" w14:textId="77777777" w:rsidR="00E62E34" w:rsidRPr="00CF41A8" w:rsidRDefault="00CF41A8" w:rsidP="00E62E34">
      <w:pPr>
        <w:ind w:right="37"/>
        <w:jc w:val="both"/>
        <w:rPr>
          <w:sz w:val="18"/>
          <w:szCs w:val="18"/>
        </w:rPr>
      </w:pPr>
      <w:r w:rsidRPr="00CF41A8">
        <w:rPr>
          <w:rFonts w:ascii="Arial" w:eastAsia="Arial" w:hAnsi="Arial" w:cs="Arial"/>
          <w:sz w:val="18"/>
          <w:szCs w:val="18"/>
        </w:rPr>
        <w:t xml:space="preserve">Dans ce scénario, Les règles </w:t>
      </w:r>
      <w:proofErr w:type="gramStart"/>
      <w:r w:rsidRPr="00185F6A">
        <w:rPr>
          <w:rFonts w:ascii="Arial" w:eastAsia="Arial" w:hAnsi="Arial" w:cs="Arial"/>
          <w:i/>
          <w:sz w:val="18"/>
          <w:szCs w:val="18"/>
        </w:rPr>
        <w:t>Retraite!</w:t>
      </w:r>
      <w:proofErr w:type="gramEnd"/>
      <w:r w:rsidRPr="00CF41A8">
        <w:rPr>
          <w:rFonts w:ascii="Arial" w:eastAsia="Arial" w:hAnsi="Arial" w:cs="Arial"/>
          <w:sz w:val="18"/>
          <w:szCs w:val="18"/>
        </w:rPr>
        <w:t xml:space="preserve"> ne sont </w:t>
      </w:r>
      <w:r w:rsidRPr="00185F6A">
        <w:rPr>
          <w:rFonts w:ascii="Arial" w:eastAsia="Arial" w:hAnsi="Arial" w:cs="Arial"/>
          <w:b/>
          <w:sz w:val="18"/>
          <w:szCs w:val="18"/>
        </w:rPr>
        <w:t>pas</w:t>
      </w:r>
      <w:r w:rsidRPr="00CF41A8">
        <w:rPr>
          <w:rFonts w:ascii="Arial" w:eastAsia="Arial" w:hAnsi="Arial" w:cs="Arial"/>
          <w:sz w:val="18"/>
          <w:szCs w:val="18"/>
        </w:rPr>
        <w:t xml:space="preserve"> appliquées.</w:t>
      </w:r>
    </w:p>
    <w:p w14:paraId="4040D98D" w14:textId="77777777" w:rsidR="00E62E34" w:rsidRDefault="00E62E34" w:rsidP="00E62E34">
      <w:pPr>
        <w:ind w:right="37"/>
        <w:jc w:val="both"/>
        <w:rPr>
          <w:sz w:val="20"/>
          <w:szCs w:val="20"/>
          <w:highlight w:val="yellow"/>
        </w:rPr>
      </w:pPr>
    </w:p>
    <w:p w14:paraId="12E6DF0D" w14:textId="77777777" w:rsidR="00E62E34" w:rsidRDefault="00E62E34" w:rsidP="00E62E34">
      <w:pPr>
        <w:rPr>
          <w:sz w:val="20"/>
          <w:szCs w:val="20"/>
          <w:highlight w:val="yellow"/>
        </w:rPr>
      </w:pPr>
      <w:r w:rsidRPr="00E62E34">
        <w:rPr>
          <w:rFonts w:ascii="Arial Narrow" w:eastAsia="Arial" w:hAnsi="Arial Narrow" w:cs="Arial"/>
          <w:b/>
          <w:bCs/>
          <w:color w:val="2B656B"/>
          <w:sz w:val="28"/>
          <w:szCs w:val="46"/>
        </w:rPr>
        <w:t>FIN DE MISSION</w:t>
      </w:r>
    </w:p>
    <w:p w14:paraId="3E07AD9F" w14:textId="77777777" w:rsidR="00E62E34" w:rsidRDefault="00E62E34" w:rsidP="00E62E34">
      <w:pPr>
        <w:ind w:right="37"/>
        <w:jc w:val="both"/>
        <w:rPr>
          <w:sz w:val="20"/>
          <w:szCs w:val="20"/>
          <w:highlight w:val="yellow"/>
        </w:rPr>
      </w:pPr>
    </w:p>
    <w:p w14:paraId="479C7392" w14:textId="77777777" w:rsidR="00E62E34" w:rsidRPr="00F83439" w:rsidRDefault="00CF41A8" w:rsidP="00E62E34">
      <w:pPr>
        <w:rPr>
          <w:rFonts w:ascii="Arial" w:eastAsia="Arial" w:hAnsi="Arial" w:cs="Arial"/>
          <w:sz w:val="18"/>
          <w:szCs w:val="18"/>
        </w:rPr>
      </w:pPr>
      <w:r w:rsidRPr="00F83439">
        <w:rPr>
          <w:rFonts w:ascii="Arial" w:eastAsia="Arial" w:hAnsi="Arial" w:cs="Arial"/>
          <w:sz w:val="18"/>
          <w:szCs w:val="18"/>
        </w:rPr>
        <w:t xml:space="preserve">Ce scénario est limité dans le temps et il se terminera automatiquement à la fin du </w:t>
      </w:r>
      <w:r w:rsidRPr="00185F6A">
        <w:rPr>
          <w:rFonts w:ascii="Arial" w:eastAsia="Arial" w:hAnsi="Arial" w:cs="Arial"/>
          <w:b/>
          <w:sz w:val="18"/>
          <w:szCs w:val="18"/>
        </w:rPr>
        <w:t xml:space="preserve">troisième </w:t>
      </w:r>
      <w:r w:rsidRPr="00185F6A">
        <w:rPr>
          <w:rFonts w:ascii="Arial" w:eastAsia="Arial" w:hAnsi="Arial" w:cs="Arial"/>
          <w:b/>
          <w:i/>
          <w:sz w:val="18"/>
          <w:szCs w:val="18"/>
        </w:rPr>
        <w:t>Tour de Jeu</w:t>
      </w:r>
      <w:r w:rsidRPr="00F83439">
        <w:rPr>
          <w:rFonts w:ascii="Arial" w:eastAsia="Arial" w:hAnsi="Arial" w:cs="Arial"/>
          <w:sz w:val="18"/>
          <w:szCs w:val="18"/>
        </w:rPr>
        <w:t>.</w:t>
      </w:r>
    </w:p>
    <w:p w14:paraId="580A7477" w14:textId="77777777" w:rsidR="00CF41A8" w:rsidRPr="00E62E34" w:rsidRDefault="00CF41A8" w:rsidP="00E62E34">
      <w:pPr>
        <w:rPr>
          <w:sz w:val="20"/>
          <w:szCs w:val="20"/>
          <w:highlight w:val="yellow"/>
        </w:rPr>
      </w:pPr>
    </w:p>
    <w:p w14:paraId="2422DD90" w14:textId="77777777" w:rsidR="00F90C42" w:rsidRPr="00E62E34" w:rsidRDefault="00F90C42" w:rsidP="00E62E34">
      <w:pPr>
        <w:rPr>
          <w:highlight w:val="yellow"/>
        </w:rPr>
        <w:sectPr w:rsidR="00F90C42" w:rsidRPr="00E62E34">
          <w:type w:val="continuous"/>
          <w:pgSz w:w="11900" w:h="16838"/>
          <w:pgMar w:top="1017" w:right="686" w:bottom="1440" w:left="680" w:header="0" w:footer="0" w:gutter="0"/>
          <w:cols w:num="2" w:space="720" w:equalWidth="0">
            <w:col w:w="5160" w:space="240"/>
            <w:col w:w="5140"/>
          </w:cols>
        </w:sectPr>
      </w:pPr>
    </w:p>
    <w:p w14:paraId="689A991A" w14:textId="77777777" w:rsidR="00F90C42" w:rsidRDefault="00F90C42" w:rsidP="00E62E34">
      <w:pPr>
        <w:ind w:right="1180"/>
        <w:rPr>
          <w:sz w:val="20"/>
          <w:szCs w:val="20"/>
        </w:rPr>
      </w:pPr>
    </w:p>
    <w:p w14:paraId="0DF078B4" w14:textId="77777777" w:rsidR="00E62E34" w:rsidRPr="00E62E34" w:rsidRDefault="00F83439" w:rsidP="00E62E34">
      <w:pPr>
        <w:ind w:right="1180"/>
        <w:rPr>
          <w:sz w:val="28"/>
          <w:szCs w:val="20"/>
        </w:rPr>
      </w:pPr>
      <w:r>
        <w:rPr>
          <w:noProof/>
        </w:rPr>
        <w:drawing>
          <wp:anchor distT="0" distB="0" distL="114300" distR="114300" simplePos="0" relativeHeight="251649536" behindDoc="0" locked="0" layoutInCell="1" allowOverlap="1" wp14:anchorId="35A4521F" wp14:editId="66A5F110">
            <wp:simplePos x="0" y="0"/>
            <wp:positionH relativeFrom="column">
              <wp:posOffset>1701800</wp:posOffset>
            </wp:positionH>
            <wp:positionV relativeFrom="paragraph">
              <wp:posOffset>46354</wp:posOffset>
            </wp:positionV>
            <wp:extent cx="3419475" cy="3308837"/>
            <wp:effectExtent l="0" t="0" r="0" b="6350"/>
            <wp:wrapNone/>
            <wp:docPr id="992" name="Image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a:ext>
                      </a:extLst>
                    </a:blip>
                    <a:stretch>
                      <a:fillRect/>
                    </a:stretch>
                  </pic:blipFill>
                  <pic:spPr>
                    <a:xfrm>
                      <a:off x="0" y="0"/>
                      <a:ext cx="3431415" cy="3320391"/>
                    </a:xfrm>
                    <a:prstGeom prst="rect">
                      <a:avLst/>
                    </a:prstGeom>
                  </pic:spPr>
                </pic:pic>
              </a:graphicData>
            </a:graphic>
            <wp14:sizeRelH relativeFrom="page">
              <wp14:pctWidth>0</wp14:pctWidth>
            </wp14:sizeRelH>
            <wp14:sizeRelV relativeFrom="page">
              <wp14:pctHeight>0</wp14:pctHeight>
            </wp14:sizeRelV>
          </wp:anchor>
        </w:drawing>
      </w:r>
    </w:p>
    <w:p w14:paraId="5D534756" w14:textId="77777777" w:rsidR="00F90C42" w:rsidRPr="00E62E34" w:rsidRDefault="00F90C42" w:rsidP="00E62E34">
      <w:pPr>
        <w:rPr>
          <w:sz w:val="24"/>
          <w:szCs w:val="20"/>
        </w:rPr>
      </w:pPr>
    </w:p>
    <w:p w14:paraId="5EE4A60D" w14:textId="77777777" w:rsidR="00F90C42" w:rsidRPr="00E62E34" w:rsidRDefault="00F90C42" w:rsidP="00E62E34">
      <w:pPr>
        <w:rPr>
          <w:sz w:val="20"/>
          <w:szCs w:val="20"/>
          <w:highlight w:val="yellow"/>
        </w:rPr>
      </w:pPr>
    </w:p>
    <w:p w14:paraId="04C32B93" w14:textId="77777777" w:rsidR="00F90C42" w:rsidRPr="00E62E34" w:rsidRDefault="00F90C42" w:rsidP="00E62E34">
      <w:pPr>
        <w:rPr>
          <w:sz w:val="20"/>
          <w:szCs w:val="20"/>
          <w:highlight w:val="yellow"/>
        </w:rPr>
      </w:pPr>
    </w:p>
    <w:p w14:paraId="4E6B5AA0" w14:textId="77777777" w:rsidR="00F90C42" w:rsidRPr="00E62E34" w:rsidRDefault="00F90C42" w:rsidP="00E62E34">
      <w:pPr>
        <w:rPr>
          <w:sz w:val="20"/>
          <w:szCs w:val="20"/>
          <w:highlight w:val="yellow"/>
        </w:rPr>
      </w:pPr>
    </w:p>
    <w:p w14:paraId="07809D1F" w14:textId="77777777" w:rsidR="00F90C42" w:rsidRPr="00C925C0" w:rsidRDefault="008029DB">
      <w:pPr>
        <w:spacing w:line="22" w:lineRule="exact"/>
        <w:rPr>
          <w:sz w:val="20"/>
          <w:szCs w:val="20"/>
          <w:highlight w:val="yellow"/>
        </w:rPr>
      </w:pPr>
      <w:r>
        <w:rPr>
          <w:noProof/>
          <w:sz w:val="20"/>
          <w:szCs w:val="20"/>
        </w:rPr>
        <mc:AlternateContent>
          <mc:Choice Requires="wps">
            <w:drawing>
              <wp:anchor distT="0" distB="0" distL="114300" distR="114300" simplePos="0" relativeHeight="251678208" behindDoc="0" locked="0" layoutInCell="1" allowOverlap="1" wp14:anchorId="2738AC15" wp14:editId="071DE109">
                <wp:simplePos x="0" y="0"/>
                <wp:positionH relativeFrom="column">
                  <wp:posOffset>3369291</wp:posOffset>
                </wp:positionH>
                <wp:positionV relativeFrom="paragraph">
                  <wp:posOffset>665480</wp:posOffset>
                </wp:positionV>
                <wp:extent cx="408940" cy="286385"/>
                <wp:effectExtent l="0" t="0" r="0" b="0"/>
                <wp:wrapNone/>
                <wp:docPr id="1002" name="Zone de texte 1002"/>
                <wp:cNvGraphicFramePr/>
                <a:graphic xmlns:a="http://schemas.openxmlformats.org/drawingml/2006/main">
                  <a:graphicData uri="http://schemas.microsoft.com/office/word/2010/wordprocessingShape">
                    <wps:wsp>
                      <wps:cNvSpPr txBox="1"/>
                      <wps:spPr>
                        <a:xfrm>
                          <a:off x="0" y="0"/>
                          <a:ext cx="408940" cy="286385"/>
                        </a:xfrm>
                        <a:prstGeom prst="rect">
                          <a:avLst/>
                        </a:prstGeom>
                        <a:noFill/>
                        <a:ln w="6350">
                          <a:noFill/>
                        </a:ln>
                      </wps:spPr>
                      <wps:txbx>
                        <w:txbxContent>
                          <w:p w14:paraId="53F1200E" w14:textId="77777777" w:rsidR="008029DB" w:rsidRPr="008029DB" w:rsidRDefault="008029DB">
                            <w:pPr>
                              <w:rPr>
                                <w:rFonts w:ascii="Cambria" w:hAnsi="Cambria" w:cstheme="minorHAnsi"/>
                                <w:b/>
                                <w:color w:val="FF0000"/>
                                <w:sz w:val="26"/>
                                <w:szCs w:val="26"/>
                              </w:rPr>
                            </w:pPr>
                            <w:r w:rsidRPr="008029DB">
                              <w:rPr>
                                <w:rFonts w:ascii="Cambria" w:hAnsi="Cambria" w:cstheme="minorHAnsi"/>
                                <w:b/>
                                <w:color w:val="FF0000"/>
                                <w:sz w:val="26"/>
                                <w:szCs w:val="26"/>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8AC15" id="Zone de texte 1002" o:spid="_x0000_s1031" type="#_x0000_t202" style="position:absolute;margin-left:265.3pt;margin-top:52.4pt;width:32.2pt;height:22.5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" filled="f" stroked="f" strokeweight=".5pt">
                <v:textbox>
                  <w:txbxContent>
                    <w:p w14:paraId="53F1200E" w14:textId="77777777" w:rsidR="008029DB" w:rsidRPr="008029DB" w:rsidRDefault="008029DB">
                      <w:pPr>
                        <w:rPr>
                          <w:rFonts w:ascii="Cambria" w:hAnsi="Cambria" w:cstheme="minorHAnsi"/>
                          <w:b/>
                          <w:color w:val="FF0000"/>
                          <w:sz w:val="26"/>
                          <w:szCs w:val="26"/>
                        </w:rPr>
                      </w:pPr>
                      <w:r w:rsidRPr="008029DB">
                        <w:rPr>
                          <w:rFonts w:ascii="Cambria" w:hAnsi="Cambria" w:cstheme="minorHAnsi"/>
                          <w:b/>
                          <w:color w:val="FF0000"/>
                          <w:sz w:val="26"/>
                          <w:szCs w:val="26"/>
                        </w:rPr>
                        <w:t>z.</w:t>
                      </w:r>
                    </w:p>
                  </w:txbxContent>
                </v:textbox>
              </v:shape>
            </w:pict>
          </mc:Fallback>
        </mc:AlternateContent>
      </w:r>
      <w:r w:rsidR="00F83439">
        <w:rPr>
          <w:noProof/>
        </w:rPr>
        <w:drawing>
          <wp:anchor distT="0" distB="0" distL="114300" distR="114300" simplePos="0" relativeHeight="251663872" behindDoc="0" locked="0" layoutInCell="1" allowOverlap="1" wp14:anchorId="446091FE" wp14:editId="204ED12A">
            <wp:simplePos x="0" y="0"/>
            <wp:positionH relativeFrom="column">
              <wp:posOffset>2568594</wp:posOffset>
            </wp:positionH>
            <wp:positionV relativeFrom="paragraph">
              <wp:posOffset>231775</wp:posOffset>
            </wp:positionV>
            <wp:extent cx="1369060" cy="1372870"/>
            <wp:effectExtent l="0" t="0" r="2540" b="0"/>
            <wp:wrapNone/>
            <wp:docPr id="993" name="Image 993" descr="Résultat de recherche d'images pour &quot;radius circ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ésultat de recherche d'images pour &quot;radius circle&quo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69060" cy="137287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W w:w="0" w:type="auto"/>
        <w:tblInd w:w="3200" w:type="dxa"/>
        <w:tblLayout w:type="fixed"/>
        <w:tblCellMar>
          <w:left w:w="0" w:type="dxa"/>
          <w:right w:w="0" w:type="dxa"/>
        </w:tblCellMar>
        <w:tblLook w:val="04A0" w:firstRow="1" w:lastRow="0" w:firstColumn="1" w:lastColumn="0" w:noHBand="0" w:noVBand="1"/>
      </w:tblPr>
      <w:tblGrid>
        <w:gridCol w:w="400"/>
        <w:gridCol w:w="3300"/>
        <w:gridCol w:w="20"/>
      </w:tblGrid>
      <w:tr w:rsidR="00F90C42" w:rsidRPr="00C925C0" w14:paraId="58B1C32F" w14:textId="77777777">
        <w:trPr>
          <w:trHeight w:val="214"/>
        </w:trPr>
        <w:tc>
          <w:tcPr>
            <w:tcW w:w="400" w:type="dxa"/>
            <w:vMerge w:val="restart"/>
            <w:textDirection w:val="btLr"/>
            <w:vAlign w:val="bottom"/>
          </w:tcPr>
          <w:p w14:paraId="6C185E70" w14:textId="77777777" w:rsidR="00F90C42" w:rsidRPr="00C925C0" w:rsidRDefault="003E51A2">
            <w:pPr>
              <w:ind w:left="54"/>
              <w:rPr>
                <w:sz w:val="20"/>
                <w:szCs w:val="20"/>
                <w:highlight w:val="yellow"/>
              </w:rPr>
            </w:pPr>
            <w:proofErr w:type="spellStart"/>
            <w:r w:rsidRPr="00C925C0">
              <w:rPr>
                <w:rFonts w:ascii="Arial" w:eastAsia="Arial" w:hAnsi="Arial" w:cs="Arial"/>
                <w:color w:val="FFFFFF"/>
                <w:w w:val="71"/>
                <w:sz w:val="14"/>
                <w:szCs w:val="14"/>
                <w:highlight w:val="yellow"/>
              </w:rPr>
              <w:t>DeploymentzoneA</w:t>
            </w:r>
            <w:proofErr w:type="spellEnd"/>
          </w:p>
        </w:tc>
        <w:tc>
          <w:tcPr>
            <w:tcW w:w="3300" w:type="dxa"/>
            <w:vAlign w:val="bottom"/>
          </w:tcPr>
          <w:p w14:paraId="7DEBE705" w14:textId="77777777" w:rsidR="00F90C42" w:rsidRPr="00C925C0" w:rsidRDefault="003E51A2">
            <w:pPr>
              <w:ind w:left="220"/>
              <w:rPr>
                <w:sz w:val="20"/>
                <w:szCs w:val="20"/>
                <w:highlight w:val="yellow"/>
              </w:rPr>
            </w:pPr>
            <w:proofErr w:type="spellStart"/>
            <w:r w:rsidRPr="00C925C0">
              <w:rPr>
                <w:rFonts w:ascii="Arial" w:eastAsia="Arial" w:hAnsi="Arial" w:cs="Arial"/>
                <w:sz w:val="16"/>
                <w:szCs w:val="16"/>
                <w:highlight w:val="yellow"/>
              </w:rPr>
              <w:t>XenoAntenna</w:t>
            </w:r>
            <w:proofErr w:type="spellEnd"/>
          </w:p>
        </w:tc>
        <w:tc>
          <w:tcPr>
            <w:tcW w:w="0" w:type="dxa"/>
            <w:vAlign w:val="bottom"/>
          </w:tcPr>
          <w:p w14:paraId="5E0AA03A" w14:textId="77777777" w:rsidR="00F90C42" w:rsidRPr="00C925C0" w:rsidRDefault="00F90C42">
            <w:pPr>
              <w:rPr>
                <w:sz w:val="1"/>
                <w:szCs w:val="1"/>
                <w:highlight w:val="yellow"/>
              </w:rPr>
            </w:pPr>
          </w:p>
        </w:tc>
      </w:tr>
      <w:tr w:rsidR="00F90C42" w:rsidRPr="00C925C0" w14:paraId="1255297A" w14:textId="77777777">
        <w:trPr>
          <w:trHeight w:val="986"/>
        </w:trPr>
        <w:tc>
          <w:tcPr>
            <w:tcW w:w="400" w:type="dxa"/>
            <w:vMerge/>
            <w:vAlign w:val="bottom"/>
          </w:tcPr>
          <w:p w14:paraId="3699D46A" w14:textId="77777777" w:rsidR="00F90C42" w:rsidRPr="00C925C0" w:rsidRDefault="00F90C42">
            <w:pPr>
              <w:rPr>
                <w:sz w:val="24"/>
                <w:szCs w:val="24"/>
                <w:highlight w:val="yellow"/>
              </w:rPr>
            </w:pPr>
          </w:p>
        </w:tc>
        <w:tc>
          <w:tcPr>
            <w:tcW w:w="3300" w:type="dxa"/>
            <w:textDirection w:val="tbRl"/>
            <w:vAlign w:val="bottom"/>
          </w:tcPr>
          <w:p w14:paraId="4676C764" w14:textId="77777777" w:rsidR="00F90C42" w:rsidRPr="00C925C0" w:rsidRDefault="003E51A2">
            <w:pPr>
              <w:ind w:left="3137"/>
              <w:jc w:val="right"/>
              <w:rPr>
                <w:sz w:val="20"/>
                <w:szCs w:val="20"/>
                <w:highlight w:val="yellow"/>
              </w:rPr>
            </w:pPr>
            <w:proofErr w:type="spellStart"/>
            <w:r w:rsidRPr="00C925C0">
              <w:rPr>
                <w:rFonts w:ascii="Arial" w:eastAsia="Arial" w:hAnsi="Arial" w:cs="Arial"/>
                <w:color w:val="FFFFFF"/>
                <w:w w:val="71"/>
                <w:sz w:val="14"/>
                <w:szCs w:val="14"/>
                <w:highlight w:val="yellow"/>
              </w:rPr>
              <w:t>BzoneDeployment</w:t>
            </w:r>
            <w:proofErr w:type="spellEnd"/>
          </w:p>
        </w:tc>
        <w:tc>
          <w:tcPr>
            <w:tcW w:w="0" w:type="dxa"/>
            <w:vAlign w:val="bottom"/>
          </w:tcPr>
          <w:p w14:paraId="55CC1BD9" w14:textId="77777777" w:rsidR="00F90C42" w:rsidRPr="00C925C0" w:rsidRDefault="00F90C42">
            <w:pPr>
              <w:rPr>
                <w:sz w:val="1"/>
                <w:szCs w:val="1"/>
                <w:highlight w:val="yellow"/>
              </w:rPr>
            </w:pPr>
          </w:p>
        </w:tc>
      </w:tr>
      <w:tr w:rsidR="00F90C42" w:rsidRPr="00C925C0" w14:paraId="158FAF75" w14:textId="77777777">
        <w:trPr>
          <w:trHeight w:val="214"/>
        </w:trPr>
        <w:tc>
          <w:tcPr>
            <w:tcW w:w="400" w:type="dxa"/>
            <w:vAlign w:val="bottom"/>
          </w:tcPr>
          <w:p w14:paraId="6824F865" w14:textId="77777777" w:rsidR="00F90C42" w:rsidRPr="00C925C0" w:rsidRDefault="00F90C42">
            <w:pPr>
              <w:rPr>
                <w:sz w:val="18"/>
                <w:szCs w:val="18"/>
                <w:highlight w:val="yellow"/>
              </w:rPr>
            </w:pPr>
          </w:p>
        </w:tc>
        <w:tc>
          <w:tcPr>
            <w:tcW w:w="3300" w:type="dxa"/>
            <w:vAlign w:val="bottom"/>
          </w:tcPr>
          <w:p w14:paraId="6D5A3B0B" w14:textId="77777777" w:rsidR="00F90C42" w:rsidRPr="00C925C0" w:rsidRDefault="003E51A2">
            <w:pPr>
              <w:ind w:left="1060"/>
              <w:rPr>
                <w:sz w:val="20"/>
                <w:szCs w:val="20"/>
                <w:highlight w:val="yellow"/>
              </w:rPr>
            </w:pPr>
            <w:proofErr w:type="spellStart"/>
            <w:r w:rsidRPr="00C925C0">
              <w:rPr>
                <w:rFonts w:ascii="Arial" w:eastAsia="Arial" w:hAnsi="Arial" w:cs="Arial"/>
                <w:sz w:val="16"/>
                <w:szCs w:val="16"/>
                <w:highlight w:val="yellow"/>
              </w:rPr>
              <w:t>XenoBeacon</w:t>
            </w:r>
            <w:proofErr w:type="spellEnd"/>
          </w:p>
        </w:tc>
        <w:tc>
          <w:tcPr>
            <w:tcW w:w="0" w:type="dxa"/>
            <w:vAlign w:val="bottom"/>
          </w:tcPr>
          <w:p w14:paraId="3997F49B" w14:textId="77777777" w:rsidR="00F90C42" w:rsidRPr="00C925C0" w:rsidRDefault="00F90C42">
            <w:pPr>
              <w:rPr>
                <w:sz w:val="1"/>
                <w:szCs w:val="1"/>
                <w:highlight w:val="yellow"/>
              </w:rPr>
            </w:pPr>
          </w:p>
        </w:tc>
      </w:tr>
    </w:tbl>
    <w:p w14:paraId="444AEA7A" w14:textId="77777777" w:rsidR="00F90C42" w:rsidRPr="00C925C0" w:rsidRDefault="008029DB">
      <w:pPr>
        <w:spacing w:line="200" w:lineRule="exact"/>
        <w:rPr>
          <w:sz w:val="20"/>
          <w:szCs w:val="20"/>
          <w:highlight w:val="yellow"/>
        </w:rPr>
      </w:pPr>
      <w:r>
        <w:rPr>
          <w:noProof/>
          <w:sz w:val="20"/>
          <w:szCs w:val="20"/>
        </w:rPr>
        <mc:AlternateContent>
          <mc:Choice Requires="wps">
            <w:drawing>
              <wp:anchor distT="0" distB="0" distL="114300" distR="114300" simplePos="0" relativeHeight="251657728" behindDoc="0" locked="0" layoutInCell="1" allowOverlap="1" wp14:anchorId="11938E57" wp14:editId="0ABB0942">
                <wp:simplePos x="0" y="0"/>
                <wp:positionH relativeFrom="column">
                  <wp:posOffset>3307080</wp:posOffset>
                </wp:positionH>
                <wp:positionV relativeFrom="paragraph">
                  <wp:posOffset>-635</wp:posOffset>
                </wp:positionV>
                <wp:extent cx="545465" cy="354330"/>
                <wp:effectExtent l="0" t="0" r="0" b="7620"/>
                <wp:wrapNone/>
                <wp:docPr id="998" name="Zone de texte 998"/>
                <wp:cNvGraphicFramePr/>
                <a:graphic xmlns:a="http://schemas.openxmlformats.org/drawingml/2006/main">
                  <a:graphicData uri="http://schemas.microsoft.com/office/word/2010/wordprocessingShape">
                    <wps:wsp>
                      <wps:cNvSpPr txBox="1"/>
                      <wps:spPr>
                        <a:xfrm>
                          <a:off x="0" y="0"/>
                          <a:ext cx="545465" cy="354330"/>
                        </a:xfrm>
                        <a:prstGeom prst="rect">
                          <a:avLst/>
                        </a:prstGeom>
                        <a:noFill/>
                        <a:ln w="6350">
                          <a:noFill/>
                        </a:ln>
                      </wps:spPr>
                      <wps:txbx>
                        <w:txbxContent>
                          <w:p w14:paraId="6A21982D" w14:textId="77777777" w:rsidR="008029DB" w:rsidRPr="008029DB" w:rsidRDefault="008029DB">
                            <w:pPr>
                              <w:rPr>
                                <w:rFonts w:asciiTheme="minorHAnsi" w:hAnsiTheme="minorHAnsi" w:cstheme="minorHAnsi"/>
                                <w:b/>
                                <w:sz w:val="18"/>
                              </w:rPr>
                            </w:pPr>
                            <w:r w:rsidRPr="008029DB">
                              <w:rPr>
                                <w:rFonts w:asciiTheme="minorHAnsi" w:hAnsiTheme="minorHAnsi" w:cstheme="minorHAnsi"/>
                                <w:b/>
                                <w:sz w:val="18"/>
                              </w:rPr>
                              <w:t>20cm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938E57" id="Zone de texte 998" o:spid="_x0000_s1032" type="#_x0000_t202" style="position:absolute;margin-left:260.4pt;margin-top:-.05pt;width:42.95pt;height:27.9pt;z-index:25165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" filled="f" stroked="f" strokeweight=".5pt">
                <v:textbox>
                  <w:txbxContent>
                    <w:p w14:paraId="6A21982D" w14:textId="77777777" w:rsidR="008029DB" w:rsidRPr="008029DB" w:rsidRDefault="008029DB">
                      <w:pPr>
                        <w:rPr>
                          <w:rFonts w:asciiTheme="minorHAnsi" w:hAnsiTheme="minorHAnsi" w:cstheme="minorHAnsi"/>
                          <w:b/>
                          <w:sz w:val="18"/>
                        </w:rPr>
                      </w:pPr>
                      <w:r w:rsidRPr="008029DB">
                        <w:rPr>
                          <w:rFonts w:asciiTheme="minorHAnsi" w:hAnsiTheme="minorHAnsi" w:cstheme="minorHAnsi"/>
                          <w:b/>
                          <w:sz w:val="18"/>
                        </w:rPr>
                        <w:t>20cm</w:t>
                      </w:r>
                    </w:p>
                  </w:txbxContent>
                </v:textbox>
              </v:shape>
            </w:pict>
          </mc:Fallback>
        </mc:AlternateContent>
      </w:r>
    </w:p>
    <w:p w14:paraId="09123566" w14:textId="77777777" w:rsidR="00F90C42" w:rsidRPr="00C925C0" w:rsidRDefault="004541B6">
      <w:pPr>
        <w:spacing w:line="200" w:lineRule="exact"/>
        <w:rPr>
          <w:sz w:val="20"/>
          <w:szCs w:val="20"/>
          <w:highlight w:val="yellow"/>
        </w:rPr>
      </w:pPr>
      <w:r>
        <w:rPr>
          <w:rFonts w:ascii="Arial Narrow" w:eastAsia="Arial" w:hAnsi="Arial Narrow" w:cs="Arial"/>
          <w:b/>
          <w:bCs/>
          <w:noProof/>
          <w:color w:val="2B656B"/>
          <w:sz w:val="24"/>
          <w:szCs w:val="46"/>
        </w:rPr>
        <mc:AlternateContent>
          <mc:Choice Requires="wps">
            <w:drawing>
              <wp:anchor distT="0" distB="0" distL="114300" distR="114300" simplePos="0" relativeHeight="251658752" behindDoc="0" locked="0" layoutInCell="1" allowOverlap="1" wp14:anchorId="177EC49B" wp14:editId="445EEA04">
                <wp:simplePos x="0" y="0"/>
                <wp:positionH relativeFrom="column">
                  <wp:posOffset>5120437</wp:posOffset>
                </wp:positionH>
                <wp:positionV relativeFrom="paragraph">
                  <wp:posOffset>12471</wp:posOffset>
                </wp:positionV>
                <wp:extent cx="1589405" cy="1353439"/>
                <wp:effectExtent l="0" t="0" r="10795" b="18415"/>
                <wp:wrapNone/>
                <wp:docPr id="1003" name="Zone de texte 1003"/>
                <wp:cNvGraphicFramePr/>
                <a:graphic xmlns:a="http://schemas.openxmlformats.org/drawingml/2006/main">
                  <a:graphicData uri="http://schemas.microsoft.com/office/word/2010/wordprocessingShape">
                    <wps:wsp>
                      <wps:cNvSpPr txBox="1"/>
                      <wps:spPr>
                        <a:xfrm>
                          <a:off x="0" y="0"/>
                          <a:ext cx="1589405" cy="1353439"/>
                        </a:xfrm>
                        <a:prstGeom prst="rect">
                          <a:avLst/>
                        </a:prstGeom>
                        <a:solidFill>
                          <a:srgbClr val="FFFF66"/>
                        </a:solidFill>
                        <a:ln w="6350">
                          <a:solidFill>
                            <a:srgbClr val="0070C0"/>
                          </a:solidFill>
                        </a:ln>
                      </wps:spPr>
                      <wps:txbx>
                        <w:txbxContent>
                          <w:p w14:paraId="7819F620" w14:textId="77777777" w:rsidR="008029DB" w:rsidRPr="004541B6" w:rsidRDefault="008029DB" w:rsidP="008029DB">
                            <w:pPr>
                              <w:pBdr>
                                <w:bottom w:val="single" w:sz="4" w:space="1" w:color="auto"/>
                              </w:pBdr>
                              <w:jc w:val="both"/>
                              <w:rPr>
                                <w:rFonts w:asciiTheme="minorHAnsi" w:eastAsia="Arial Unicode MS" w:hAnsiTheme="minorHAnsi" w:cstheme="minorHAnsi"/>
                                <w:b/>
                                <w:color w:val="000000" w:themeColor="text1"/>
                                <w:sz w:val="16"/>
                              </w:rPr>
                            </w:pPr>
                            <w:r w:rsidRPr="004541B6">
                              <w:rPr>
                                <w:rFonts w:asciiTheme="minorHAnsi" w:eastAsia="Arial Unicode MS" w:hAnsiTheme="minorHAnsi" w:cstheme="minorHAnsi"/>
                                <w:b/>
                                <w:color w:val="000000" w:themeColor="text1"/>
                                <w:sz w:val="16"/>
                              </w:rPr>
                              <w:t>Note :</w:t>
                            </w:r>
                          </w:p>
                          <w:p w14:paraId="170412C1" w14:textId="77777777" w:rsidR="008029DB" w:rsidRPr="004541B6" w:rsidRDefault="008029DB" w:rsidP="008029DB">
                            <w:pPr>
                              <w:pBdr>
                                <w:bottom w:val="single" w:sz="4" w:space="1" w:color="auto"/>
                              </w:pBdr>
                              <w:jc w:val="both"/>
                              <w:rPr>
                                <w:rFonts w:asciiTheme="minorHAnsi" w:eastAsia="Arial Unicode MS" w:hAnsiTheme="minorHAnsi" w:cstheme="minorHAnsi"/>
                                <w:b/>
                                <w:color w:val="000000" w:themeColor="text1"/>
                                <w:sz w:val="16"/>
                              </w:rPr>
                            </w:pPr>
                            <w:r w:rsidRPr="004541B6">
                              <w:rPr>
                                <w:rFonts w:asciiTheme="minorHAnsi" w:eastAsia="Arial Unicode MS" w:hAnsiTheme="minorHAnsi" w:cstheme="minorHAnsi"/>
                                <w:b/>
                                <w:color w:val="000000" w:themeColor="text1"/>
                                <w:sz w:val="16"/>
                              </w:rPr>
                              <w:t>P10, Précision d’Effet absente dans la version anglaise mais présente dans la version espagnole en attente retour, à voir si doit être jouée, sachant que la règle anglaise a une valeur légale supérieure.</w:t>
                            </w:r>
                          </w:p>
                          <w:p w14:paraId="12502399" w14:textId="77777777" w:rsidR="008029DB" w:rsidRPr="004541B6" w:rsidRDefault="008029DB" w:rsidP="008029DB">
                            <w:pPr>
                              <w:pBdr>
                                <w:bottom w:val="single" w:sz="4" w:space="1" w:color="auto"/>
                              </w:pBdr>
                              <w:spacing w:before="120"/>
                              <w:jc w:val="both"/>
                              <w:rPr>
                                <w:rFonts w:asciiTheme="minorHAnsi" w:eastAsia="Arial Unicode MS" w:hAnsiTheme="minorHAnsi" w:cstheme="minorHAnsi"/>
                                <w:b/>
                                <w:color w:val="000000" w:themeColor="text1"/>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7EC49B" id="Zone de texte 1003" o:spid="_x0000_s1033" type="#_x0000_t202" style="position:absolute;margin-left:403.2pt;margin-top:1pt;width:125.15pt;height:106.5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" fillcolor="#ff6" strokecolor="#0070c0" strokeweight=".5pt">
                <v:textbox>
                  <w:txbxContent>
                    <w:p w14:paraId="7819F620" w14:textId="77777777" w:rsidR="008029DB" w:rsidRPr="004541B6" w:rsidRDefault="008029DB" w:rsidP="008029DB">
                      <w:pPr>
                        <w:pBdr>
                          <w:bottom w:val="single" w:sz="4" w:space="1" w:color="auto"/>
                        </w:pBdr>
                        <w:jc w:val="both"/>
                        <w:rPr>
                          <w:rFonts w:asciiTheme="minorHAnsi" w:eastAsia="Arial Unicode MS" w:hAnsiTheme="minorHAnsi" w:cstheme="minorHAnsi"/>
                          <w:b/>
                          <w:color w:val="000000" w:themeColor="text1"/>
                          <w:sz w:val="16"/>
                        </w:rPr>
                      </w:pPr>
                      <w:r w:rsidRPr="004541B6">
                        <w:rPr>
                          <w:rFonts w:asciiTheme="minorHAnsi" w:eastAsia="Arial Unicode MS" w:hAnsiTheme="minorHAnsi" w:cstheme="minorHAnsi"/>
                          <w:b/>
                          <w:color w:val="000000" w:themeColor="text1"/>
                          <w:sz w:val="16"/>
                        </w:rPr>
                        <w:t>Note :</w:t>
                      </w:r>
                    </w:p>
                    <w:p w14:paraId="170412C1" w14:textId="77777777" w:rsidR="008029DB" w:rsidRPr="004541B6" w:rsidRDefault="008029DB" w:rsidP="008029DB">
                      <w:pPr>
                        <w:pBdr>
                          <w:bottom w:val="single" w:sz="4" w:space="1" w:color="auto"/>
                        </w:pBdr>
                        <w:jc w:val="both"/>
                        <w:rPr>
                          <w:rFonts w:asciiTheme="minorHAnsi" w:eastAsia="Arial Unicode MS" w:hAnsiTheme="minorHAnsi" w:cstheme="minorHAnsi"/>
                          <w:b/>
                          <w:color w:val="000000" w:themeColor="text1"/>
                          <w:sz w:val="16"/>
                        </w:rPr>
                      </w:pPr>
                      <w:r w:rsidRPr="004541B6">
                        <w:rPr>
                          <w:rFonts w:asciiTheme="minorHAnsi" w:eastAsia="Arial Unicode MS" w:hAnsiTheme="minorHAnsi" w:cstheme="minorHAnsi"/>
                          <w:b/>
                          <w:color w:val="000000" w:themeColor="text1"/>
                          <w:sz w:val="16"/>
                        </w:rPr>
                        <w:t>P10, Précision d’Effet absente dans la version anglaise mais présente dans la version espagnole en attente retour, à voir si doit être jouée, sachant que la règle anglaise a une valeur légale supérieure.</w:t>
                      </w:r>
                    </w:p>
                    <w:p w14:paraId="12502399" w14:textId="77777777" w:rsidR="008029DB" w:rsidRPr="004541B6" w:rsidRDefault="008029DB" w:rsidP="008029DB">
                      <w:pPr>
                        <w:pBdr>
                          <w:bottom w:val="single" w:sz="4" w:space="1" w:color="auto"/>
                        </w:pBdr>
                        <w:spacing w:before="120"/>
                        <w:jc w:val="both"/>
                        <w:rPr>
                          <w:rFonts w:asciiTheme="minorHAnsi" w:eastAsia="Arial Unicode MS" w:hAnsiTheme="minorHAnsi" w:cstheme="minorHAnsi"/>
                          <w:b/>
                          <w:color w:val="000000" w:themeColor="text1"/>
                          <w:sz w:val="16"/>
                        </w:rPr>
                      </w:pPr>
                    </w:p>
                  </w:txbxContent>
                </v:textbox>
              </v:shape>
            </w:pict>
          </mc:Fallback>
        </mc:AlternateContent>
      </w:r>
    </w:p>
    <w:p w14:paraId="1A972CD3" w14:textId="77777777" w:rsidR="00F90C42" w:rsidRPr="00C925C0" w:rsidRDefault="00F90C42">
      <w:pPr>
        <w:spacing w:line="200" w:lineRule="exact"/>
        <w:rPr>
          <w:sz w:val="20"/>
          <w:szCs w:val="20"/>
          <w:highlight w:val="yellow"/>
        </w:rPr>
      </w:pPr>
    </w:p>
    <w:p w14:paraId="349F58EB" w14:textId="77777777" w:rsidR="00F90C42" w:rsidRPr="00C925C0" w:rsidRDefault="00F90C42">
      <w:pPr>
        <w:spacing w:line="200" w:lineRule="exact"/>
        <w:rPr>
          <w:sz w:val="20"/>
          <w:szCs w:val="20"/>
          <w:highlight w:val="yellow"/>
        </w:rPr>
      </w:pPr>
    </w:p>
    <w:p w14:paraId="60230709" w14:textId="77777777" w:rsidR="00F90C42" w:rsidRPr="00C925C0" w:rsidRDefault="00F90C42">
      <w:pPr>
        <w:spacing w:line="200" w:lineRule="exact"/>
        <w:rPr>
          <w:sz w:val="20"/>
          <w:szCs w:val="20"/>
          <w:highlight w:val="yellow"/>
        </w:rPr>
      </w:pPr>
    </w:p>
    <w:p w14:paraId="3AD1D20A" w14:textId="77777777" w:rsidR="00F90C42" w:rsidRPr="00C925C0" w:rsidRDefault="00F90C42">
      <w:pPr>
        <w:spacing w:line="264" w:lineRule="exact"/>
        <w:rPr>
          <w:sz w:val="20"/>
          <w:szCs w:val="20"/>
          <w:highlight w:val="yellow"/>
        </w:rPr>
      </w:pPr>
    </w:p>
    <w:p w14:paraId="1E73A772" w14:textId="77777777" w:rsidR="00F90C42" w:rsidRPr="00C925C0" w:rsidRDefault="00F90C42">
      <w:pPr>
        <w:rPr>
          <w:highlight w:val="yellow"/>
        </w:rPr>
        <w:sectPr w:rsidR="00F90C42" w:rsidRPr="00C925C0">
          <w:type w:val="continuous"/>
          <w:pgSz w:w="11900" w:h="16838"/>
          <w:pgMar w:top="1017" w:right="686" w:bottom="1440" w:left="680" w:header="0" w:footer="0" w:gutter="0"/>
          <w:cols w:space="720" w:equalWidth="0">
            <w:col w:w="10540"/>
          </w:cols>
        </w:sectPr>
      </w:pPr>
    </w:p>
    <w:p w14:paraId="55EB83C6" w14:textId="77777777" w:rsidR="00F90C42" w:rsidRPr="00C925C0" w:rsidRDefault="00A23F85" w:rsidP="0010108F">
      <w:pPr>
        <w:tabs>
          <w:tab w:val="left" w:pos="10206"/>
        </w:tabs>
        <w:spacing w:before="60"/>
        <w:ind w:left="7229" w:right="40"/>
        <w:jc w:val="right"/>
        <w:rPr>
          <w:sz w:val="20"/>
          <w:szCs w:val="20"/>
          <w:highlight w:val="yellow"/>
        </w:rPr>
      </w:pPr>
      <w:bookmarkStart w:id="21" w:name="page12"/>
      <w:bookmarkEnd w:id="21"/>
      <w:r>
        <w:rPr>
          <w:noProof/>
        </w:rPr>
        <w:lastRenderedPageBreak/>
        <w:drawing>
          <wp:anchor distT="0" distB="0" distL="114300" distR="114300" simplePos="0" relativeHeight="251637248" behindDoc="1" locked="0" layoutInCell="1" allowOverlap="1" wp14:anchorId="7B90DB3D" wp14:editId="7F37BCBA">
            <wp:simplePos x="0" y="0"/>
            <wp:positionH relativeFrom="column">
              <wp:posOffset>-414971</wp:posOffset>
            </wp:positionH>
            <wp:positionV relativeFrom="paragraph">
              <wp:posOffset>-645795</wp:posOffset>
            </wp:positionV>
            <wp:extent cx="7527925" cy="10664260"/>
            <wp:effectExtent l="0" t="0" r="0" b="3810"/>
            <wp:wrapNone/>
            <wp:docPr id="994" name="Picture 12">
              <a:extLst xmlns:a="http://schemas.openxmlformats.org/drawingml/2006/main">
                <a:ext uri="{FF2B5EF4-FFF2-40B4-BE49-F238E27FC236}">
                  <a16:creationId xmlns:a16="http://schemas.microsoft.com/office/drawing/2014/main" id="{EA7379AA-4F0E-4335-9D71-F382CF0052C1}"/>
                </a:ext>
              </a:extLst>
            </wp:docPr>
            <wp:cNvGraphicFramePr/>
            <a:graphic xmlns:a="http://schemas.openxmlformats.org/drawingml/2006/main">
              <a:graphicData uri="http://schemas.openxmlformats.org/drawingml/2006/picture">
                <pic:pic xmlns:pic="http://schemas.openxmlformats.org/drawingml/2006/picture">
                  <pic:nvPicPr>
                    <pic:cNvPr id="2" name="Picture 12">
                      <a:extLst>
                        <a:ext uri="{FF2B5EF4-FFF2-40B4-BE49-F238E27FC236}">
                          <a16:creationId xmlns:a16="http://schemas.microsoft.com/office/drawing/2014/main" id="{EA7379AA-4F0E-4335-9D71-F382CF0052C1}"/>
                        </a:ext>
                      </a:extLst>
                    </pic:cNvPr>
                    <pic:cNvPicPr/>
                  </pic:nvPicPr>
                  <pic:blipFill>
                    <a:blip r:embed="rId25">
                      <a:clrChange>
                        <a:clrFrom>
                          <a:srgbClr val="FFFFFF"/>
                        </a:clrFrom>
                        <a:clrTo>
                          <a:srgbClr val="FFFFFF">
                            <a:alpha val="0"/>
                          </a:srgbClr>
                        </a:clrTo>
                      </a:clrChange>
                      <a:extLst>
                        <a:ext uri="{BEBA8EAE-BF5A-486C-A8C5-ECC9F3942E4B}">
                          <a14:imgProps xmlns:a14="http://schemas.microsoft.com/office/drawing/2010/main">
                            <a14:imgLayer r:embed="rId26">
                              <a14:imgEffect>
                                <a14:colorTemperature colorTemp="5300"/>
                              </a14:imgEffect>
                              <a14:imgEffect>
                                <a14:saturation sat="66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535208" cy="10674577"/>
                    </a:xfrm>
                    <a:prstGeom prst="rect">
                      <a:avLst/>
                    </a:prstGeom>
                    <a:noFill/>
                  </pic:spPr>
                </pic:pic>
              </a:graphicData>
            </a:graphic>
            <wp14:sizeRelH relativeFrom="page">
              <wp14:pctWidth>0</wp14:pctWidth>
            </wp14:sizeRelH>
            <wp14:sizeRelV relativeFrom="page">
              <wp14:pctHeight>0</wp14:pctHeight>
            </wp14:sizeRelV>
          </wp:anchor>
        </w:drawing>
      </w:r>
      <w:r w:rsidR="0010108F" w:rsidRPr="00C925C0">
        <w:rPr>
          <w:rFonts w:ascii="Iceland" w:eastAsia="Arial" w:hAnsi="Iceland" w:cs="Arial"/>
          <w:b/>
          <w:bCs/>
          <w:sz w:val="28"/>
          <w:szCs w:val="20"/>
        </w:rPr>
        <w:t>ÉVÉNEMENT NARRATIF</w:t>
      </w:r>
      <w:r w:rsidR="0010108F">
        <w:rPr>
          <w:rFonts w:ascii="Iceland" w:hAnsi="Iceland"/>
          <w:sz w:val="28"/>
          <w:szCs w:val="20"/>
        </w:rPr>
        <w:tab/>
        <w:t>12</w:t>
      </w:r>
    </w:p>
    <w:p w14:paraId="472B2815" w14:textId="77777777" w:rsidR="00F90C42" w:rsidRPr="0010108F" w:rsidRDefault="00F90C42" w:rsidP="00A23F85">
      <w:pPr>
        <w:rPr>
          <w:sz w:val="8"/>
          <w:szCs w:val="20"/>
          <w:highlight w:val="yellow"/>
        </w:rPr>
      </w:pPr>
    </w:p>
    <w:p w14:paraId="5DAD8FB5" w14:textId="77777777" w:rsidR="00F90C42" w:rsidRPr="002A714D" w:rsidRDefault="00F90C42" w:rsidP="00A23F85">
      <w:pPr>
        <w:rPr>
          <w:sz w:val="8"/>
          <w:szCs w:val="20"/>
          <w:highlight w:val="yellow"/>
        </w:rPr>
      </w:pPr>
    </w:p>
    <w:p w14:paraId="666F0A0A" w14:textId="77777777" w:rsidR="00F90C42" w:rsidRPr="002A714D" w:rsidRDefault="002A714D" w:rsidP="00A23F85">
      <w:pPr>
        <w:ind w:right="84"/>
        <w:jc w:val="center"/>
        <w:rPr>
          <w:spacing w:val="-8"/>
          <w:sz w:val="34"/>
          <w:szCs w:val="34"/>
          <w:highlight w:val="yellow"/>
        </w:rPr>
      </w:pPr>
      <w:r w:rsidRPr="002A714D">
        <w:rPr>
          <w:rFonts w:ascii="Arial Black" w:eastAsia="Arial" w:hAnsi="Arial Black" w:cs="Arial"/>
          <w:bCs/>
          <w:noProof/>
          <w:color w:val="1F494D"/>
          <w:spacing w:val="-8"/>
          <w:sz w:val="34"/>
          <w:szCs w:val="34"/>
        </w:rPr>
        <mc:AlternateContent>
          <mc:Choice Requires="wps">
            <w:drawing>
              <wp:anchor distT="0" distB="0" distL="114300" distR="114300" simplePos="0" relativeHeight="251677184" behindDoc="1" locked="0" layoutInCell="1" allowOverlap="1" wp14:anchorId="1850184B" wp14:editId="53C0BE4D">
                <wp:simplePos x="0" y="0"/>
                <wp:positionH relativeFrom="column">
                  <wp:posOffset>-22225</wp:posOffset>
                </wp:positionH>
                <wp:positionV relativeFrom="paragraph">
                  <wp:posOffset>157641</wp:posOffset>
                </wp:positionV>
                <wp:extent cx="6687185" cy="177165"/>
                <wp:effectExtent l="0" t="0" r="0" b="0"/>
                <wp:wrapNone/>
                <wp:docPr id="15" name="Rectangle 15"/>
                <wp:cNvGraphicFramePr/>
                <a:graphic xmlns:a="http://schemas.openxmlformats.org/drawingml/2006/main">
                  <a:graphicData uri="http://schemas.microsoft.com/office/word/2010/wordprocessingShape">
                    <wps:wsp>
                      <wps:cNvSpPr/>
                      <wps:spPr>
                        <a:xfrm>
                          <a:off x="0" y="0"/>
                          <a:ext cx="6687185" cy="177165"/>
                        </a:xfrm>
                        <a:prstGeom prst="rect">
                          <a:avLst/>
                        </a:prstGeom>
                        <a:solidFill>
                          <a:srgbClr val="A1C3C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6AF8F8" id="Rectangle 15" o:spid="_x0000_s1026" style="position:absolute;margin-left:-1.75pt;margin-top:12.4pt;width:526.55pt;height:13.9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" fillcolor="#a1c3cb" stroked="f" strokeweight="1pt"/>
            </w:pict>
          </mc:Fallback>
        </mc:AlternateContent>
      </w:r>
      <w:r w:rsidR="003E51A2" w:rsidRPr="002A714D">
        <w:rPr>
          <w:rFonts w:ascii="Arial Black" w:eastAsia="Arial" w:hAnsi="Arial Black" w:cs="Arial"/>
          <w:bCs/>
          <w:color w:val="1F494D"/>
          <w:spacing w:val="-8"/>
          <w:sz w:val="34"/>
          <w:szCs w:val="34"/>
        </w:rPr>
        <w:t>(</w:t>
      </w:r>
      <w:r w:rsidR="00A23F85" w:rsidRPr="002A714D">
        <w:rPr>
          <w:rFonts w:ascii="Arial Black" w:eastAsia="Arial" w:hAnsi="Arial Black" w:cs="Arial"/>
          <w:bCs/>
          <w:color w:val="1F494D"/>
          <w:spacing w:val="-8"/>
          <w:sz w:val="34"/>
          <w:szCs w:val="34"/>
        </w:rPr>
        <w:t>OPTIONNEL</w:t>
      </w:r>
      <w:r w:rsidR="003E51A2" w:rsidRPr="002A714D">
        <w:rPr>
          <w:rFonts w:ascii="Arial Black" w:eastAsia="Arial" w:hAnsi="Arial Black" w:cs="Arial"/>
          <w:bCs/>
          <w:color w:val="1F494D"/>
          <w:spacing w:val="-8"/>
          <w:sz w:val="34"/>
          <w:szCs w:val="34"/>
        </w:rPr>
        <w:t xml:space="preserve">) </w:t>
      </w:r>
      <w:r w:rsidR="00192700" w:rsidRPr="002A714D">
        <w:rPr>
          <w:rFonts w:ascii="Arial Black" w:eastAsia="Arial" w:hAnsi="Arial Black" w:cs="Arial"/>
          <w:bCs/>
          <w:color w:val="1F494D"/>
          <w:spacing w:val="-8"/>
          <w:sz w:val="34"/>
          <w:szCs w:val="34"/>
        </w:rPr>
        <w:t>CHAPITRE</w:t>
      </w:r>
      <w:r w:rsidR="003E51A2" w:rsidRPr="002A714D">
        <w:rPr>
          <w:rFonts w:ascii="Arial Black" w:eastAsia="Arial" w:hAnsi="Arial Black" w:cs="Arial"/>
          <w:bCs/>
          <w:color w:val="1F494D"/>
          <w:spacing w:val="-8"/>
          <w:sz w:val="34"/>
          <w:szCs w:val="34"/>
        </w:rPr>
        <w:t xml:space="preserve"> </w:t>
      </w:r>
      <w:r w:rsidR="00F74EBA" w:rsidRPr="002A714D">
        <w:rPr>
          <w:rFonts w:ascii="Arial Black" w:eastAsia="Arial" w:hAnsi="Arial Black" w:cs="Arial"/>
          <w:bCs/>
          <w:color w:val="1F494D"/>
          <w:spacing w:val="-8"/>
          <w:sz w:val="34"/>
          <w:szCs w:val="34"/>
        </w:rPr>
        <w:t>4 :</w:t>
      </w:r>
      <w:r w:rsidR="003E51A2" w:rsidRPr="002A714D">
        <w:rPr>
          <w:rFonts w:ascii="Arial Black" w:eastAsia="Arial" w:hAnsi="Arial Black" w:cs="Arial"/>
          <w:bCs/>
          <w:color w:val="1F494D"/>
          <w:spacing w:val="-8"/>
          <w:sz w:val="34"/>
          <w:szCs w:val="34"/>
        </w:rPr>
        <w:t xml:space="preserve"> </w:t>
      </w:r>
      <w:r w:rsidRPr="002A714D">
        <w:rPr>
          <w:rFonts w:ascii="Arial Black" w:eastAsia="Arial" w:hAnsi="Arial Black" w:cs="Arial"/>
          <w:bCs/>
          <w:color w:val="1F494D"/>
          <w:spacing w:val="-8"/>
          <w:sz w:val="34"/>
          <w:szCs w:val="34"/>
        </w:rPr>
        <w:t>EXTERMINATION D’INSECTES</w:t>
      </w:r>
    </w:p>
    <w:p w14:paraId="4CE10211" w14:textId="77777777" w:rsidR="00F90C42" w:rsidRPr="00037570" w:rsidRDefault="003546CB" w:rsidP="00A23F85">
      <w:pPr>
        <w:spacing w:before="240"/>
        <w:jc w:val="center"/>
        <w:rPr>
          <w:rFonts w:ascii="SF New Republic SC" w:eastAsia="Arial" w:hAnsi="SF New Republic SC" w:cs="Arial"/>
          <w:sz w:val="17"/>
          <w:szCs w:val="17"/>
          <w14:stylisticSets>
            <w14:styleSet w14:id="3"/>
          </w14:stylisticSets>
        </w:rPr>
      </w:pPr>
      <w:r w:rsidRPr="00037570">
        <w:rPr>
          <w:rFonts w:ascii="SF New Republic SC" w:eastAsia="Arial" w:hAnsi="SF New Republic SC" w:cs="Arial"/>
          <w:sz w:val="17"/>
          <w:szCs w:val="17"/>
          <w14:stylisticSets>
            <w14:styleSet w14:id="3"/>
          </w14:stylisticSets>
        </w:rPr>
        <w:t xml:space="preserve"> </w:t>
      </w:r>
      <w:r w:rsidR="003E51A2" w:rsidRPr="00037570">
        <w:rPr>
          <w:rFonts w:ascii="SF New Republic SC" w:eastAsia="Arial" w:hAnsi="SF New Republic SC" w:cs="Arial"/>
          <w:sz w:val="17"/>
          <w:szCs w:val="17"/>
          <w14:stylisticSets>
            <w14:styleSet w14:id="3"/>
          </w14:stylisticSets>
        </w:rPr>
        <w:t xml:space="preserve">[Paradiso. </w:t>
      </w:r>
      <w:r w:rsidR="00037570" w:rsidRPr="00037570">
        <w:rPr>
          <w:rFonts w:ascii="SF New Republic SC" w:eastAsia="Arial" w:hAnsi="SF New Republic SC" w:cs="Arial"/>
          <w:sz w:val="17"/>
          <w:szCs w:val="17"/>
          <w14:stylisticSets>
            <w14:styleSet w14:id="3"/>
          </w14:stylisticSets>
        </w:rPr>
        <w:t xml:space="preserve">Quelque part dans le </w:t>
      </w:r>
      <w:r w:rsidR="003E51A2" w:rsidRPr="00037570">
        <w:rPr>
          <w:rFonts w:ascii="SF New Republic SC" w:eastAsia="Arial" w:hAnsi="SF New Republic SC" w:cs="Arial"/>
          <w:sz w:val="17"/>
          <w:szCs w:val="17"/>
          <w14:stylisticSets>
            <w14:styleSet w14:id="3"/>
          </w14:stylisticSets>
        </w:rPr>
        <w:t>Sect</w:t>
      </w:r>
      <w:r w:rsidR="00037570" w:rsidRPr="00037570">
        <w:rPr>
          <w:rFonts w:ascii="SF New Republic SC" w:eastAsia="Arial" w:hAnsi="SF New Republic SC" w:cs="Arial"/>
          <w:sz w:val="17"/>
          <w:szCs w:val="17"/>
          <w14:stylisticSets>
            <w14:styleSet w14:id="3"/>
          </w14:stylisticSets>
        </w:rPr>
        <w:t>eu</w:t>
      </w:r>
      <w:r w:rsidR="003E51A2" w:rsidRPr="00037570">
        <w:rPr>
          <w:rFonts w:ascii="SF New Republic SC" w:eastAsia="Arial" w:hAnsi="SF New Republic SC" w:cs="Arial"/>
          <w:sz w:val="17"/>
          <w:szCs w:val="17"/>
          <w14:stylisticSets>
            <w14:styleSet w14:id="3"/>
          </w14:stylisticSets>
        </w:rPr>
        <w:t xml:space="preserve">r 9 </w:t>
      </w:r>
      <w:r w:rsidR="00037570" w:rsidRPr="00037570">
        <w:rPr>
          <w:rFonts w:ascii="SF New Republic SC" w:eastAsia="Arial" w:hAnsi="SF New Republic SC" w:cs="Arial"/>
          <w:sz w:val="17"/>
          <w:szCs w:val="17"/>
          <w14:stylisticSets>
            <w14:styleSet w14:id="3"/>
          </w14:stylisticSets>
        </w:rPr>
        <w:t>de</w:t>
      </w:r>
      <w:r w:rsidR="003E51A2" w:rsidRPr="00037570">
        <w:rPr>
          <w:rFonts w:ascii="SF New Republic SC" w:eastAsia="Arial" w:hAnsi="SF New Republic SC" w:cs="Arial"/>
          <w:sz w:val="17"/>
          <w:szCs w:val="17"/>
          <w14:stylisticSets>
            <w14:styleSet w14:id="3"/>
          </w14:stylisticSets>
        </w:rPr>
        <w:t xml:space="preserve"> Syldavia]</w:t>
      </w:r>
    </w:p>
    <w:p w14:paraId="6F19173F" w14:textId="77777777" w:rsidR="00B26889" w:rsidRPr="00B26889" w:rsidRDefault="00B26889" w:rsidP="00B26889">
      <w:pPr>
        <w:spacing w:before="360"/>
        <w:ind w:left="284" w:right="368"/>
        <w:jc w:val="center"/>
        <w:rPr>
          <w:rFonts w:ascii="SF New Republic SC" w:eastAsia="Arial" w:hAnsi="SF New Republic SC" w:cs="Arial"/>
          <w:sz w:val="17"/>
          <w:szCs w:val="17"/>
          <w14:stylisticSets>
            <w14:styleSet w14:id="3"/>
          </w14:stylisticSets>
        </w:rPr>
      </w:pPr>
      <w:r w:rsidRPr="00B26889">
        <w:rPr>
          <w:rFonts w:ascii="SF New Republic SC" w:eastAsia="Arial" w:hAnsi="SF New Republic SC" w:cs="Arial"/>
          <w:sz w:val="17"/>
          <w:szCs w:val="17"/>
          <w14:stylisticSets>
            <w14:styleSet w14:id="3"/>
          </w14:stylisticSets>
        </w:rPr>
        <w:t xml:space="preserve">Un bourdonnement </w:t>
      </w:r>
      <w:proofErr w:type="spellStart"/>
      <w:r w:rsidRPr="00B26889">
        <w:rPr>
          <w:rFonts w:ascii="SF New Republic SC" w:eastAsia="Arial" w:hAnsi="SF New Republic SC" w:cs="Arial"/>
          <w:sz w:val="17"/>
          <w:szCs w:val="17"/>
          <w14:stylisticSets>
            <w14:styleSet w14:id="3"/>
          </w14:stylisticSets>
        </w:rPr>
        <w:t>per</w:t>
      </w:r>
      <w:r w:rsidRPr="008029DB">
        <w:rPr>
          <w:rFonts w:ascii="Cambria" w:eastAsia="Arial" w:hAnsi="Cambria" w:cs="Cambria"/>
          <w:caps/>
          <w:sz w:val="17"/>
          <w:szCs w:val="17"/>
          <w14:stylisticSets>
            <w14:styleSet w14:id="3"/>
          </w14:stylisticSets>
        </w:rPr>
        <w:t>ç</w:t>
      </w:r>
      <w:r w:rsidRPr="00B26889">
        <w:rPr>
          <w:rFonts w:ascii="SF New Republic SC" w:eastAsia="Arial" w:hAnsi="SF New Republic SC" w:cs="Arial"/>
          <w:sz w:val="17"/>
          <w:szCs w:val="17"/>
          <w14:stylisticSets>
            <w14:styleSet w14:id="3"/>
          </w14:stylisticSets>
        </w:rPr>
        <w:t>ant</w:t>
      </w:r>
      <w:proofErr w:type="spellEnd"/>
      <w:r w:rsidRPr="00B26889">
        <w:rPr>
          <w:rFonts w:ascii="SF New Republic SC" w:eastAsia="Arial" w:hAnsi="SF New Republic SC" w:cs="Arial"/>
          <w:sz w:val="17"/>
          <w:szCs w:val="17"/>
          <w14:stylisticSets>
            <w14:styleSet w14:id="3"/>
          </w14:stylisticSets>
        </w:rPr>
        <w:t xml:space="preserve"> l</w:t>
      </w:r>
      <w:r w:rsidR="008029DB">
        <w:rPr>
          <w:rFonts w:ascii="SF New Republic SC" w:eastAsia="Arial" w:hAnsi="SF New Republic SC" w:cs="Arial"/>
          <w:sz w:val="17"/>
          <w:szCs w:val="17"/>
          <w14:stylisticSets>
            <w14:styleSet w14:id="3"/>
          </w14:stylisticSets>
        </w:rPr>
        <w:t>eurs</w:t>
      </w:r>
      <w:r w:rsidRPr="00B26889">
        <w:rPr>
          <w:rFonts w:ascii="SF New Republic SC" w:eastAsia="Arial" w:hAnsi="SF New Republic SC" w:cs="Arial"/>
          <w:sz w:val="17"/>
          <w:szCs w:val="17"/>
          <w14:stylisticSets>
            <w14:styleSet w14:id="3"/>
          </w14:stylisticSets>
        </w:rPr>
        <w:t xml:space="preserve"> </w:t>
      </w:r>
      <w:proofErr w:type="spellStart"/>
      <w:r w:rsidR="008029DB">
        <w:rPr>
          <w:rFonts w:ascii="SF New Republic SC" w:eastAsia="Arial" w:hAnsi="SF New Republic SC" w:cs="Arial"/>
          <w:sz w:val="17"/>
          <w:szCs w:val="17"/>
          <w14:stylisticSets>
            <w14:styleSet w14:id="3"/>
          </w14:stylisticSets>
        </w:rPr>
        <w:t>trans</w:t>
      </w:r>
      <w:r w:rsidRPr="00B26889">
        <w:rPr>
          <w:rFonts w:ascii="SF New Republic SC" w:eastAsia="Arial" w:hAnsi="SF New Republic SC" w:cs="Arial"/>
          <w:sz w:val="17"/>
          <w:szCs w:val="17"/>
          <w14:stylisticSets>
            <w14:styleSet w14:id="3"/>
          </w14:stylisticSets>
        </w:rPr>
        <w:t>per</w:t>
      </w:r>
      <w:r w:rsidRPr="008029DB">
        <w:rPr>
          <w:rFonts w:ascii="Cambria" w:eastAsia="Arial" w:hAnsi="Cambria" w:cs="Cambria"/>
          <w:caps/>
          <w:sz w:val="17"/>
          <w:szCs w:val="17"/>
          <w14:stylisticSets>
            <w14:styleSet w14:id="3"/>
          </w14:stylisticSets>
        </w:rPr>
        <w:t>ç</w:t>
      </w:r>
      <w:r w:rsidRPr="00B26889">
        <w:rPr>
          <w:rFonts w:ascii="SF New Republic SC" w:eastAsia="Arial" w:hAnsi="SF New Republic SC" w:cs="Arial"/>
          <w:sz w:val="17"/>
          <w:szCs w:val="17"/>
          <w14:stylisticSets>
            <w14:styleSet w14:id="3"/>
          </w14:stylisticSets>
        </w:rPr>
        <w:t>a</w:t>
      </w:r>
      <w:proofErr w:type="spellEnd"/>
      <w:r w:rsidRPr="00B26889">
        <w:rPr>
          <w:rFonts w:ascii="SF New Republic SC" w:eastAsia="Arial" w:hAnsi="SF New Republic SC" w:cs="Arial"/>
          <w:sz w:val="17"/>
          <w:szCs w:val="17"/>
          <w14:stylisticSets>
            <w14:styleSet w14:id="3"/>
          </w14:stylisticSets>
        </w:rPr>
        <w:t xml:space="preserve"> les oreilles. La d</w:t>
      </w:r>
      <w:r w:rsidRPr="00B26889">
        <w:rPr>
          <w:rFonts w:ascii="SF New Republic SC" w:eastAsia="Arial" w:hAnsi="SF New Republic SC" w:cs="SF New Republic SC"/>
          <w:sz w:val="17"/>
          <w:szCs w:val="17"/>
          <w14:stylisticSets>
            <w14:styleSet w14:id="3"/>
          </w14:stylisticSets>
        </w:rPr>
        <w:t>é</w:t>
      </w:r>
      <w:r w:rsidRPr="00B26889">
        <w:rPr>
          <w:rFonts w:ascii="SF New Republic SC" w:eastAsia="Arial" w:hAnsi="SF New Republic SC" w:cs="Arial"/>
          <w:sz w:val="17"/>
          <w:szCs w:val="17"/>
          <w14:stylisticSets>
            <w14:styleSet w14:id="3"/>
          </w14:stylisticSets>
        </w:rPr>
        <w:t xml:space="preserve">sorientation et les vertiges </w:t>
      </w:r>
      <w:proofErr w:type="spellStart"/>
      <w:r w:rsidRPr="00B26889">
        <w:rPr>
          <w:rFonts w:ascii="SF New Republic SC" w:eastAsia="Arial" w:hAnsi="SF New Republic SC" w:cs="Arial"/>
          <w:sz w:val="17"/>
          <w:szCs w:val="17"/>
          <w14:stylisticSets>
            <w14:styleSet w14:id="3"/>
          </w14:stylisticSets>
        </w:rPr>
        <w:t>r</w:t>
      </w:r>
      <w:r w:rsidRPr="00B26889">
        <w:rPr>
          <w:rFonts w:ascii="SF New Republic SC" w:eastAsia="Arial" w:hAnsi="SF New Republic SC" w:cs="SF New Republic SC"/>
          <w:sz w:val="17"/>
          <w:szCs w:val="17"/>
          <w14:stylisticSets>
            <w14:styleSet w14:id="3"/>
          </w14:stylisticSets>
        </w:rPr>
        <w:t>é</w:t>
      </w:r>
      <w:r w:rsidRPr="00B26889">
        <w:rPr>
          <w:rFonts w:ascii="SF New Republic SC" w:eastAsia="Arial" w:hAnsi="SF New Republic SC" w:cs="Arial"/>
          <w:sz w:val="17"/>
          <w:szCs w:val="17"/>
          <w14:stylisticSets>
            <w14:styleSet w14:id="3"/>
          </w14:stylisticSets>
        </w:rPr>
        <w:t>duis</w:t>
      </w:r>
      <w:r w:rsidR="008029DB">
        <w:rPr>
          <w:rFonts w:ascii="SF New Republic SC" w:eastAsia="Arial" w:hAnsi="SF New Republic SC" w:cs="Arial"/>
          <w:sz w:val="17"/>
          <w:szCs w:val="17"/>
          <w14:stylisticSets>
            <w14:styleSet w14:id="3"/>
          </w14:stylisticSets>
        </w:rPr>
        <w:t>a</w:t>
      </w:r>
      <w:proofErr w:type="spellEnd"/>
      <w:r w:rsidRPr="00B26889">
        <w:rPr>
          <w:rFonts w:ascii="SF New Republic SC" w:eastAsia="Arial" w:hAnsi="SF New Republic SC" w:cs="Arial"/>
          <w:sz w:val="17"/>
          <w:szCs w:val="17"/>
          <w14:stylisticSets>
            <w14:styleSet w14:id="3"/>
          </w14:stylisticSets>
        </w:rPr>
        <w:t xml:space="preserve"> l'efficacit</w:t>
      </w:r>
      <w:r w:rsidRPr="00B26889">
        <w:rPr>
          <w:rFonts w:ascii="SF New Republic SC" w:eastAsia="Arial" w:hAnsi="SF New Republic SC" w:cs="SF New Republic SC"/>
          <w:sz w:val="17"/>
          <w:szCs w:val="17"/>
          <w14:stylisticSets>
            <w14:styleSet w14:id="3"/>
          </w14:stylisticSets>
        </w:rPr>
        <w:t>é</w:t>
      </w:r>
      <w:r w:rsidRPr="00B26889">
        <w:rPr>
          <w:rFonts w:ascii="SF New Republic SC" w:eastAsia="Arial" w:hAnsi="SF New Republic SC" w:cs="Arial"/>
          <w:sz w:val="17"/>
          <w:szCs w:val="17"/>
          <w14:stylisticSets>
            <w14:styleSet w14:id="3"/>
          </w14:stylisticSets>
        </w:rPr>
        <w:t xml:space="preserve"> des troupes Invincibles.</w:t>
      </w:r>
    </w:p>
    <w:p w14:paraId="309DBA42" w14:textId="77777777" w:rsidR="00B26889" w:rsidRPr="00B26889" w:rsidRDefault="00B26889" w:rsidP="00B26889">
      <w:pPr>
        <w:spacing w:before="240"/>
        <w:ind w:left="284" w:right="368"/>
        <w:jc w:val="center"/>
        <w:rPr>
          <w:rFonts w:ascii="SF New Republic SC" w:eastAsia="Arial" w:hAnsi="SF New Republic SC" w:cs="Arial"/>
          <w:sz w:val="17"/>
          <w:szCs w:val="17"/>
          <w14:stylisticSets>
            <w14:styleSet w14:id="3"/>
          </w14:stylisticSets>
        </w:rPr>
      </w:pPr>
      <w:r w:rsidRPr="00B26889">
        <w:rPr>
          <w:rFonts w:ascii="SF New Republic SC" w:eastAsia="Arial" w:hAnsi="SF New Republic SC" w:cs="Arial"/>
          <w:sz w:val="17"/>
          <w:szCs w:val="17"/>
          <w14:stylisticSets>
            <w14:styleSet w14:id="3"/>
          </w14:stylisticSets>
        </w:rPr>
        <w:t xml:space="preserve">Il était étrange pour eux de ne voir qu'un petit groupe de Nox gardant la </w:t>
      </w:r>
      <w:proofErr w:type="spellStart"/>
      <w:r w:rsidRPr="00B26889">
        <w:rPr>
          <w:rFonts w:ascii="SF New Republic SC" w:eastAsia="Arial" w:hAnsi="SF New Republic SC" w:cs="Arial"/>
          <w:sz w:val="17"/>
          <w:szCs w:val="17"/>
          <w14:stylisticSets>
            <w14:styleSet w14:id="3"/>
          </w14:stylisticSets>
        </w:rPr>
        <w:t>Xénobalise</w:t>
      </w:r>
      <w:proofErr w:type="spellEnd"/>
      <w:r w:rsidRPr="00B26889">
        <w:rPr>
          <w:rFonts w:ascii="SF New Republic SC" w:eastAsia="Arial" w:hAnsi="SF New Republic SC" w:cs="Arial"/>
          <w:sz w:val="17"/>
          <w:szCs w:val="17"/>
          <w14:stylisticSets>
            <w14:styleSet w14:id="3"/>
          </w14:stylisticSets>
        </w:rPr>
        <w:t xml:space="preserve">. "Une proie facile", pensèrent-ils. Ils étaient </w:t>
      </w:r>
      <w:r w:rsidR="008029DB">
        <w:rPr>
          <w:rFonts w:ascii="SF New Republic SC" w:eastAsia="Arial" w:hAnsi="SF New Republic SC" w:cs="Arial"/>
          <w:sz w:val="17"/>
          <w:szCs w:val="17"/>
          <w14:stylisticSets>
            <w14:styleSet w14:id="3"/>
          </w14:stylisticSets>
        </w:rPr>
        <w:t>orgueilleux</w:t>
      </w:r>
      <w:r w:rsidRPr="00B26889">
        <w:rPr>
          <w:rFonts w:ascii="SF New Republic SC" w:eastAsia="Arial" w:hAnsi="SF New Republic SC" w:cs="Arial"/>
          <w:sz w:val="17"/>
          <w:szCs w:val="17"/>
          <w14:stylisticSets>
            <w14:styleSet w14:id="3"/>
          </w14:stylisticSets>
        </w:rPr>
        <w:t xml:space="preserve"> ... c'était-là leur erreur. Et Ils tombèrent dans le piège.</w:t>
      </w:r>
    </w:p>
    <w:p w14:paraId="2DFF3EE2" w14:textId="77777777" w:rsidR="00B26889" w:rsidRPr="00B26889" w:rsidRDefault="00B26889" w:rsidP="00B26889">
      <w:pPr>
        <w:spacing w:before="240"/>
        <w:ind w:left="284" w:right="368"/>
        <w:jc w:val="center"/>
        <w:rPr>
          <w:rFonts w:ascii="SF New Republic SC" w:eastAsia="Arial" w:hAnsi="SF New Republic SC" w:cs="Arial"/>
          <w:sz w:val="17"/>
          <w:szCs w:val="17"/>
          <w14:stylisticSets>
            <w14:styleSet w14:id="3"/>
          </w14:stylisticSets>
        </w:rPr>
      </w:pPr>
      <w:r w:rsidRPr="00B26889">
        <w:rPr>
          <w:rFonts w:ascii="SF New Republic SC" w:eastAsia="Arial" w:hAnsi="SF New Republic SC" w:cs="Arial"/>
          <w:sz w:val="17"/>
          <w:szCs w:val="17"/>
          <w14:stylisticSets>
            <w14:styleSet w14:id="3"/>
          </w14:stylisticSets>
        </w:rPr>
        <w:t xml:space="preserve">L'équipe FOX-B était maintenant totalement dans la zone d'effet du </w:t>
      </w:r>
      <w:proofErr w:type="spellStart"/>
      <w:r w:rsidRPr="00B26889">
        <w:rPr>
          <w:rFonts w:ascii="SF New Republic SC" w:eastAsia="Arial" w:hAnsi="SF New Republic SC" w:cs="Arial"/>
          <w:sz w:val="17"/>
          <w:szCs w:val="17"/>
          <w14:stylisticSets>
            <w14:styleSet w14:id="3"/>
          </w14:stylisticSets>
        </w:rPr>
        <w:t>Dazer</w:t>
      </w:r>
      <w:proofErr w:type="spellEnd"/>
      <w:r w:rsidRPr="00B26889">
        <w:rPr>
          <w:rFonts w:ascii="SF New Republic SC" w:eastAsia="Arial" w:hAnsi="SF New Republic SC" w:cs="Arial"/>
          <w:sz w:val="17"/>
          <w:szCs w:val="17"/>
          <w14:stylisticSets>
            <w14:styleSet w14:id="3"/>
          </w14:stylisticSets>
        </w:rPr>
        <w:t xml:space="preserve"> Shasvastii et sous le feu ennemi.</w:t>
      </w:r>
    </w:p>
    <w:p w14:paraId="341C33D4" w14:textId="77777777" w:rsidR="00B26889" w:rsidRPr="00B26889" w:rsidRDefault="00B26889" w:rsidP="00B26889">
      <w:pPr>
        <w:spacing w:before="240"/>
        <w:ind w:left="284" w:right="368"/>
        <w:jc w:val="center"/>
        <w:rPr>
          <w:rFonts w:ascii="SF New Republic SC" w:eastAsia="Arial" w:hAnsi="SF New Republic SC" w:cs="Arial"/>
          <w:sz w:val="17"/>
          <w:szCs w:val="17"/>
          <w14:stylisticSets>
            <w14:styleSet w14:id="3"/>
          </w14:stylisticSets>
        </w:rPr>
      </w:pPr>
      <w:r w:rsidRPr="00B26889">
        <w:rPr>
          <w:rFonts w:ascii="SF New Republic SC" w:eastAsia="Arial" w:hAnsi="SF New Republic SC" w:cs="Arial"/>
          <w:sz w:val="17"/>
          <w:szCs w:val="17"/>
          <w14:stylisticSets>
            <w14:styleSet w14:id="3"/>
          </w14:stylisticSets>
        </w:rPr>
        <w:t>Et ce n'était pas le pire....</w:t>
      </w:r>
    </w:p>
    <w:p w14:paraId="38FD09AF" w14:textId="77777777" w:rsidR="00B26889" w:rsidRPr="00B26889" w:rsidRDefault="00B26889" w:rsidP="00B26889">
      <w:pPr>
        <w:spacing w:before="240"/>
        <w:ind w:left="284" w:right="368"/>
        <w:jc w:val="center"/>
        <w:rPr>
          <w:rFonts w:ascii="SF New Republic SC" w:eastAsia="Arial" w:hAnsi="SF New Republic SC" w:cs="Arial"/>
          <w:sz w:val="17"/>
          <w:szCs w:val="17"/>
          <w14:stylisticSets>
            <w14:styleSet w14:id="3"/>
          </w14:stylisticSets>
        </w:rPr>
      </w:pPr>
      <w:r w:rsidRPr="00B26889">
        <w:rPr>
          <w:rFonts w:ascii="SF New Republic SC" w:eastAsia="Arial" w:hAnsi="SF New Republic SC" w:cs="Arial"/>
          <w:sz w:val="17"/>
          <w:szCs w:val="17"/>
          <w14:stylisticSets>
            <w14:styleSet w14:id="3"/>
          </w14:stylisticSets>
        </w:rPr>
        <w:t>- "Capitaine ! Mes capteurs détectent un niveau de toxicité mortelle. Les protections de nos armures ne sont pas adaptées pour résister à ces conditions ", avertit le sous-officier entre deux toux.</w:t>
      </w:r>
    </w:p>
    <w:p w14:paraId="5E6944DB" w14:textId="77777777" w:rsidR="00B26889" w:rsidRPr="00B26889" w:rsidRDefault="00B26889" w:rsidP="00B26889">
      <w:pPr>
        <w:spacing w:before="240"/>
        <w:ind w:left="284" w:right="368"/>
        <w:jc w:val="center"/>
        <w:rPr>
          <w:rFonts w:ascii="SF New Republic SC" w:eastAsia="Arial" w:hAnsi="SF New Republic SC" w:cs="Arial"/>
          <w:sz w:val="17"/>
          <w:szCs w:val="17"/>
          <w14:stylisticSets>
            <w14:styleSet w14:id="3"/>
          </w14:stylisticSets>
        </w:rPr>
      </w:pPr>
      <w:r w:rsidRPr="00B26889">
        <w:rPr>
          <w:rFonts w:ascii="SF New Republic SC" w:eastAsia="Arial" w:hAnsi="SF New Republic SC" w:cs="Arial"/>
          <w:sz w:val="17"/>
          <w:szCs w:val="17"/>
          <w14:stylisticSets>
            <w14:styleSet w14:id="3"/>
          </w14:stylisticSets>
        </w:rPr>
        <w:t>La zone fut recouverte en un instant d'un gaz dense. Les Shasvastii avaient libéré une toxine pour éliminer rapidement leurs concurrents.</w:t>
      </w:r>
    </w:p>
    <w:p w14:paraId="07836DF0" w14:textId="77777777" w:rsidR="00B26889" w:rsidRPr="00B26889" w:rsidRDefault="00B26889" w:rsidP="00B26889">
      <w:pPr>
        <w:spacing w:before="240"/>
        <w:ind w:left="284" w:right="368"/>
        <w:jc w:val="center"/>
        <w:rPr>
          <w:rFonts w:ascii="SF New Republic SC" w:eastAsia="Arial" w:hAnsi="SF New Republic SC" w:cs="Arial"/>
          <w:sz w:val="17"/>
          <w:szCs w:val="17"/>
          <w14:stylisticSets>
            <w14:styleSet w14:id="3"/>
          </w14:stylisticSets>
        </w:rPr>
      </w:pPr>
      <w:r w:rsidRPr="00B26889">
        <w:rPr>
          <w:rFonts w:ascii="SF New Republic SC" w:eastAsia="Arial" w:hAnsi="SF New Republic SC" w:cs="Arial"/>
          <w:sz w:val="17"/>
          <w:szCs w:val="17"/>
          <w14:stylisticSets>
            <w14:styleSet w14:id="3"/>
          </w14:stylisticSets>
        </w:rPr>
        <w:t>- "Nous devons quitter cette zone dès que possible ou..." Le sous-officier s'effondra alors avant la fin de sa phrase.</w:t>
      </w:r>
    </w:p>
    <w:p w14:paraId="581D44A3" w14:textId="77777777" w:rsidR="00B26889" w:rsidRPr="00B26889" w:rsidRDefault="00B26889" w:rsidP="00B26889">
      <w:pPr>
        <w:spacing w:before="240"/>
        <w:ind w:left="284" w:right="368"/>
        <w:jc w:val="center"/>
        <w:rPr>
          <w:rFonts w:ascii="SF New Republic SC" w:eastAsia="Arial" w:hAnsi="SF New Republic SC" w:cs="Arial"/>
          <w:sz w:val="17"/>
          <w:szCs w:val="17"/>
          <w14:stylisticSets>
            <w14:styleSet w14:id="3"/>
          </w14:stylisticSets>
        </w:rPr>
      </w:pPr>
      <w:r w:rsidRPr="00B26889">
        <w:rPr>
          <w:rFonts w:ascii="SF New Republic SC" w:eastAsia="Arial" w:hAnsi="SF New Republic SC" w:cs="Arial"/>
          <w:sz w:val="17"/>
          <w:szCs w:val="17"/>
          <w14:stylisticSets>
            <w14:styleSet w14:id="3"/>
          </w14:stylisticSets>
        </w:rPr>
        <w:t xml:space="preserve">Les troupes Invincibles retraitèrent tandis que la Capitaine </w:t>
      </w:r>
      <w:proofErr w:type="spellStart"/>
      <w:r w:rsidRPr="00B26889">
        <w:rPr>
          <w:rFonts w:ascii="SF New Republic SC" w:eastAsia="Arial" w:hAnsi="SF New Republic SC" w:cs="Arial"/>
          <w:caps/>
          <w:sz w:val="17"/>
          <w:szCs w:val="17"/>
          <w14:stylisticSets>
            <w14:styleSet w14:id="3"/>
          </w14:stylisticSets>
        </w:rPr>
        <w:t>G</w:t>
      </w:r>
      <w:r w:rsidRPr="00B26889">
        <w:rPr>
          <w:rFonts w:ascii="Cambria" w:eastAsia="Arial" w:hAnsi="Cambria" w:cs="Cambria"/>
          <w:caps/>
          <w:sz w:val="17"/>
          <w:szCs w:val="17"/>
          <w14:stylisticSets>
            <w14:styleSet w14:id="3"/>
          </w14:stylisticSets>
        </w:rPr>
        <w:t>ē</w:t>
      </w:r>
      <w:r w:rsidRPr="00B26889">
        <w:rPr>
          <w:rFonts w:ascii="SF New Republic SC" w:eastAsia="Arial" w:hAnsi="SF New Republic SC" w:cs="Arial"/>
          <w:caps/>
          <w:sz w:val="17"/>
          <w:szCs w:val="17"/>
          <w14:stylisticSets>
            <w14:styleSet w14:id="3"/>
          </w14:stylisticSets>
        </w:rPr>
        <w:t>nz</w:t>
      </w:r>
      <w:r w:rsidRPr="00B26889">
        <w:rPr>
          <w:rFonts w:ascii="Cambria" w:eastAsia="Arial" w:hAnsi="Cambria" w:cs="Cambria"/>
          <w:caps/>
          <w:sz w:val="17"/>
          <w:szCs w:val="17"/>
          <w14:stylisticSets>
            <w14:styleSet w14:id="3"/>
          </w14:stylisticSets>
        </w:rPr>
        <w:t>ō</w:t>
      </w:r>
      <w:r w:rsidRPr="00B26889">
        <w:rPr>
          <w:rFonts w:ascii="SF New Republic SC" w:eastAsia="Arial" w:hAnsi="SF New Republic SC" w:cs="Arial"/>
          <w:caps/>
          <w:sz w:val="17"/>
          <w:szCs w:val="17"/>
          <w14:stylisticSets>
            <w14:styleSet w14:id="3"/>
          </w14:stylisticSets>
        </w:rPr>
        <w:t>ng</w:t>
      </w:r>
      <w:proofErr w:type="spellEnd"/>
      <w:r w:rsidRPr="00B26889">
        <w:rPr>
          <w:rFonts w:ascii="SF New Republic SC" w:eastAsia="Arial" w:hAnsi="SF New Republic SC" w:cs="Arial"/>
          <w:sz w:val="17"/>
          <w:szCs w:val="17"/>
          <w14:stylisticSets>
            <w14:styleSet w14:id="3"/>
          </w14:stylisticSets>
        </w:rPr>
        <w:t xml:space="preserve"> </w:t>
      </w:r>
      <w:proofErr w:type="spellStart"/>
      <w:r w:rsidRPr="00B26889">
        <w:rPr>
          <w:rFonts w:ascii="SF New Republic SC" w:eastAsia="Arial" w:hAnsi="SF New Republic SC" w:cs="Arial"/>
          <w:sz w:val="17"/>
          <w:szCs w:val="17"/>
          <w14:stylisticSets>
            <w14:styleSet w14:id="3"/>
          </w14:stylisticSets>
        </w:rPr>
        <w:t>Q</w:t>
      </w:r>
      <w:r w:rsidRPr="00B26889">
        <w:rPr>
          <w:rFonts w:ascii="SF New Republic SC" w:eastAsia="Arial" w:hAnsi="SF New Republic SC" w:cs="SF New Republic SC"/>
          <w:sz w:val="17"/>
          <w:szCs w:val="17"/>
          <w14:stylisticSets>
            <w14:styleSet w14:id="3"/>
          </w14:stylisticSets>
        </w:rPr>
        <w:t>ì</w:t>
      </w:r>
      <w:proofErr w:type="spellEnd"/>
      <w:r w:rsidRPr="00B26889">
        <w:rPr>
          <w:rFonts w:ascii="SF New Republic SC" w:eastAsia="Arial" w:hAnsi="SF New Republic SC" w:cs="Arial"/>
          <w:sz w:val="17"/>
          <w:szCs w:val="17"/>
          <w14:stylisticSets>
            <w14:styleSet w14:id="3"/>
          </w14:stylisticSets>
        </w:rPr>
        <w:t xml:space="preserve"> disparut dans le brouillard vers l'ennemi.</w:t>
      </w:r>
    </w:p>
    <w:p w14:paraId="75DF00BF" w14:textId="77777777" w:rsidR="00F90C42" w:rsidRPr="00A23F85" w:rsidRDefault="00F90C42" w:rsidP="00B26889">
      <w:pPr>
        <w:spacing w:before="200"/>
        <w:jc w:val="center"/>
        <w:rPr>
          <w:highlight w:val="yellow"/>
        </w:rPr>
        <w:sectPr w:rsidR="00F90C42" w:rsidRPr="00A23F85">
          <w:pgSz w:w="11900" w:h="16838"/>
          <w:pgMar w:top="1017" w:right="646" w:bottom="139" w:left="680" w:header="0" w:footer="0" w:gutter="0"/>
          <w:cols w:space="720" w:equalWidth="0">
            <w:col w:w="10580"/>
          </w:cols>
        </w:sectPr>
      </w:pPr>
    </w:p>
    <w:p w14:paraId="072C8FEF" w14:textId="77777777" w:rsidR="00F90C42" w:rsidRPr="00B26889" w:rsidRDefault="00F90C42" w:rsidP="00A23F85">
      <w:pPr>
        <w:spacing w:line="264" w:lineRule="auto"/>
        <w:rPr>
          <w:sz w:val="16"/>
          <w:szCs w:val="20"/>
          <w:highlight w:val="yellow"/>
        </w:rPr>
      </w:pPr>
    </w:p>
    <w:p w14:paraId="539A70B5" w14:textId="77777777" w:rsidR="003546CB" w:rsidRPr="00B26889" w:rsidRDefault="003546CB" w:rsidP="00A23F85">
      <w:pPr>
        <w:spacing w:line="264" w:lineRule="auto"/>
        <w:rPr>
          <w:sz w:val="16"/>
          <w:szCs w:val="20"/>
          <w:highlight w:val="yellow"/>
        </w:rPr>
      </w:pPr>
    </w:p>
    <w:p w14:paraId="66E2A206" w14:textId="77777777" w:rsidR="003546CB" w:rsidRDefault="003546CB" w:rsidP="00A23F85">
      <w:pPr>
        <w:spacing w:line="264" w:lineRule="auto"/>
        <w:rPr>
          <w:sz w:val="20"/>
          <w:szCs w:val="20"/>
          <w:highlight w:val="yellow"/>
        </w:rPr>
      </w:pPr>
    </w:p>
    <w:p w14:paraId="1F6EAAF4" w14:textId="77777777" w:rsidR="00A23F85" w:rsidRPr="00A23F85" w:rsidRDefault="00A23F85" w:rsidP="00A23F85">
      <w:pPr>
        <w:spacing w:line="264" w:lineRule="auto"/>
        <w:rPr>
          <w:sz w:val="20"/>
          <w:szCs w:val="20"/>
          <w:highlight w:val="yellow"/>
        </w:rPr>
      </w:pPr>
    </w:p>
    <w:p w14:paraId="73A12642" w14:textId="77777777" w:rsidR="00F90C42" w:rsidRPr="0010108F" w:rsidRDefault="00F74EBA" w:rsidP="00A23F85">
      <w:pPr>
        <w:spacing w:line="264" w:lineRule="auto"/>
        <w:ind w:right="2"/>
        <w:jc w:val="both"/>
        <w:rPr>
          <w:sz w:val="18"/>
          <w:szCs w:val="18"/>
        </w:rPr>
      </w:pPr>
      <w:r w:rsidRPr="0010108F">
        <w:rPr>
          <w:rFonts w:ascii="Arial" w:eastAsia="Arial" w:hAnsi="Arial" w:cs="Arial"/>
          <w:b/>
          <w:bCs/>
          <w:sz w:val="18"/>
          <w:szCs w:val="18"/>
        </w:rPr>
        <w:t>Mission :</w:t>
      </w:r>
      <w:r w:rsidR="003E51A2" w:rsidRPr="0010108F">
        <w:rPr>
          <w:rFonts w:ascii="Arial" w:eastAsia="Arial" w:hAnsi="Arial" w:cs="Arial"/>
          <w:b/>
          <w:bCs/>
          <w:sz w:val="18"/>
          <w:szCs w:val="18"/>
        </w:rPr>
        <w:t xml:space="preserve"> </w:t>
      </w:r>
      <w:r w:rsidR="003E51A2" w:rsidRPr="0010108F">
        <w:rPr>
          <w:rFonts w:ascii="Arial" w:eastAsia="Arial" w:hAnsi="Arial" w:cs="Arial"/>
          <w:sz w:val="18"/>
          <w:szCs w:val="18"/>
        </w:rPr>
        <w:t>Biotechvore</w:t>
      </w:r>
    </w:p>
    <w:p w14:paraId="0845A718" w14:textId="77777777" w:rsidR="00F90C42" w:rsidRPr="0010108F" w:rsidRDefault="00F90C42" w:rsidP="00A23F85">
      <w:pPr>
        <w:spacing w:line="264" w:lineRule="auto"/>
        <w:ind w:right="2"/>
        <w:jc w:val="both"/>
        <w:rPr>
          <w:sz w:val="16"/>
          <w:szCs w:val="18"/>
          <w:highlight w:val="yellow"/>
        </w:rPr>
      </w:pPr>
    </w:p>
    <w:p w14:paraId="7327F398" w14:textId="77777777" w:rsidR="00F90C42" w:rsidRPr="00185F6A" w:rsidRDefault="003E51A2" w:rsidP="00A23F85">
      <w:pPr>
        <w:spacing w:line="264" w:lineRule="auto"/>
        <w:ind w:right="2"/>
        <w:jc w:val="both"/>
        <w:rPr>
          <w:b/>
          <w:sz w:val="18"/>
          <w:szCs w:val="18"/>
        </w:rPr>
      </w:pPr>
      <w:r w:rsidRPr="00185F6A">
        <w:rPr>
          <w:rFonts w:ascii="Arial" w:eastAsia="Arial" w:hAnsi="Arial" w:cs="Arial"/>
          <w:b/>
          <w:sz w:val="18"/>
          <w:szCs w:val="18"/>
        </w:rPr>
        <w:t>Extras</w:t>
      </w:r>
    </w:p>
    <w:p w14:paraId="5EB9110B" w14:textId="77777777" w:rsidR="00F90C42" w:rsidRPr="0010108F" w:rsidRDefault="00F90C42" w:rsidP="00A23F85">
      <w:pPr>
        <w:spacing w:line="264" w:lineRule="auto"/>
        <w:ind w:right="2"/>
        <w:jc w:val="both"/>
        <w:rPr>
          <w:sz w:val="12"/>
          <w:szCs w:val="18"/>
          <w:highlight w:val="yellow"/>
        </w:rPr>
      </w:pPr>
    </w:p>
    <w:p w14:paraId="7CCFB287" w14:textId="77777777" w:rsidR="00F90C42" w:rsidRPr="0010108F" w:rsidRDefault="0010108F" w:rsidP="00A23F85">
      <w:pPr>
        <w:spacing w:line="264" w:lineRule="auto"/>
        <w:ind w:left="142" w:right="2"/>
        <w:jc w:val="both"/>
        <w:rPr>
          <w:sz w:val="18"/>
          <w:szCs w:val="18"/>
          <w:highlight w:val="yellow"/>
        </w:rPr>
      </w:pPr>
      <w:r w:rsidRPr="0010108F">
        <w:rPr>
          <w:rFonts w:ascii="Arial" w:eastAsia="Arial" w:hAnsi="Arial" w:cs="Arial"/>
          <w:b/>
          <w:bCs/>
          <w:sz w:val="18"/>
          <w:szCs w:val="18"/>
        </w:rPr>
        <w:t xml:space="preserve">Jungle Dense : </w:t>
      </w:r>
      <w:r w:rsidRPr="0010108F">
        <w:rPr>
          <w:rFonts w:ascii="Arial" w:eastAsia="Arial" w:hAnsi="Arial" w:cs="Arial"/>
          <w:bCs/>
          <w:sz w:val="18"/>
          <w:szCs w:val="18"/>
        </w:rPr>
        <w:t xml:space="preserve">Toutes les troupes possédant la Compétence Spéciale </w:t>
      </w:r>
      <w:r w:rsidRPr="00185F6A">
        <w:rPr>
          <w:rFonts w:ascii="Arial" w:eastAsia="Arial" w:hAnsi="Arial" w:cs="Arial"/>
          <w:b/>
          <w:bCs/>
          <w:i/>
          <w:sz w:val="18"/>
          <w:szCs w:val="18"/>
        </w:rPr>
        <w:t>Multi-Terrain</w:t>
      </w:r>
      <w:r w:rsidRPr="0010108F">
        <w:rPr>
          <w:rFonts w:ascii="Arial" w:eastAsia="Arial" w:hAnsi="Arial" w:cs="Arial"/>
          <w:bCs/>
          <w:sz w:val="18"/>
          <w:szCs w:val="18"/>
        </w:rPr>
        <w:t xml:space="preserve"> obtiennent un Bonus de </w:t>
      </w:r>
      <w:r w:rsidRPr="00185F6A">
        <w:rPr>
          <w:rFonts w:ascii="Arial" w:eastAsia="Arial" w:hAnsi="Arial" w:cs="Arial"/>
          <w:b/>
          <w:bCs/>
          <w:sz w:val="18"/>
          <w:szCs w:val="18"/>
        </w:rPr>
        <w:t>+2.5 cm</w:t>
      </w:r>
      <w:r w:rsidRPr="0010108F">
        <w:rPr>
          <w:rFonts w:ascii="Arial" w:eastAsia="Arial" w:hAnsi="Arial" w:cs="Arial"/>
          <w:bCs/>
          <w:sz w:val="18"/>
          <w:szCs w:val="18"/>
        </w:rPr>
        <w:t xml:space="preserve"> à leur première valeur d'Attribut </w:t>
      </w:r>
      <w:proofErr w:type="spellStart"/>
      <w:r w:rsidRPr="00185F6A">
        <w:rPr>
          <w:rFonts w:ascii="Arial" w:eastAsia="Arial" w:hAnsi="Arial" w:cs="Arial"/>
          <w:bCs/>
          <w:i/>
          <w:sz w:val="18"/>
          <w:szCs w:val="18"/>
        </w:rPr>
        <w:t>MOV</w:t>
      </w:r>
      <w:proofErr w:type="spellEnd"/>
      <w:r w:rsidRPr="0010108F">
        <w:rPr>
          <w:rFonts w:ascii="Arial" w:eastAsia="Arial" w:hAnsi="Arial" w:cs="Arial"/>
          <w:bCs/>
          <w:sz w:val="18"/>
          <w:szCs w:val="18"/>
        </w:rPr>
        <w:t>.</w:t>
      </w:r>
    </w:p>
    <w:p w14:paraId="4700D596" w14:textId="77777777" w:rsidR="00F90C42" w:rsidRPr="0010108F" w:rsidRDefault="00F90C42" w:rsidP="00A23F85">
      <w:pPr>
        <w:spacing w:line="264" w:lineRule="auto"/>
        <w:ind w:left="142" w:right="2"/>
        <w:jc w:val="both"/>
        <w:rPr>
          <w:sz w:val="12"/>
          <w:szCs w:val="18"/>
          <w:highlight w:val="yellow"/>
        </w:rPr>
      </w:pPr>
    </w:p>
    <w:p w14:paraId="060EAEBE" w14:textId="77777777" w:rsidR="00F90C42" w:rsidRPr="00A23F85" w:rsidRDefault="0010108F" w:rsidP="00A23F85">
      <w:pPr>
        <w:spacing w:line="264" w:lineRule="auto"/>
        <w:ind w:left="142" w:right="2"/>
        <w:jc w:val="both"/>
        <w:rPr>
          <w:sz w:val="18"/>
          <w:szCs w:val="18"/>
          <w:highlight w:val="yellow"/>
        </w:rPr>
      </w:pPr>
      <w:r w:rsidRPr="0010108F">
        <w:rPr>
          <w:rFonts w:ascii="Arial" w:eastAsia="Arial" w:hAnsi="Arial" w:cs="Arial"/>
          <w:sz w:val="18"/>
          <w:szCs w:val="18"/>
        </w:rPr>
        <w:t xml:space="preserve">Ce Bonus ne sera appliqué qu'au cours de la déclaration d'une Compétence Commune de </w:t>
      </w:r>
      <w:r w:rsidRPr="00185F6A">
        <w:rPr>
          <w:rFonts w:ascii="Arial" w:eastAsia="Arial" w:hAnsi="Arial" w:cs="Arial"/>
          <w:i/>
          <w:sz w:val="18"/>
          <w:szCs w:val="18"/>
        </w:rPr>
        <w:t>Déplacement</w:t>
      </w:r>
      <w:r w:rsidRPr="0010108F">
        <w:rPr>
          <w:rFonts w:ascii="Arial" w:eastAsia="Arial" w:hAnsi="Arial" w:cs="Arial"/>
          <w:sz w:val="18"/>
          <w:szCs w:val="18"/>
        </w:rPr>
        <w:t>.</w:t>
      </w:r>
    </w:p>
    <w:p w14:paraId="7C525AEE" w14:textId="77777777" w:rsidR="00A23F85" w:rsidRPr="00B26889" w:rsidRDefault="00A23F85" w:rsidP="00A23F85">
      <w:pPr>
        <w:spacing w:line="264" w:lineRule="auto"/>
        <w:rPr>
          <w:sz w:val="18"/>
          <w:szCs w:val="20"/>
          <w:highlight w:val="yellow"/>
        </w:rPr>
      </w:pPr>
    </w:p>
    <w:p w14:paraId="7E77473B" w14:textId="77777777" w:rsidR="00F90C42" w:rsidRPr="00A23F85" w:rsidRDefault="003E51A2" w:rsidP="003546CB">
      <w:pPr>
        <w:spacing w:line="288" w:lineRule="auto"/>
        <w:ind w:left="85" w:right="40"/>
        <w:rPr>
          <w:sz w:val="20"/>
          <w:szCs w:val="20"/>
        </w:rPr>
      </w:pPr>
      <w:r w:rsidRPr="003546CB">
        <w:rPr>
          <w:rFonts w:ascii="Arial Black" w:eastAsia="Arial" w:hAnsi="Arial Black" w:cs="Arial"/>
          <w:bCs/>
          <w:color w:val="142F32"/>
          <w:sz w:val="36"/>
          <w:szCs w:val="46"/>
        </w:rPr>
        <w:t>BIOTECHVORE</w:t>
      </w:r>
    </w:p>
    <w:p w14:paraId="40F49C7E" w14:textId="77777777" w:rsidR="00F90C42" w:rsidRPr="0010108F" w:rsidRDefault="00F90C42" w:rsidP="00A23F85">
      <w:pPr>
        <w:spacing w:line="264" w:lineRule="auto"/>
        <w:rPr>
          <w:sz w:val="8"/>
          <w:szCs w:val="20"/>
          <w:highlight w:val="yellow"/>
        </w:rPr>
      </w:pPr>
    </w:p>
    <w:p w14:paraId="03246392" w14:textId="77777777" w:rsidR="00F90C42" w:rsidRPr="00A23F85" w:rsidRDefault="00BA5E32" w:rsidP="00A23F85">
      <w:pPr>
        <w:spacing w:line="264" w:lineRule="auto"/>
        <w:ind w:right="57"/>
        <w:jc w:val="both"/>
        <w:rPr>
          <w:sz w:val="18"/>
          <w:szCs w:val="18"/>
        </w:rPr>
      </w:pPr>
      <w:r w:rsidRPr="00A23F85">
        <w:rPr>
          <w:rFonts w:ascii="Arial" w:eastAsia="Arial" w:hAnsi="Arial" w:cs="Arial"/>
          <w:i/>
          <w:iCs/>
          <w:color w:val="143240"/>
          <w:sz w:val="18"/>
          <w:szCs w:val="18"/>
        </w:rPr>
        <w:t xml:space="preserve">Configuration de </w:t>
      </w:r>
      <w:r w:rsidR="00F74EBA" w:rsidRPr="00A23F85">
        <w:rPr>
          <w:rFonts w:ascii="Arial" w:eastAsia="Arial" w:hAnsi="Arial" w:cs="Arial"/>
          <w:i/>
          <w:iCs/>
          <w:color w:val="143240"/>
          <w:sz w:val="18"/>
          <w:szCs w:val="18"/>
        </w:rPr>
        <w:t>Table :</w:t>
      </w:r>
      <w:r w:rsidR="003E51A2" w:rsidRPr="00A23F85">
        <w:rPr>
          <w:rFonts w:ascii="Arial" w:eastAsia="Arial" w:hAnsi="Arial" w:cs="Arial"/>
          <w:i/>
          <w:iCs/>
          <w:color w:val="143240"/>
          <w:sz w:val="18"/>
          <w:szCs w:val="18"/>
        </w:rPr>
        <w:t xml:space="preserve"> A.</w:t>
      </w:r>
    </w:p>
    <w:p w14:paraId="260C8AB1" w14:textId="77777777" w:rsidR="0010108F" w:rsidRPr="0010108F" w:rsidRDefault="0010108F" w:rsidP="00A23F85">
      <w:pPr>
        <w:spacing w:line="264" w:lineRule="auto"/>
        <w:ind w:right="57"/>
        <w:jc w:val="both"/>
        <w:rPr>
          <w:sz w:val="8"/>
          <w:szCs w:val="18"/>
        </w:rPr>
      </w:pPr>
    </w:p>
    <w:p w14:paraId="4A317A0D" w14:textId="77777777" w:rsidR="00F90C42" w:rsidRPr="0010108F" w:rsidRDefault="0010108F" w:rsidP="00A23F85">
      <w:pPr>
        <w:spacing w:line="264" w:lineRule="auto"/>
        <w:ind w:right="57"/>
        <w:jc w:val="both"/>
        <w:rPr>
          <w:rFonts w:ascii="Arial" w:hAnsi="Arial" w:cs="Arial"/>
          <w:i/>
          <w:sz w:val="18"/>
          <w:szCs w:val="18"/>
          <w:highlight w:val="yellow"/>
        </w:rPr>
      </w:pPr>
      <w:r w:rsidRPr="0010108F">
        <w:rPr>
          <w:rFonts w:ascii="Arial" w:hAnsi="Arial" w:cs="Arial"/>
          <w:i/>
          <w:sz w:val="18"/>
          <w:szCs w:val="18"/>
        </w:rPr>
        <w:t>Règles Spéciales : Déploiement Confus, Zone Biotechvore, Carte INTELCOM (</w:t>
      </w:r>
      <w:proofErr w:type="spellStart"/>
      <w:r w:rsidRPr="0010108F">
        <w:rPr>
          <w:rFonts w:ascii="Arial" w:hAnsi="Arial" w:cs="Arial"/>
          <w:i/>
          <w:sz w:val="18"/>
          <w:szCs w:val="18"/>
        </w:rPr>
        <w:t>Counterespionnage</w:t>
      </w:r>
      <w:proofErr w:type="spellEnd"/>
      <w:r w:rsidRPr="0010108F">
        <w:rPr>
          <w:rFonts w:ascii="Arial" w:hAnsi="Arial" w:cs="Arial"/>
          <w:i/>
          <w:sz w:val="18"/>
          <w:szCs w:val="18"/>
        </w:rPr>
        <w:t xml:space="preserve"> / Contre-espionnage), Tués, Pas de Quartier.</w:t>
      </w:r>
    </w:p>
    <w:p w14:paraId="672415B8" w14:textId="77777777" w:rsidR="00A23F85" w:rsidRPr="00185F6A" w:rsidRDefault="00A23F85" w:rsidP="00A23F85">
      <w:pPr>
        <w:spacing w:line="264" w:lineRule="auto"/>
        <w:rPr>
          <w:rFonts w:ascii="Arial" w:hAnsi="Arial" w:cs="Arial"/>
          <w:sz w:val="26"/>
          <w:szCs w:val="26"/>
          <w:highlight w:val="yellow"/>
        </w:rPr>
      </w:pPr>
    </w:p>
    <w:p w14:paraId="6E621B3E" w14:textId="77777777" w:rsidR="00A23F85" w:rsidRPr="003546CB" w:rsidRDefault="00A23F85" w:rsidP="00A23F85">
      <w:pPr>
        <w:spacing w:line="264" w:lineRule="auto"/>
        <w:rPr>
          <w:rFonts w:ascii="Arial Narrow" w:eastAsia="Arial" w:hAnsi="Arial Narrow" w:cs="Arial"/>
          <w:b/>
          <w:bCs/>
          <w:color w:val="142F32"/>
          <w:sz w:val="32"/>
          <w:szCs w:val="46"/>
        </w:rPr>
      </w:pPr>
      <w:r w:rsidRPr="003546CB">
        <w:rPr>
          <w:rFonts w:ascii="Arial Narrow" w:eastAsia="Arial" w:hAnsi="Arial Narrow" w:cs="Arial"/>
          <w:b/>
          <w:bCs/>
          <w:color w:val="142F32"/>
          <w:sz w:val="32"/>
          <w:szCs w:val="46"/>
        </w:rPr>
        <w:t>OBJECTIFS DE MISSION</w:t>
      </w:r>
    </w:p>
    <w:p w14:paraId="44BC0CD7" w14:textId="77777777" w:rsidR="00A23F85" w:rsidRPr="00185F6A" w:rsidRDefault="00A23F85" w:rsidP="00A23F85">
      <w:pPr>
        <w:spacing w:line="264" w:lineRule="auto"/>
        <w:rPr>
          <w:rFonts w:ascii="Arial" w:hAnsi="Arial" w:cs="Arial"/>
          <w:sz w:val="8"/>
          <w:szCs w:val="20"/>
        </w:rPr>
      </w:pPr>
    </w:p>
    <w:p w14:paraId="7D455C8F" w14:textId="77777777" w:rsidR="00A23F85" w:rsidRPr="0010108F" w:rsidRDefault="00A23F85" w:rsidP="003546CB">
      <w:pPr>
        <w:rPr>
          <w:rFonts w:ascii="Arial Narrow" w:eastAsia="Arial" w:hAnsi="Arial Narrow" w:cs="Arial"/>
          <w:b/>
          <w:bCs/>
          <w:color w:val="2B656B"/>
          <w:sz w:val="28"/>
          <w:szCs w:val="46"/>
        </w:rPr>
      </w:pPr>
      <w:r w:rsidRPr="0010108F">
        <w:rPr>
          <w:rFonts w:ascii="Arial Narrow" w:eastAsia="Arial" w:hAnsi="Arial Narrow" w:cs="Arial"/>
          <w:b/>
          <w:bCs/>
          <w:color w:val="2B656B"/>
          <w:sz w:val="28"/>
          <w:szCs w:val="46"/>
        </w:rPr>
        <w:t>OBJECTIFS PRINCIPAUX</w:t>
      </w:r>
    </w:p>
    <w:p w14:paraId="68FCCC96" w14:textId="77777777" w:rsidR="00A23F85" w:rsidRPr="0010108F" w:rsidRDefault="0010108F" w:rsidP="00185F6A">
      <w:pPr>
        <w:pStyle w:val="Paragraphedeliste"/>
        <w:numPr>
          <w:ilvl w:val="0"/>
          <w:numId w:val="18"/>
        </w:numPr>
        <w:tabs>
          <w:tab w:val="left" w:pos="426"/>
        </w:tabs>
        <w:spacing w:before="120" w:line="264" w:lineRule="auto"/>
        <w:ind w:left="142" w:right="340"/>
        <w:jc w:val="both"/>
        <w:rPr>
          <w:rFonts w:ascii="Arial" w:hAnsi="Arial" w:cs="Arial"/>
          <w:sz w:val="18"/>
          <w:szCs w:val="18"/>
        </w:rPr>
      </w:pPr>
      <w:r w:rsidRPr="0010108F">
        <w:rPr>
          <w:rFonts w:ascii="Arial" w:hAnsi="Arial" w:cs="Arial"/>
          <w:sz w:val="18"/>
          <w:szCs w:val="18"/>
        </w:rPr>
        <w:t xml:space="preserve">Accomplir </w:t>
      </w:r>
      <w:r w:rsidRPr="00185F6A">
        <w:rPr>
          <w:rFonts w:ascii="Arial" w:hAnsi="Arial" w:cs="Arial"/>
          <w:b/>
          <w:sz w:val="18"/>
          <w:szCs w:val="18"/>
        </w:rPr>
        <w:t>plus</w:t>
      </w:r>
      <w:r w:rsidRPr="0010108F">
        <w:rPr>
          <w:rFonts w:ascii="Arial" w:hAnsi="Arial" w:cs="Arial"/>
          <w:sz w:val="18"/>
          <w:szCs w:val="18"/>
        </w:rPr>
        <w:t xml:space="preserve"> </w:t>
      </w:r>
      <w:r w:rsidRPr="00185F6A">
        <w:rPr>
          <w:rFonts w:ascii="Arial" w:hAnsi="Arial" w:cs="Arial"/>
          <w:i/>
          <w:sz w:val="18"/>
          <w:szCs w:val="18"/>
        </w:rPr>
        <w:t>d’Objectifs Classifiés</w:t>
      </w:r>
      <w:r w:rsidRPr="0010108F">
        <w:rPr>
          <w:rFonts w:ascii="Arial" w:hAnsi="Arial" w:cs="Arial"/>
          <w:sz w:val="18"/>
          <w:szCs w:val="18"/>
        </w:rPr>
        <w:t xml:space="preserve"> que l’adversaire (1 </w:t>
      </w:r>
      <w:r w:rsidRPr="00185F6A">
        <w:rPr>
          <w:rFonts w:ascii="Arial" w:hAnsi="Arial" w:cs="Arial"/>
          <w:i/>
          <w:sz w:val="18"/>
          <w:szCs w:val="18"/>
        </w:rPr>
        <w:t>Point d’Objectif</w:t>
      </w:r>
      <w:r w:rsidRPr="0010108F">
        <w:rPr>
          <w:rFonts w:ascii="Arial" w:hAnsi="Arial" w:cs="Arial"/>
          <w:sz w:val="18"/>
          <w:szCs w:val="18"/>
        </w:rPr>
        <w:t>).</w:t>
      </w:r>
    </w:p>
    <w:p w14:paraId="45419366" w14:textId="77777777" w:rsidR="00A23F85" w:rsidRPr="0010108F" w:rsidRDefault="0010108F" w:rsidP="00185F6A">
      <w:pPr>
        <w:pStyle w:val="Paragraphedeliste"/>
        <w:numPr>
          <w:ilvl w:val="0"/>
          <w:numId w:val="18"/>
        </w:numPr>
        <w:tabs>
          <w:tab w:val="left" w:pos="426"/>
        </w:tabs>
        <w:spacing w:before="120" w:line="264" w:lineRule="auto"/>
        <w:ind w:left="142" w:right="340"/>
        <w:jc w:val="both"/>
        <w:rPr>
          <w:rFonts w:ascii="Arial" w:hAnsi="Arial" w:cs="Arial"/>
          <w:sz w:val="18"/>
          <w:szCs w:val="18"/>
        </w:rPr>
      </w:pPr>
      <w:r w:rsidRPr="0010108F">
        <w:rPr>
          <w:rFonts w:ascii="Arial" w:hAnsi="Arial" w:cs="Arial"/>
          <w:sz w:val="18"/>
          <w:szCs w:val="18"/>
        </w:rPr>
        <w:t xml:space="preserve">Éliminer </w:t>
      </w:r>
      <w:r w:rsidRPr="00185F6A">
        <w:rPr>
          <w:rFonts w:ascii="Arial" w:hAnsi="Arial" w:cs="Arial"/>
          <w:b/>
          <w:sz w:val="18"/>
          <w:szCs w:val="18"/>
        </w:rPr>
        <w:t>plus</w:t>
      </w:r>
      <w:r w:rsidRPr="0010108F">
        <w:rPr>
          <w:rFonts w:ascii="Arial" w:hAnsi="Arial" w:cs="Arial"/>
          <w:sz w:val="18"/>
          <w:szCs w:val="18"/>
        </w:rPr>
        <w:t xml:space="preserve"> de </w:t>
      </w:r>
      <w:r w:rsidRPr="00185F6A">
        <w:rPr>
          <w:rFonts w:ascii="Arial" w:hAnsi="Arial" w:cs="Arial"/>
          <w:i/>
          <w:sz w:val="18"/>
          <w:szCs w:val="18"/>
        </w:rPr>
        <w:t>Point d’Armée</w:t>
      </w:r>
      <w:r w:rsidRPr="0010108F">
        <w:rPr>
          <w:rFonts w:ascii="Arial" w:hAnsi="Arial" w:cs="Arial"/>
          <w:sz w:val="18"/>
          <w:szCs w:val="18"/>
        </w:rPr>
        <w:t xml:space="preserve"> ennemi que l’adversaire (2 </w:t>
      </w:r>
      <w:r w:rsidRPr="00185F6A">
        <w:rPr>
          <w:rFonts w:ascii="Arial" w:hAnsi="Arial" w:cs="Arial"/>
          <w:i/>
          <w:sz w:val="18"/>
          <w:szCs w:val="18"/>
        </w:rPr>
        <w:t>Points d’Objectif</w:t>
      </w:r>
      <w:r w:rsidRPr="0010108F">
        <w:rPr>
          <w:rFonts w:ascii="Arial" w:hAnsi="Arial" w:cs="Arial"/>
          <w:sz w:val="18"/>
          <w:szCs w:val="18"/>
        </w:rPr>
        <w:t>).</w:t>
      </w:r>
    </w:p>
    <w:p w14:paraId="7FC08206" w14:textId="77777777" w:rsidR="003546CB" w:rsidRPr="002A714D" w:rsidRDefault="003E51A2" w:rsidP="00A23F85">
      <w:pPr>
        <w:spacing w:line="264" w:lineRule="auto"/>
        <w:rPr>
          <w:sz w:val="16"/>
          <w:szCs w:val="20"/>
          <w:highlight w:val="yellow"/>
        </w:rPr>
      </w:pPr>
      <w:r w:rsidRPr="00A23F85">
        <w:rPr>
          <w:sz w:val="20"/>
          <w:szCs w:val="20"/>
          <w:highlight w:val="yellow"/>
        </w:rPr>
        <w:br w:type="column"/>
      </w:r>
    </w:p>
    <w:p w14:paraId="17491572" w14:textId="77777777" w:rsidR="0010108F" w:rsidRPr="0010108F" w:rsidRDefault="0010108F" w:rsidP="00A23F85">
      <w:pPr>
        <w:spacing w:line="264" w:lineRule="auto"/>
        <w:rPr>
          <w:sz w:val="18"/>
          <w:szCs w:val="20"/>
          <w:highlight w:val="yellow"/>
        </w:rPr>
      </w:pPr>
    </w:p>
    <w:p w14:paraId="69C8743A" w14:textId="77777777" w:rsidR="003546CB" w:rsidRDefault="003546CB" w:rsidP="00A23F85">
      <w:pPr>
        <w:spacing w:line="264" w:lineRule="auto"/>
        <w:rPr>
          <w:sz w:val="20"/>
          <w:szCs w:val="20"/>
          <w:highlight w:val="yellow"/>
        </w:rPr>
      </w:pPr>
    </w:p>
    <w:p w14:paraId="4A1FCFA7" w14:textId="77777777" w:rsidR="0010108F" w:rsidRPr="00A23F85" w:rsidRDefault="0010108F" w:rsidP="00A23F85">
      <w:pPr>
        <w:spacing w:line="264" w:lineRule="auto"/>
        <w:rPr>
          <w:sz w:val="20"/>
          <w:szCs w:val="20"/>
          <w:highlight w:val="yellow"/>
        </w:rPr>
      </w:pPr>
    </w:p>
    <w:p w14:paraId="416E19CD" w14:textId="77777777" w:rsidR="00F90C42" w:rsidRPr="00A23F85" w:rsidRDefault="00F90C42" w:rsidP="00A23F85">
      <w:pPr>
        <w:spacing w:line="264" w:lineRule="auto"/>
        <w:rPr>
          <w:sz w:val="1"/>
          <w:szCs w:val="1"/>
          <w:highlight w:val="yellow"/>
        </w:rPr>
      </w:pPr>
    </w:p>
    <w:tbl>
      <w:tblPr>
        <w:tblW w:w="5160" w:type="dxa"/>
        <w:tblInd w:w="10" w:type="dxa"/>
        <w:tblLayout w:type="fixed"/>
        <w:tblCellMar>
          <w:left w:w="0" w:type="dxa"/>
          <w:right w:w="0" w:type="dxa"/>
        </w:tblCellMar>
        <w:tblLook w:val="04A0" w:firstRow="1" w:lastRow="0" w:firstColumn="1" w:lastColumn="0" w:noHBand="0" w:noVBand="1"/>
      </w:tblPr>
      <w:tblGrid>
        <w:gridCol w:w="1740"/>
        <w:gridCol w:w="1700"/>
        <w:gridCol w:w="1720"/>
      </w:tblGrid>
      <w:tr w:rsidR="0010108F" w:rsidRPr="004B7899" w14:paraId="6421A29C" w14:textId="77777777" w:rsidTr="0010108F">
        <w:trPr>
          <w:trHeight w:val="539"/>
        </w:trPr>
        <w:tc>
          <w:tcPr>
            <w:tcW w:w="1740" w:type="dxa"/>
            <w:tcBorders>
              <w:top w:val="single" w:sz="8" w:space="0" w:color="auto"/>
              <w:left w:val="single" w:sz="8" w:space="0" w:color="auto"/>
              <w:right w:val="single" w:sz="8" w:space="0" w:color="auto"/>
            </w:tcBorders>
            <w:vAlign w:val="center"/>
          </w:tcPr>
          <w:p w14:paraId="37E0A909" w14:textId="77777777" w:rsidR="0010108F" w:rsidRPr="00A43663" w:rsidRDefault="0010108F" w:rsidP="001C4DC9">
            <w:pPr>
              <w:ind w:right="52"/>
              <w:jc w:val="center"/>
              <w:rPr>
                <w:rFonts w:ascii="Arial" w:eastAsia="Arial" w:hAnsi="Arial" w:cs="Arial"/>
                <w:b/>
                <w:bCs/>
                <w:color w:val="FFFFFF"/>
                <w:sz w:val="16"/>
                <w:szCs w:val="16"/>
              </w:rPr>
            </w:pPr>
            <w:r w:rsidRPr="00A43663">
              <w:rPr>
                <w:rFonts w:ascii="Arial" w:eastAsia="Arial" w:hAnsi="Arial" w:cs="Arial"/>
                <w:b/>
                <w:bCs/>
                <w:color w:val="FFFFFF"/>
                <w:sz w:val="16"/>
                <w:szCs w:val="16"/>
              </w:rPr>
              <w:t>NIVEAU</w:t>
            </w:r>
          </w:p>
          <w:p w14:paraId="40C196C3" w14:textId="77777777" w:rsidR="0010108F" w:rsidRPr="004B7899" w:rsidRDefault="0010108F" w:rsidP="001C4DC9">
            <w:pPr>
              <w:ind w:right="52"/>
              <w:jc w:val="center"/>
              <w:rPr>
                <w:sz w:val="20"/>
                <w:szCs w:val="20"/>
              </w:rPr>
            </w:pPr>
            <w:r w:rsidRPr="00A43663">
              <w:rPr>
                <w:rFonts w:ascii="Arial" w:eastAsia="Arial" w:hAnsi="Arial" w:cs="Arial"/>
                <w:b/>
                <w:bCs/>
                <w:color w:val="FFFFFF"/>
                <w:sz w:val="16"/>
                <w:szCs w:val="16"/>
              </w:rPr>
              <w:t>INFÉRIEUR</w:t>
            </w:r>
          </w:p>
        </w:tc>
        <w:tc>
          <w:tcPr>
            <w:tcW w:w="1700" w:type="dxa"/>
            <w:tcBorders>
              <w:top w:val="single" w:sz="8" w:space="0" w:color="auto"/>
              <w:right w:val="single" w:sz="8" w:space="0" w:color="auto"/>
            </w:tcBorders>
            <w:vAlign w:val="center"/>
          </w:tcPr>
          <w:p w14:paraId="5DC17E2C" w14:textId="77777777" w:rsidR="0010108F" w:rsidRPr="00A43663" w:rsidRDefault="0010108F" w:rsidP="001C4DC9">
            <w:pPr>
              <w:ind w:right="54"/>
              <w:jc w:val="center"/>
              <w:rPr>
                <w:rFonts w:ascii="Arial" w:eastAsia="Arial" w:hAnsi="Arial" w:cs="Arial"/>
                <w:b/>
                <w:bCs/>
                <w:color w:val="FFFFFF"/>
                <w:sz w:val="16"/>
                <w:szCs w:val="16"/>
              </w:rPr>
            </w:pPr>
            <w:r w:rsidRPr="00A43663">
              <w:rPr>
                <w:rFonts w:ascii="Arial" w:eastAsia="Arial" w:hAnsi="Arial" w:cs="Arial"/>
                <w:b/>
                <w:bCs/>
                <w:color w:val="FFFFFF"/>
                <w:sz w:val="16"/>
                <w:szCs w:val="16"/>
              </w:rPr>
              <w:t>NIVEAU</w:t>
            </w:r>
          </w:p>
          <w:p w14:paraId="631234D3" w14:textId="77777777" w:rsidR="0010108F" w:rsidRPr="004B7899" w:rsidRDefault="0010108F" w:rsidP="001C4DC9">
            <w:pPr>
              <w:ind w:right="54"/>
              <w:jc w:val="center"/>
              <w:rPr>
                <w:sz w:val="20"/>
                <w:szCs w:val="20"/>
              </w:rPr>
            </w:pPr>
            <w:r w:rsidRPr="00A43663">
              <w:rPr>
                <w:rFonts w:ascii="Arial" w:eastAsia="Arial" w:hAnsi="Arial" w:cs="Arial"/>
                <w:b/>
                <w:bCs/>
                <w:color w:val="FFFFFF"/>
                <w:sz w:val="16"/>
                <w:szCs w:val="16"/>
              </w:rPr>
              <w:t>INTERMÉDIAIRE</w:t>
            </w:r>
          </w:p>
        </w:tc>
        <w:tc>
          <w:tcPr>
            <w:tcW w:w="1720" w:type="dxa"/>
            <w:tcBorders>
              <w:top w:val="single" w:sz="8" w:space="0" w:color="auto"/>
              <w:right w:val="single" w:sz="8" w:space="0" w:color="auto"/>
            </w:tcBorders>
            <w:vAlign w:val="center"/>
          </w:tcPr>
          <w:p w14:paraId="4C81707F" w14:textId="77777777" w:rsidR="0010108F" w:rsidRPr="00A43663" w:rsidRDefault="0010108F" w:rsidP="001C4DC9">
            <w:pPr>
              <w:ind w:right="69"/>
              <w:jc w:val="center"/>
              <w:rPr>
                <w:rFonts w:ascii="Arial" w:eastAsia="Arial" w:hAnsi="Arial" w:cs="Arial"/>
                <w:b/>
                <w:bCs/>
                <w:color w:val="FFFFFF"/>
                <w:sz w:val="16"/>
                <w:szCs w:val="16"/>
              </w:rPr>
            </w:pPr>
            <w:r w:rsidRPr="00A43663">
              <w:rPr>
                <w:rFonts w:ascii="Arial" w:eastAsia="Arial" w:hAnsi="Arial" w:cs="Arial"/>
                <w:b/>
                <w:bCs/>
                <w:color w:val="FFFFFF"/>
                <w:sz w:val="16"/>
                <w:szCs w:val="16"/>
              </w:rPr>
              <w:t>NIVEAU</w:t>
            </w:r>
          </w:p>
          <w:p w14:paraId="1CC59CEB" w14:textId="77777777" w:rsidR="0010108F" w:rsidRPr="004B7899" w:rsidRDefault="0010108F" w:rsidP="001C4DC9">
            <w:pPr>
              <w:ind w:right="69"/>
              <w:jc w:val="center"/>
              <w:rPr>
                <w:sz w:val="20"/>
                <w:szCs w:val="20"/>
              </w:rPr>
            </w:pPr>
            <w:r w:rsidRPr="00A43663">
              <w:rPr>
                <w:rFonts w:ascii="Arial" w:eastAsia="Arial" w:hAnsi="Arial" w:cs="Arial"/>
                <w:b/>
                <w:bCs/>
                <w:color w:val="FFFFFF"/>
                <w:sz w:val="16"/>
                <w:szCs w:val="16"/>
              </w:rPr>
              <w:t>SUPÉRIEUR</w:t>
            </w:r>
          </w:p>
        </w:tc>
      </w:tr>
      <w:tr w:rsidR="0010108F" w:rsidRPr="004B7899" w14:paraId="13BB9989" w14:textId="77777777" w:rsidTr="0010108F">
        <w:trPr>
          <w:trHeight w:val="766"/>
        </w:trPr>
        <w:tc>
          <w:tcPr>
            <w:tcW w:w="1740" w:type="dxa"/>
            <w:tcBorders>
              <w:left w:val="single" w:sz="8" w:space="0" w:color="auto"/>
              <w:bottom w:val="single" w:sz="4" w:space="0" w:color="auto"/>
              <w:right w:val="single" w:sz="8" w:space="0" w:color="auto"/>
            </w:tcBorders>
            <w:vAlign w:val="center"/>
          </w:tcPr>
          <w:p w14:paraId="79682032" w14:textId="77777777" w:rsidR="0010108F" w:rsidRPr="004B7899" w:rsidRDefault="0010108F" w:rsidP="001C4DC9">
            <w:pPr>
              <w:ind w:right="52"/>
              <w:jc w:val="center"/>
              <w:rPr>
                <w:rFonts w:ascii="Arial" w:hAnsi="Arial" w:cs="Arial"/>
                <w:sz w:val="20"/>
                <w:szCs w:val="20"/>
              </w:rPr>
            </w:pPr>
            <w:r w:rsidRPr="004B7899">
              <w:rPr>
                <w:rFonts w:ascii="Arial" w:hAnsi="Arial" w:cs="Arial"/>
                <w:b/>
                <w:color w:val="1A2936"/>
                <w:sz w:val="15"/>
                <w:szCs w:val="15"/>
              </w:rPr>
              <w:t>Si vous avez entre 50 et 100 Points d’Armée ayant survécu</w:t>
            </w:r>
          </w:p>
        </w:tc>
        <w:tc>
          <w:tcPr>
            <w:tcW w:w="1700" w:type="dxa"/>
            <w:tcBorders>
              <w:bottom w:val="single" w:sz="4" w:space="0" w:color="auto"/>
              <w:right w:val="single" w:sz="8" w:space="0" w:color="auto"/>
            </w:tcBorders>
            <w:vAlign w:val="center"/>
          </w:tcPr>
          <w:p w14:paraId="2AA82317" w14:textId="77777777" w:rsidR="0010108F" w:rsidRPr="004B7899" w:rsidRDefault="0010108F" w:rsidP="001C4DC9">
            <w:pPr>
              <w:ind w:right="54"/>
              <w:jc w:val="center"/>
              <w:rPr>
                <w:rFonts w:ascii="Arial" w:hAnsi="Arial" w:cs="Arial"/>
                <w:sz w:val="20"/>
                <w:szCs w:val="20"/>
              </w:rPr>
            </w:pPr>
            <w:r w:rsidRPr="004B7899">
              <w:rPr>
                <w:rFonts w:ascii="Arial" w:eastAsia="Arial" w:hAnsi="Arial" w:cs="Arial"/>
                <w:b/>
                <w:color w:val="1A2936"/>
                <w:sz w:val="15"/>
                <w:szCs w:val="15"/>
              </w:rPr>
              <w:t>Si vous avez entre 75 et 150 Points d’Armée ayant survécu</w:t>
            </w:r>
          </w:p>
        </w:tc>
        <w:tc>
          <w:tcPr>
            <w:tcW w:w="1720" w:type="dxa"/>
            <w:tcBorders>
              <w:bottom w:val="single" w:sz="4" w:space="0" w:color="auto"/>
              <w:right w:val="single" w:sz="8" w:space="0" w:color="auto"/>
            </w:tcBorders>
            <w:vAlign w:val="center"/>
          </w:tcPr>
          <w:p w14:paraId="0F56E5D3" w14:textId="77777777" w:rsidR="0010108F" w:rsidRPr="004B7899" w:rsidRDefault="0010108F" w:rsidP="001C4DC9">
            <w:pPr>
              <w:ind w:right="69"/>
              <w:jc w:val="center"/>
              <w:rPr>
                <w:rFonts w:ascii="Arial" w:hAnsi="Arial" w:cs="Arial"/>
                <w:sz w:val="20"/>
                <w:szCs w:val="20"/>
              </w:rPr>
            </w:pPr>
            <w:r w:rsidRPr="004B7899">
              <w:rPr>
                <w:rFonts w:ascii="Arial" w:eastAsia="Arial" w:hAnsi="Arial" w:cs="Arial"/>
                <w:b/>
                <w:color w:val="1A2936"/>
                <w:sz w:val="15"/>
                <w:szCs w:val="15"/>
              </w:rPr>
              <w:t>Si vous avez entre 100 et 200 Points d’Armée ayant survécu</w:t>
            </w:r>
            <w:r w:rsidRPr="004B7899">
              <w:rPr>
                <w:rFonts w:ascii="Arial" w:eastAsia="Arial" w:hAnsi="Arial" w:cs="Arial"/>
                <w:sz w:val="16"/>
                <w:szCs w:val="16"/>
              </w:rPr>
              <w:t>.</w:t>
            </w:r>
          </w:p>
        </w:tc>
      </w:tr>
      <w:tr w:rsidR="0010108F" w:rsidRPr="0010108F" w14:paraId="78A82EF7" w14:textId="77777777" w:rsidTr="0010108F">
        <w:trPr>
          <w:trHeight w:val="454"/>
        </w:trPr>
        <w:tc>
          <w:tcPr>
            <w:tcW w:w="1740" w:type="dxa"/>
            <w:tcBorders>
              <w:top w:val="single" w:sz="4" w:space="0" w:color="auto"/>
              <w:left w:val="single" w:sz="8" w:space="0" w:color="auto"/>
              <w:bottom w:val="single" w:sz="8" w:space="0" w:color="auto"/>
            </w:tcBorders>
            <w:shd w:val="clear" w:color="auto" w:fill="222A35" w:themeFill="text2" w:themeFillShade="80"/>
            <w:vAlign w:val="center"/>
          </w:tcPr>
          <w:p w14:paraId="1EFDD3FE" w14:textId="77777777" w:rsidR="0010108F" w:rsidRPr="0010108F" w:rsidRDefault="0010108F" w:rsidP="0010108F">
            <w:pPr>
              <w:ind w:right="52"/>
              <w:jc w:val="center"/>
              <w:rPr>
                <w:rFonts w:ascii="Arial" w:hAnsi="Arial" w:cs="Arial"/>
                <w:color w:val="FFFFFF" w:themeColor="background1"/>
              </w:rPr>
            </w:pPr>
          </w:p>
        </w:tc>
        <w:tc>
          <w:tcPr>
            <w:tcW w:w="1700" w:type="dxa"/>
            <w:tcBorders>
              <w:top w:val="single" w:sz="4" w:space="0" w:color="auto"/>
              <w:bottom w:val="single" w:sz="8" w:space="0" w:color="auto"/>
            </w:tcBorders>
            <w:shd w:val="clear" w:color="auto" w:fill="222A35" w:themeFill="text2" w:themeFillShade="80"/>
            <w:vAlign w:val="center"/>
          </w:tcPr>
          <w:p w14:paraId="0ABA8C19" w14:textId="77777777" w:rsidR="0010108F" w:rsidRPr="0010108F" w:rsidRDefault="0010108F" w:rsidP="0010108F">
            <w:pPr>
              <w:ind w:right="54"/>
              <w:jc w:val="center"/>
              <w:rPr>
                <w:rFonts w:ascii="Arial" w:hAnsi="Arial" w:cs="Arial"/>
                <w:color w:val="FFFFFF" w:themeColor="background1"/>
                <w:sz w:val="20"/>
                <w:szCs w:val="20"/>
              </w:rPr>
            </w:pPr>
            <w:r w:rsidRPr="0010108F">
              <w:rPr>
                <w:rFonts w:ascii="Arial" w:eastAsia="Arial" w:hAnsi="Arial" w:cs="Arial"/>
                <w:b/>
                <w:bCs/>
                <w:color w:val="FFFFFF" w:themeColor="background1"/>
                <w:sz w:val="14"/>
                <w:szCs w:val="16"/>
              </w:rPr>
              <w:t>2 POINTS OBJECTIF</w:t>
            </w:r>
          </w:p>
        </w:tc>
        <w:tc>
          <w:tcPr>
            <w:tcW w:w="1720" w:type="dxa"/>
            <w:tcBorders>
              <w:top w:val="single" w:sz="4" w:space="0" w:color="auto"/>
              <w:bottom w:val="single" w:sz="8" w:space="0" w:color="auto"/>
              <w:right w:val="single" w:sz="8" w:space="0" w:color="auto"/>
            </w:tcBorders>
            <w:shd w:val="clear" w:color="auto" w:fill="222A35" w:themeFill="text2" w:themeFillShade="80"/>
            <w:vAlign w:val="center"/>
          </w:tcPr>
          <w:p w14:paraId="319D3FDF" w14:textId="77777777" w:rsidR="0010108F" w:rsidRPr="0010108F" w:rsidRDefault="0010108F" w:rsidP="0010108F">
            <w:pPr>
              <w:ind w:right="69"/>
              <w:jc w:val="center"/>
              <w:rPr>
                <w:rFonts w:ascii="Arial" w:hAnsi="Arial" w:cs="Arial"/>
                <w:color w:val="FFFFFF" w:themeColor="background1"/>
              </w:rPr>
            </w:pPr>
          </w:p>
        </w:tc>
      </w:tr>
      <w:tr w:rsidR="0010108F" w:rsidRPr="004B7899" w14:paraId="05DBE3A0" w14:textId="77777777" w:rsidTr="0010108F">
        <w:trPr>
          <w:trHeight w:val="673"/>
        </w:trPr>
        <w:tc>
          <w:tcPr>
            <w:tcW w:w="1740" w:type="dxa"/>
            <w:tcBorders>
              <w:left w:val="single" w:sz="8" w:space="0" w:color="auto"/>
              <w:bottom w:val="single" w:sz="4" w:space="0" w:color="auto"/>
              <w:right w:val="single" w:sz="8" w:space="0" w:color="auto"/>
            </w:tcBorders>
            <w:vAlign w:val="center"/>
          </w:tcPr>
          <w:p w14:paraId="671EBB94" w14:textId="77777777" w:rsidR="0010108F" w:rsidRPr="004B7899" w:rsidRDefault="0010108F" w:rsidP="001C4DC9">
            <w:pPr>
              <w:ind w:right="52"/>
              <w:jc w:val="center"/>
              <w:rPr>
                <w:rFonts w:ascii="Arial" w:hAnsi="Arial" w:cs="Arial"/>
                <w:sz w:val="20"/>
                <w:szCs w:val="20"/>
              </w:rPr>
            </w:pPr>
            <w:r w:rsidRPr="004B7899">
              <w:rPr>
                <w:rFonts w:ascii="Arial" w:hAnsi="Arial" w:cs="Arial"/>
                <w:b/>
                <w:color w:val="1A2936"/>
                <w:sz w:val="15"/>
                <w:szCs w:val="15"/>
              </w:rPr>
              <w:t>Si vous avez entre 101 et 150 Points d’Armée ayant survécu</w:t>
            </w:r>
            <w:r w:rsidRPr="004B7899">
              <w:rPr>
                <w:rFonts w:ascii="Arial" w:eastAsia="Arial" w:hAnsi="Arial" w:cs="Arial"/>
                <w:sz w:val="16"/>
                <w:szCs w:val="16"/>
              </w:rPr>
              <w:t>.</w:t>
            </w:r>
          </w:p>
        </w:tc>
        <w:tc>
          <w:tcPr>
            <w:tcW w:w="1700" w:type="dxa"/>
            <w:tcBorders>
              <w:bottom w:val="single" w:sz="4" w:space="0" w:color="auto"/>
              <w:right w:val="single" w:sz="8" w:space="0" w:color="auto"/>
            </w:tcBorders>
            <w:vAlign w:val="center"/>
          </w:tcPr>
          <w:p w14:paraId="210F14BA" w14:textId="77777777" w:rsidR="0010108F" w:rsidRPr="004B7899" w:rsidRDefault="0010108F" w:rsidP="001C4DC9">
            <w:pPr>
              <w:ind w:right="54"/>
              <w:jc w:val="center"/>
              <w:rPr>
                <w:rFonts w:ascii="Arial" w:hAnsi="Arial" w:cs="Arial"/>
                <w:sz w:val="20"/>
                <w:szCs w:val="20"/>
              </w:rPr>
            </w:pPr>
            <w:r w:rsidRPr="004B7899">
              <w:rPr>
                <w:rFonts w:ascii="Arial" w:eastAsia="Arial" w:hAnsi="Arial" w:cs="Arial"/>
                <w:b/>
                <w:color w:val="1A2936"/>
                <w:sz w:val="15"/>
                <w:szCs w:val="15"/>
              </w:rPr>
              <w:t>Si vous avez entre 151 et 250 Points d’Armée ayant survécu</w:t>
            </w:r>
            <w:r w:rsidRPr="004B7899">
              <w:rPr>
                <w:rFonts w:ascii="Arial" w:eastAsia="Arial" w:hAnsi="Arial" w:cs="Arial"/>
                <w:sz w:val="16"/>
                <w:szCs w:val="16"/>
              </w:rPr>
              <w:t>.</w:t>
            </w:r>
          </w:p>
        </w:tc>
        <w:tc>
          <w:tcPr>
            <w:tcW w:w="1720" w:type="dxa"/>
            <w:tcBorders>
              <w:bottom w:val="single" w:sz="4" w:space="0" w:color="auto"/>
              <w:right w:val="single" w:sz="8" w:space="0" w:color="auto"/>
            </w:tcBorders>
            <w:vAlign w:val="center"/>
          </w:tcPr>
          <w:p w14:paraId="5A9AF5FD" w14:textId="77777777" w:rsidR="0010108F" w:rsidRPr="004B7899" w:rsidRDefault="0010108F" w:rsidP="001C4DC9">
            <w:pPr>
              <w:ind w:right="69"/>
              <w:jc w:val="center"/>
              <w:rPr>
                <w:rFonts w:ascii="Arial" w:hAnsi="Arial" w:cs="Arial"/>
                <w:sz w:val="20"/>
                <w:szCs w:val="20"/>
              </w:rPr>
            </w:pPr>
            <w:r w:rsidRPr="004B7899">
              <w:rPr>
                <w:rFonts w:ascii="Arial" w:eastAsia="Arial" w:hAnsi="Arial" w:cs="Arial"/>
                <w:b/>
                <w:color w:val="1A2936"/>
                <w:sz w:val="15"/>
                <w:szCs w:val="15"/>
              </w:rPr>
              <w:t>Si vous avez entre 201 et 300 Points d’Armée ayant survécu</w:t>
            </w:r>
            <w:r w:rsidRPr="004B7899">
              <w:rPr>
                <w:rFonts w:ascii="Arial" w:eastAsia="Arial" w:hAnsi="Arial" w:cs="Arial"/>
                <w:sz w:val="16"/>
                <w:szCs w:val="16"/>
              </w:rPr>
              <w:t>.</w:t>
            </w:r>
          </w:p>
        </w:tc>
      </w:tr>
      <w:tr w:rsidR="0010108F" w:rsidRPr="004B7899" w14:paraId="77C3CB79" w14:textId="77777777" w:rsidTr="0010108F">
        <w:trPr>
          <w:trHeight w:val="454"/>
        </w:trPr>
        <w:tc>
          <w:tcPr>
            <w:tcW w:w="1740" w:type="dxa"/>
            <w:tcBorders>
              <w:top w:val="single" w:sz="4" w:space="0" w:color="auto"/>
              <w:left w:val="single" w:sz="8" w:space="0" w:color="auto"/>
            </w:tcBorders>
            <w:shd w:val="clear" w:color="auto" w:fill="222A35" w:themeFill="text2" w:themeFillShade="80"/>
            <w:vAlign w:val="center"/>
          </w:tcPr>
          <w:p w14:paraId="5FB81623" w14:textId="77777777" w:rsidR="0010108F" w:rsidRPr="004B7899" w:rsidRDefault="0010108F" w:rsidP="0010108F">
            <w:pPr>
              <w:ind w:right="52"/>
              <w:jc w:val="center"/>
              <w:rPr>
                <w:rFonts w:ascii="Arial" w:hAnsi="Arial" w:cs="Arial"/>
                <w:sz w:val="24"/>
                <w:szCs w:val="24"/>
              </w:rPr>
            </w:pPr>
          </w:p>
        </w:tc>
        <w:tc>
          <w:tcPr>
            <w:tcW w:w="1700" w:type="dxa"/>
            <w:tcBorders>
              <w:top w:val="single" w:sz="4" w:space="0" w:color="auto"/>
            </w:tcBorders>
            <w:shd w:val="clear" w:color="auto" w:fill="222A35" w:themeFill="text2" w:themeFillShade="80"/>
            <w:vAlign w:val="center"/>
          </w:tcPr>
          <w:p w14:paraId="34363294" w14:textId="77777777" w:rsidR="0010108F" w:rsidRPr="004B7899" w:rsidRDefault="0010108F" w:rsidP="0010108F">
            <w:pPr>
              <w:ind w:right="54"/>
              <w:jc w:val="center"/>
              <w:rPr>
                <w:rFonts w:ascii="Arial" w:hAnsi="Arial" w:cs="Arial"/>
                <w:sz w:val="20"/>
                <w:szCs w:val="20"/>
              </w:rPr>
            </w:pPr>
            <w:r w:rsidRPr="004B7899">
              <w:rPr>
                <w:rFonts w:ascii="Arial" w:eastAsia="Arial" w:hAnsi="Arial" w:cs="Arial"/>
                <w:b/>
                <w:bCs/>
                <w:color w:val="FFFFFF"/>
                <w:sz w:val="16"/>
                <w:szCs w:val="16"/>
              </w:rPr>
              <w:t xml:space="preserve">3 </w:t>
            </w:r>
            <w:r w:rsidRPr="004B7899">
              <w:rPr>
                <w:rFonts w:ascii="Arial" w:eastAsia="Arial" w:hAnsi="Arial" w:cs="Arial"/>
                <w:b/>
                <w:bCs/>
                <w:color w:val="FFFFFF"/>
                <w:sz w:val="14"/>
                <w:szCs w:val="16"/>
              </w:rPr>
              <w:t>POINTS OBJECTIF</w:t>
            </w:r>
          </w:p>
        </w:tc>
        <w:tc>
          <w:tcPr>
            <w:tcW w:w="1720" w:type="dxa"/>
            <w:tcBorders>
              <w:top w:val="single" w:sz="4" w:space="0" w:color="auto"/>
              <w:right w:val="single" w:sz="8" w:space="0" w:color="auto"/>
            </w:tcBorders>
            <w:shd w:val="clear" w:color="auto" w:fill="222A35" w:themeFill="text2" w:themeFillShade="80"/>
            <w:vAlign w:val="center"/>
          </w:tcPr>
          <w:p w14:paraId="1E3F26E4" w14:textId="77777777" w:rsidR="0010108F" w:rsidRPr="004B7899" w:rsidRDefault="0010108F" w:rsidP="0010108F">
            <w:pPr>
              <w:ind w:right="69"/>
              <w:jc w:val="center"/>
              <w:rPr>
                <w:rFonts w:ascii="Arial" w:hAnsi="Arial" w:cs="Arial"/>
                <w:sz w:val="24"/>
                <w:szCs w:val="24"/>
              </w:rPr>
            </w:pPr>
          </w:p>
        </w:tc>
      </w:tr>
      <w:tr w:rsidR="0010108F" w:rsidRPr="004B7899" w14:paraId="441229A9" w14:textId="77777777" w:rsidTr="001C4DC9">
        <w:trPr>
          <w:trHeight w:val="21"/>
        </w:trPr>
        <w:tc>
          <w:tcPr>
            <w:tcW w:w="1740" w:type="dxa"/>
            <w:tcBorders>
              <w:left w:val="single" w:sz="8" w:space="0" w:color="auto"/>
              <w:bottom w:val="single" w:sz="8" w:space="0" w:color="auto"/>
            </w:tcBorders>
            <w:vAlign w:val="center"/>
          </w:tcPr>
          <w:p w14:paraId="2D61C836" w14:textId="77777777" w:rsidR="0010108F" w:rsidRPr="004B7899" w:rsidRDefault="0010108F" w:rsidP="001C4DC9">
            <w:pPr>
              <w:ind w:right="52"/>
              <w:jc w:val="center"/>
              <w:rPr>
                <w:rFonts w:ascii="Arial" w:hAnsi="Arial" w:cs="Arial"/>
                <w:sz w:val="1"/>
                <w:szCs w:val="1"/>
              </w:rPr>
            </w:pPr>
          </w:p>
        </w:tc>
        <w:tc>
          <w:tcPr>
            <w:tcW w:w="1700" w:type="dxa"/>
            <w:tcBorders>
              <w:bottom w:val="single" w:sz="8" w:space="0" w:color="auto"/>
            </w:tcBorders>
            <w:vAlign w:val="center"/>
          </w:tcPr>
          <w:p w14:paraId="1B4A7EC9" w14:textId="77777777" w:rsidR="0010108F" w:rsidRPr="004B7899" w:rsidRDefault="0010108F" w:rsidP="001C4DC9">
            <w:pPr>
              <w:ind w:right="54"/>
              <w:jc w:val="center"/>
              <w:rPr>
                <w:rFonts w:ascii="Arial" w:hAnsi="Arial" w:cs="Arial"/>
                <w:sz w:val="1"/>
                <w:szCs w:val="1"/>
              </w:rPr>
            </w:pPr>
          </w:p>
        </w:tc>
        <w:tc>
          <w:tcPr>
            <w:tcW w:w="1720" w:type="dxa"/>
            <w:tcBorders>
              <w:bottom w:val="single" w:sz="8" w:space="0" w:color="auto"/>
              <w:right w:val="single" w:sz="8" w:space="0" w:color="auto"/>
            </w:tcBorders>
            <w:vAlign w:val="center"/>
          </w:tcPr>
          <w:p w14:paraId="13EE9D38" w14:textId="77777777" w:rsidR="0010108F" w:rsidRPr="004B7899" w:rsidRDefault="0010108F" w:rsidP="001C4DC9">
            <w:pPr>
              <w:ind w:right="69"/>
              <w:jc w:val="center"/>
              <w:rPr>
                <w:rFonts w:ascii="Arial" w:hAnsi="Arial" w:cs="Arial"/>
                <w:sz w:val="1"/>
                <w:szCs w:val="1"/>
              </w:rPr>
            </w:pPr>
          </w:p>
        </w:tc>
      </w:tr>
      <w:tr w:rsidR="0010108F" w:rsidRPr="004B7899" w14:paraId="3FB8DDAF" w14:textId="77777777" w:rsidTr="001C4DC9">
        <w:trPr>
          <w:trHeight w:val="680"/>
        </w:trPr>
        <w:tc>
          <w:tcPr>
            <w:tcW w:w="1740" w:type="dxa"/>
            <w:tcBorders>
              <w:left w:val="single" w:sz="8" w:space="0" w:color="auto"/>
              <w:right w:val="single" w:sz="8" w:space="0" w:color="auto"/>
            </w:tcBorders>
            <w:vAlign w:val="center"/>
          </w:tcPr>
          <w:p w14:paraId="07D51AB4" w14:textId="77777777" w:rsidR="0010108F" w:rsidRPr="004B7899" w:rsidRDefault="0010108F" w:rsidP="001C4DC9">
            <w:pPr>
              <w:ind w:right="52"/>
              <w:jc w:val="center"/>
              <w:rPr>
                <w:rFonts w:ascii="Arial" w:hAnsi="Arial" w:cs="Arial"/>
                <w:sz w:val="20"/>
                <w:szCs w:val="20"/>
              </w:rPr>
            </w:pPr>
            <w:r w:rsidRPr="004B7899">
              <w:rPr>
                <w:rFonts w:ascii="Arial" w:hAnsi="Arial" w:cs="Arial"/>
                <w:b/>
                <w:color w:val="1A2936"/>
                <w:sz w:val="15"/>
                <w:szCs w:val="15"/>
              </w:rPr>
              <w:t>Si vous avez plus de 150 Points d’Armée ayant survécu</w:t>
            </w:r>
          </w:p>
        </w:tc>
        <w:tc>
          <w:tcPr>
            <w:tcW w:w="1700" w:type="dxa"/>
            <w:tcBorders>
              <w:right w:val="single" w:sz="8" w:space="0" w:color="auto"/>
            </w:tcBorders>
            <w:vAlign w:val="center"/>
          </w:tcPr>
          <w:p w14:paraId="156E2ADC" w14:textId="77777777" w:rsidR="0010108F" w:rsidRPr="004B7899" w:rsidRDefault="0010108F" w:rsidP="001C4DC9">
            <w:pPr>
              <w:ind w:right="54"/>
              <w:jc w:val="center"/>
              <w:rPr>
                <w:rFonts w:ascii="Arial" w:hAnsi="Arial" w:cs="Arial"/>
                <w:sz w:val="20"/>
                <w:szCs w:val="20"/>
              </w:rPr>
            </w:pPr>
            <w:r w:rsidRPr="004B7899">
              <w:rPr>
                <w:rFonts w:ascii="Arial" w:eastAsia="Arial" w:hAnsi="Arial" w:cs="Arial"/>
                <w:b/>
                <w:color w:val="1A2936"/>
                <w:sz w:val="15"/>
                <w:szCs w:val="15"/>
              </w:rPr>
              <w:t>Si vous avez plus de 250 Points d’Armée ayant survécu</w:t>
            </w:r>
            <w:r w:rsidRPr="004B7899">
              <w:rPr>
                <w:rFonts w:ascii="Arial" w:eastAsia="Arial" w:hAnsi="Arial" w:cs="Arial"/>
                <w:sz w:val="16"/>
                <w:szCs w:val="16"/>
              </w:rPr>
              <w:t>.</w:t>
            </w:r>
          </w:p>
        </w:tc>
        <w:tc>
          <w:tcPr>
            <w:tcW w:w="1720" w:type="dxa"/>
            <w:tcBorders>
              <w:right w:val="single" w:sz="8" w:space="0" w:color="auto"/>
            </w:tcBorders>
            <w:vAlign w:val="center"/>
          </w:tcPr>
          <w:p w14:paraId="3E6EE7A1" w14:textId="77777777" w:rsidR="0010108F" w:rsidRPr="004B7899" w:rsidRDefault="0010108F" w:rsidP="001C4DC9">
            <w:pPr>
              <w:ind w:right="69"/>
              <w:jc w:val="center"/>
              <w:rPr>
                <w:rFonts w:ascii="Arial" w:hAnsi="Arial" w:cs="Arial"/>
                <w:sz w:val="20"/>
                <w:szCs w:val="20"/>
              </w:rPr>
            </w:pPr>
            <w:r w:rsidRPr="004B7899">
              <w:rPr>
                <w:rFonts w:ascii="Arial" w:eastAsia="Arial" w:hAnsi="Arial" w:cs="Arial"/>
                <w:b/>
                <w:color w:val="1A2936"/>
                <w:sz w:val="15"/>
                <w:szCs w:val="15"/>
              </w:rPr>
              <w:t>Si vous avez plus de 300 Points d’Armée ayant survé</w:t>
            </w:r>
            <w:r>
              <w:rPr>
                <w:rFonts w:ascii="Arial" w:eastAsia="Arial" w:hAnsi="Arial" w:cs="Arial"/>
                <w:b/>
                <w:color w:val="1A2936"/>
                <w:sz w:val="15"/>
                <w:szCs w:val="15"/>
              </w:rPr>
              <w:t>cu</w:t>
            </w:r>
          </w:p>
        </w:tc>
      </w:tr>
      <w:tr w:rsidR="0010108F" w:rsidRPr="004B7899" w14:paraId="1AF684A4" w14:textId="77777777" w:rsidTr="0010108F">
        <w:trPr>
          <w:trHeight w:val="27"/>
        </w:trPr>
        <w:tc>
          <w:tcPr>
            <w:tcW w:w="1740" w:type="dxa"/>
            <w:tcBorders>
              <w:left w:val="single" w:sz="8" w:space="0" w:color="auto"/>
              <w:bottom w:val="single" w:sz="8" w:space="0" w:color="auto"/>
              <w:right w:val="single" w:sz="8" w:space="0" w:color="auto"/>
            </w:tcBorders>
            <w:vAlign w:val="center"/>
          </w:tcPr>
          <w:p w14:paraId="321D6661" w14:textId="77777777" w:rsidR="0010108F" w:rsidRPr="004B7899" w:rsidRDefault="0010108F" w:rsidP="001C4DC9">
            <w:pPr>
              <w:ind w:right="52"/>
              <w:jc w:val="center"/>
              <w:rPr>
                <w:sz w:val="2"/>
                <w:szCs w:val="2"/>
              </w:rPr>
            </w:pPr>
          </w:p>
        </w:tc>
        <w:tc>
          <w:tcPr>
            <w:tcW w:w="1700" w:type="dxa"/>
            <w:tcBorders>
              <w:bottom w:val="single" w:sz="8" w:space="0" w:color="auto"/>
              <w:right w:val="single" w:sz="8" w:space="0" w:color="auto"/>
            </w:tcBorders>
            <w:vAlign w:val="center"/>
          </w:tcPr>
          <w:p w14:paraId="2CED6EFB" w14:textId="77777777" w:rsidR="0010108F" w:rsidRPr="004B7899" w:rsidRDefault="0010108F" w:rsidP="001C4DC9">
            <w:pPr>
              <w:ind w:right="54"/>
              <w:jc w:val="center"/>
              <w:rPr>
                <w:sz w:val="2"/>
                <w:szCs w:val="2"/>
              </w:rPr>
            </w:pPr>
          </w:p>
        </w:tc>
        <w:tc>
          <w:tcPr>
            <w:tcW w:w="1720" w:type="dxa"/>
            <w:tcBorders>
              <w:bottom w:val="single" w:sz="8" w:space="0" w:color="auto"/>
              <w:right w:val="single" w:sz="8" w:space="0" w:color="auto"/>
            </w:tcBorders>
            <w:vAlign w:val="center"/>
          </w:tcPr>
          <w:p w14:paraId="2BC7618F" w14:textId="77777777" w:rsidR="0010108F" w:rsidRPr="004B7899" w:rsidRDefault="0010108F" w:rsidP="001C4DC9">
            <w:pPr>
              <w:ind w:right="69"/>
              <w:jc w:val="center"/>
              <w:rPr>
                <w:sz w:val="2"/>
                <w:szCs w:val="2"/>
              </w:rPr>
            </w:pPr>
          </w:p>
        </w:tc>
      </w:tr>
      <w:tr w:rsidR="0010108F" w:rsidRPr="004B7899" w14:paraId="34052EBF" w14:textId="77777777" w:rsidTr="0010108F">
        <w:trPr>
          <w:trHeight w:val="454"/>
        </w:trPr>
        <w:tc>
          <w:tcPr>
            <w:tcW w:w="1740" w:type="dxa"/>
            <w:tcBorders>
              <w:top w:val="single" w:sz="8" w:space="0" w:color="auto"/>
              <w:left w:val="single" w:sz="8" w:space="0" w:color="auto"/>
              <w:bottom w:val="single" w:sz="4" w:space="0" w:color="auto"/>
            </w:tcBorders>
            <w:shd w:val="clear" w:color="auto" w:fill="222A35" w:themeFill="text2" w:themeFillShade="80"/>
            <w:vAlign w:val="center"/>
          </w:tcPr>
          <w:p w14:paraId="7E4B4B4F" w14:textId="77777777" w:rsidR="0010108F" w:rsidRPr="004B7899" w:rsidRDefault="0010108F" w:rsidP="001C4DC9">
            <w:pPr>
              <w:ind w:right="52"/>
              <w:jc w:val="center"/>
              <w:rPr>
                <w:sz w:val="24"/>
                <w:szCs w:val="24"/>
              </w:rPr>
            </w:pPr>
          </w:p>
        </w:tc>
        <w:tc>
          <w:tcPr>
            <w:tcW w:w="1700" w:type="dxa"/>
            <w:tcBorders>
              <w:top w:val="single" w:sz="8" w:space="0" w:color="auto"/>
              <w:bottom w:val="single" w:sz="4" w:space="0" w:color="auto"/>
            </w:tcBorders>
            <w:shd w:val="clear" w:color="auto" w:fill="222A35" w:themeFill="text2" w:themeFillShade="80"/>
            <w:vAlign w:val="center"/>
          </w:tcPr>
          <w:p w14:paraId="29951DB2" w14:textId="77777777" w:rsidR="0010108F" w:rsidRPr="004B7899" w:rsidRDefault="0010108F" w:rsidP="001C4DC9">
            <w:pPr>
              <w:ind w:right="54"/>
              <w:jc w:val="center"/>
              <w:rPr>
                <w:sz w:val="20"/>
                <w:szCs w:val="20"/>
              </w:rPr>
            </w:pPr>
            <w:r w:rsidRPr="004B7899">
              <w:rPr>
                <w:rFonts w:ascii="Arial" w:eastAsia="Arial" w:hAnsi="Arial" w:cs="Arial"/>
                <w:b/>
                <w:bCs/>
                <w:color w:val="FFFFFF"/>
                <w:sz w:val="16"/>
                <w:szCs w:val="16"/>
              </w:rPr>
              <w:t xml:space="preserve">4 </w:t>
            </w:r>
            <w:r w:rsidRPr="00A43663">
              <w:rPr>
                <w:rFonts w:ascii="Arial" w:eastAsia="Arial" w:hAnsi="Arial" w:cs="Arial"/>
                <w:b/>
                <w:bCs/>
                <w:color w:val="FFFFFF"/>
                <w:sz w:val="14"/>
                <w:szCs w:val="16"/>
              </w:rPr>
              <w:t>POINT</w:t>
            </w:r>
            <w:r>
              <w:rPr>
                <w:rFonts w:ascii="Arial" w:eastAsia="Arial" w:hAnsi="Arial" w:cs="Arial"/>
                <w:b/>
                <w:bCs/>
                <w:color w:val="FFFFFF"/>
                <w:sz w:val="14"/>
                <w:szCs w:val="16"/>
              </w:rPr>
              <w:t>S</w:t>
            </w:r>
            <w:r w:rsidRPr="00A43663">
              <w:rPr>
                <w:rFonts w:ascii="Arial" w:eastAsia="Arial" w:hAnsi="Arial" w:cs="Arial"/>
                <w:b/>
                <w:bCs/>
                <w:color w:val="FFFFFF"/>
                <w:sz w:val="14"/>
                <w:szCs w:val="16"/>
              </w:rPr>
              <w:t xml:space="preserve"> OBJECTI</w:t>
            </w:r>
            <w:r>
              <w:rPr>
                <w:rFonts w:ascii="Arial" w:eastAsia="Arial" w:hAnsi="Arial" w:cs="Arial"/>
                <w:b/>
                <w:bCs/>
                <w:color w:val="FFFFFF"/>
                <w:sz w:val="14"/>
                <w:szCs w:val="16"/>
              </w:rPr>
              <w:t>F</w:t>
            </w:r>
          </w:p>
        </w:tc>
        <w:tc>
          <w:tcPr>
            <w:tcW w:w="1720" w:type="dxa"/>
            <w:tcBorders>
              <w:top w:val="single" w:sz="8" w:space="0" w:color="auto"/>
              <w:bottom w:val="single" w:sz="4" w:space="0" w:color="auto"/>
              <w:right w:val="single" w:sz="8" w:space="0" w:color="auto"/>
            </w:tcBorders>
            <w:shd w:val="clear" w:color="auto" w:fill="222A35" w:themeFill="text2" w:themeFillShade="80"/>
            <w:vAlign w:val="center"/>
          </w:tcPr>
          <w:p w14:paraId="58A10337" w14:textId="77777777" w:rsidR="0010108F" w:rsidRPr="004B7899" w:rsidRDefault="0010108F" w:rsidP="001C4DC9">
            <w:pPr>
              <w:ind w:right="69"/>
              <w:jc w:val="center"/>
              <w:rPr>
                <w:sz w:val="24"/>
                <w:szCs w:val="24"/>
              </w:rPr>
            </w:pPr>
          </w:p>
        </w:tc>
      </w:tr>
    </w:tbl>
    <w:p w14:paraId="45DF2017" w14:textId="77777777" w:rsidR="00F90C42" w:rsidRPr="0010108F" w:rsidRDefault="00F90C42" w:rsidP="00A23F85">
      <w:pPr>
        <w:spacing w:line="264" w:lineRule="auto"/>
        <w:rPr>
          <w:sz w:val="8"/>
          <w:szCs w:val="20"/>
          <w:highlight w:val="yellow"/>
        </w:rPr>
      </w:pPr>
    </w:p>
    <w:p w14:paraId="1BDEEFDE" w14:textId="77777777" w:rsidR="00A23F85" w:rsidRPr="0010108F" w:rsidRDefault="00A23F85" w:rsidP="00A23F85">
      <w:pPr>
        <w:spacing w:line="264" w:lineRule="auto"/>
        <w:jc w:val="both"/>
        <w:rPr>
          <w:rFonts w:ascii="Arial" w:hAnsi="Arial" w:cs="Arial"/>
          <w:sz w:val="18"/>
          <w:szCs w:val="18"/>
        </w:rPr>
      </w:pPr>
      <w:r w:rsidRPr="0010108F">
        <w:rPr>
          <w:rFonts w:ascii="Arial Narrow" w:eastAsia="Arial" w:hAnsi="Arial Narrow" w:cs="Arial"/>
          <w:b/>
          <w:bCs/>
          <w:color w:val="2B656B"/>
          <w:sz w:val="28"/>
          <w:szCs w:val="46"/>
        </w:rPr>
        <w:t>CLASSIFIÉ</w:t>
      </w:r>
    </w:p>
    <w:p w14:paraId="52A4E580" w14:textId="77777777" w:rsidR="00A23F85" w:rsidRPr="0010108F" w:rsidRDefault="00A23F85" w:rsidP="0010108F">
      <w:pPr>
        <w:spacing w:before="60" w:line="264" w:lineRule="auto"/>
        <w:jc w:val="both"/>
        <w:rPr>
          <w:rFonts w:ascii="Arial" w:hAnsi="Arial" w:cs="Arial"/>
          <w:spacing w:val="-4"/>
          <w:sz w:val="18"/>
          <w:szCs w:val="18"/>
        </w:rPr>
      </w:pPr>
      <w:r w:rsidRPr="0010108F">
        <w:rPr>
          <w:rFonts w:ascii="Arial" w:hAnsi="Arial" w:cs="Arial"/>
          <w:sz w:val="18"/>
          <w:szCs w:val="18"/>
        </w:rPr>
        <w:t xml:space="preserve">• </w:t>
      </w:r>
      <w:r w:rsidR="0010108F" w:rsidRPr="0010108F">
        <w:rPr>
          <w:rFonts w:ascii="Arial" w:hAnsi="Arial" w:cs="Arial"/>
          <w:spacing w:val="-4"/>
          <w:sz w:val="18"/>
          <w:szCs w:val="18"/>
        </w:rPr>
        <w:t xml:space="preserve">Chaque joueur a </w:t>
      </w:r>
      <w:r w:rsidR="0010108F" w:rsidRPr="00185F6A">
        <w:rPr>
          <w:rFonts w:ascii="Arial" w:hAnsi="Arial" w:cs="Arial"/>
          <w:b/>
          <w:spacing w:val="-4"/>
          <w:sz w:val="18"/>
          <w:szCs w:val="18"/>
        </w:rPr>
        <w:t xml:space="preserve">3 </w:t>
      </w:r>
      <w:r w:rsidR="0010108F" w:rsidRPr="00185F6A">
        <w:rPr>
          <w:rFonts w:ascii="Arial" w:hAnsi="Arial" w:cs="Arial"/>
          <w:i/>
          <w:spacing w:val="-4"/>
          <w:sz w:val="18"/>
          <w:szCs w:val="18"/>
        </w:rPr>
        <w:t>Objectifs Classifiés</w:t>
      </w:r>
      <w:r w:rsidR="0010108F" w:rsidRPr="0010108F">
        <w:rPr>
          <w:rFonts w:ascii="Arial" w:hAnsi="Arial" w:cs="Arial"/>
          <w:spacing w:val="-4"/>
          <w:sz w:val="18"/>
          <w:szCs w:val="18"/>
        </w:rPr>
        <w:t xml:space="preserve"> (1 </w:t>
      </w:r>
      <w:r w:rsidR="0010108F" w:rsidRPr="00185F6A">
        <w:rPr>
          <w:rFonts w:ascii="Arial" w:hAnsi="Arial" w:cs="Arial"/>
          <w:i/>
          <w:spacing w:val="-4"/>
          <w:sz w:val="18"/>
          <w:szCs w:val="18"/>
        </w:rPr>
        <w:t>Point d’Objectif</w:t>
      </w:r>
      <w:r w:rsidR="0010108F" w:rsidRPr="0010108F">
        <w:rPr>
          <w:rFonts w:ascii="Arial" w:hAnsi="Arial" w:cs="Arial"/>
          <w:spacing w:val="-4"/>
          <w:sz w:val="18"/>
          <w:szCs w:val="18"/>
        </w:rPr>
        <w:t xml:space="preserve"> </w:t>
      </w:r>
      <w:r w:rsidR="0010108F" w:rsidRPr="00185F6A">
        <w:rPr>
          <w:rFonts w:ascii="Arial" w:hAnsi="Arial" w:cs="Arial"/>
          <w:b/>
          <w:spacing w:val="-4"/>
          <w:sz w:val="18"/>
          <w:szCs w:val="18"/>
        </w:rPr>
        <w:t>chacun</w:t>
      </w:r>
      <w:r w:rsidR="0010108F" w:rsidRPr="0010108F">
        <w:rPr>
          <w:rFonts w:ascii="Arial" w:hAnsi="Arial" w:cs="Arial"/>
          <w:spacing w:val="-4"/>
          <w:sz w:val="18"/>
          <w:szCs w:val="18"/>
        </w:rPr>
        <w:t>).</w:t>
      </w:r>
    </w:p>
    <w:p w14:paraId="1B052EC7" w14:textId="77777777" w:rsidR="00A23F85" w:rsidRPr="00A23F85" w:rsidRDefault="00A23F85" w:rsidP="00A23F85">
      <w:pPr>
        <w:spacing w:line="264" w:lineRule="auto"/>
        <w:jc w:val="both"/>
        <w:rPr>
          <w:rFonts w:ascii="Arial" w:hAnsi="Arial" w:cs="Arial"/>
          <w:sz w:val="12"/>
          <w:szCs w:val="18"/>
          <w:highlight w:val="yellow"/>
        </w:rPr>
      </w:pPr>
    </w:p>
    <w:p w14:paraId="30E04283" w14:textId="77777777" w:rsidR="00A23F85" w:rsidRPr="00A23F85" w:rsidRDefault="00A23F85" w:rsidP="00A23F85">
      <w:pPr>
        <w:spacing w:line="264" w:lineRule="auto"/>
        <w:jc w:val="both"/>
        <w:rPr>
          <w:rFonts w:ascii="Arial" w:hAnsi="Arial" w:cs="Arial"/>
          <w:sz w:val="18"/>
          <w:szCs w:val="18"/>
        </w:rPr>
      </w:pPr>
      <w:r w:rsidRPr="003546CB">
        <w:rPr>
          <w:rFonts w:ascii="Arial Narrow" w:eastAsia="Arial" w:hAnsi="Arial Narrow" w:cs="Arial"/>
          <w:b/>
          <w:bCs/>
          <w:color w:val="2B656B"/>
          <w:sz w:val="28"/>
          <w:szCs w:val="46"/>
        </w:rPr>
        <w:t>DÉPLOIEMENT</w:t>
      </w:r>
    </w:p>
    <w:p w14:paraId="26647A9A" w14:textId="77777777" w:rsidR="00A23F85" w:rsidRPr="0010108F" w:rsidRDefault="0010108F" w:rsidP="00185F6A">
      <w:pPr>
        <w:spacing w:before="60"/>
        <w:jc w:val="both"/>
        <w:rPr>
          <w:rFonts w:ascii="Arial" w:hAnsi="Arial" w:cs="Arial"/>
          <w:spacing w:val="-6"/>
          <w:sz w:val="18"/>
          <w:szCs w:val="18"/>
          <w:highlight w:val="yellow"/>
        </w:rPr>
      </w:pPr>
      <w:r w:rsidRPr="0010108F">
        <w:rPr>
          <w:rFonts w:ascii="Arial" w:hAnsi="Arial" w:cs="Arial"/>
          <w:spacing w:val="-6"/>
          <w:sz w:val="18"/>
          <w:szCs w:val="18"/>
        </w:rPr>
        <w:t xml:space="preserve">Les deux joueurs se déploient sur les bords opposés de la table de jeu, dans une </w:t>
      </w:r>
      <w:r w:rsidRPr="00185F6A">
        <w:rPr>
          <w:rFonts w:ascii="Arial" w:hAnsi="Arial" w:cs="Arial"/>
          <w:i/>
          <w:spacing w:val="-6"/>
          <w:sz w:val="18"/>
          <w:szCs w:val="18"/>
        </w:rPr>
        <w:t>Zone de Déploiement</w:t>
      </w:r>
      <w:r w:rsidRPr="0010108F">
        <w:rPr>
          <w:rFonts w:ascii="Arial" w:hAnsi="Arial" w:cs="Arial"/>
          <w:spacing w:val="-6"/>
          <w:sz w:val="18"/>
          <w:szCs w:val="18"/>
        </w:rPr>
        <w:t xml:space="preserve"> standard de 20cm de profondeur. </w:t>
      </w:r>
    </w:p>
    <w:p w14:paraId="77C025B5" w14:textId="77777777" w:rsidR="00A23F85" w:rsidRPr="0010108F" w:rsidRDefault="0010108F" w:rsidP="0010108F">
      <w:pPr>
        <w:spacing w:before="120" w:line="264" w:lineRule="auto"/>
        <w:jc w:val="both"/>
        <w:rPr>
          <w:spacing w:val="-4"/>
          <w:sz w:val="20"/>
          <w:szCs w:val="20"/>
          <w:highlight w:val="yellow"/>
        </w:rPr>
      </w:pPr>
      <w:r w:rsidRPr="0010108F">
        <w:rPr>
          <w:rFonts w:ascii="Arial" w:hAnsi="Arial" w:cs="Arial"/>
          <w:b/>
          <w:spacing w:val="-4"/>
          <w:sz w:val="18"/>
          <w:szCs w:val="18"/>
        </w:rPr>
        <w:t>Déploiement Confus</w:t>
      </w:r>
      <w:r w:rsidRPr="0010108F">
        <w:rPr>
          <w:rFonts w:ascii="Arial" w:hAnsi="Arial" w:cs="Arial"/>
          <w:spacing w:val="-4"/>
          <w:sz w:val="18"/>
          <w:szCs w:val="18"/>
        </w:rPr>
        <w:t xml:space="preserve">. Chaque soldat utilisant une Compétence Spéciale pour se déployer en dehors de leur </w:t>
      </w:r>
      <w:r w:rsidRPr="00185F6A">
        <w:rPr>
          <w:rFonts w:ascii="Arial" w:hAnsi="Arial" w:cs="Arial"/>
          <w:i/>
          <w:spacing w:val="-4"/>
          <w:sz w:val="18"/>
          <w:szCs w:val="18"/>
        </w:rPr>
        <w:t>Zone de Déploiement</w:t>
      </w:r>
      <w:r w:rsidRPr="0010108F">
        <w:rPr>
          <w:rFonts w:ascii="Arial" w:hAnsi="Arial" w:cs="Arial"/>
          <w:spacing w:val="-4"/>
          <w:sz w:val="18"/>
          <w:szCs w:val="18"/>
        </w:rPr>
        <w:t xml:space="preserve"> devra faire un Jet de </w:t>
      </w:r>
      <w:r w:rsidRPr="00185F6A">
        <w:rPr>
          <w:rFonts w:ascii="Arial" w:hAnsi="Arial" w:cs="Arial"/>
          <w:i/>
          <w:spacing w:val="-4"/>
          <w:sz w:val="18"/>
          <w:szCs w:val="18"/>
        </w:rPr>
        <w:t>PH-3</w:t>
      </w:r>
      <w:r w:rsidRPr="0010108F">
        <w:rPr>
          <w:rFonts w:ascii="Arial" w:hAnsi="Arial" w:cs="Arial"/>
          <w:spacing w:val="-4"/>
          <w:sz w:val="18"/>
          <w:szCs w:val="18"/>
        </w:rPr>
        <w:t xml:space="preserve">. Si le joueur échoue au jet de dé, le soldat sera déployé n'importe où dans sa </w:t>
      </w:r>
      <w:r w:rsidRPr="00185F6A">
        <w:rPr>
          <w:rFonts w:ascii="Arial" w:hAnsi="Arial" w:cs="Arial"/>
          <w:i/>
          <w:spacing w:val="-4"/>
          <w:sz w:val="18"/>
          <w:szCs w:val="18"/>
        </w:rPr>
        <w:t>Zone de Déploiement</w:t>
      </w:r>
      <w:r w:rsidRPr="0010108F">
        <w:rPr>
          <w:rFonts w:ascii="Arial" w:hAnsi="Arial" w:cs="Arial"/>
          <w:spacing w:val="-4"/>
          <w:sz w:val="18"/>
          <w:szCs w:val="18"/>
        </w:rPr>
        <w:t xml:space="preserve">. Les Compétences Spéciales, pièces d'Équipement ou les règles utilisant des Jets de </w:t>
      </w:r>
      <w:r w:rsidRPr="00185F6A">
        <w:rPr>
          <w:rFonts w:ascii="Arial" w:hAnsi="Arial" w:cs="Arial"/>
          <w:i/>
          <w:spacing w:val="-4"/>
          <w:sz w:val="18"/>
          <w:szCs w:val="18"/>
        </w:rPr>
        <w:t>PH</w:t>
      </w:r>
      <w:r w:rsidRPr="0010108F">
        <w:rPr>
          <w:rFonts w:ascii="Arial" w:hAnsi="Arial" w:cs="Arial"/>
          <w:spacing w:val="-4"/>
          <w:sz w:val="18"/>
          <w:szCs w:val="18"/>
        </w:rPr>
        <w:t xml:space="preserve"> ou de </w:t>
      </w:r>
      <w:r w:rsidRPr="00185F6A">
        <w:rPr>
          <w:rFonts w:ascii="Arial" w:hAnsi="Arial" w:cs="Arial"/>
          <w:i/>
          <w:spacing w:val="-4"/>
          <w:sz w:val="18"/>
          <w:szCs w:val="18"/>
        </w:rPr>
        <w:t>VOL</w:t>
      </w:r>
      <w:r w:rsidRPr="0010108F">
        <w:rPr>
          <w:rFonts w:ascii="Arial" w:hAnsi="Arial" w:cs="Arial"/>
          <w:spacing w:val="-4"/>
          <w:sz w:val="18"/>
          <w:szCs w:val="18"/>
        </w:rPr>
        <w:t xml:space="preserve"> pour se déployer seront remplacées par ce jet. Tout </w:t>
      </w:r>
      <w:r w:rsidRPr="00185F6A">
        <w:rPr>
          <w:rFonts w:ascii="Arial" w:hAnsi="Arial" w:cs="Arial"/>
          <w:i/>
          <w:spacing w:val="-4"/>
          <w:sz w:val="18"/>
          <w:szCs w:val="18"/>
        </w:rPr>
        <w:t>MOD</w:t>
      </w:r>
      <w:r w:rsidRPr="0010108F">
        <w:rPr>
          <w:rFonts w:ascii="Arial" w:hAnsi="Arial" w:cs="Arial"/>
          <w:spacing w:val="-4"/>
          <w:sz w:val="18"/>
          <w:szCs w:val="18"/>
        </w:rPr>
        <w:t xml:space="preserve"> appliqué au Déploiement par une Compétence Spéciale, une pièce d'Équipement ou une règle, sera ajouté à ce jet.</w:t>
      </w:r>
    </w:p>
    <w:p w14:paraId="217380B3" w14:textId="77777777" w:rsidR="00A23F85" w:rsidRPr="00A23F85" w:rsidRDefault="00A23F85" w:rsidP="00A23F85">
      <w:pPr>
        <w:rPr>
          <w:sz w:val="20"/>
          <w:szCs w:val="20"/>
          <w:highlight w:val="yellow"/>
        </w:rPr>
      </w:pPr>
    </w:p>
    <w:p w14:paraId="671D14E3" w14:textId="77777777" w:rsidR="00F90C42" w:rsidRPr="00A23F85" w:rsidRDefault="00F90C42" w:rsidP="00A23F85">
      <w:pPr>
        <w:rPr>
          <w:highlight w:val="yellow"/>
        </w:rPr>
        <w:sectPr w:rsidR="00F90C42" w:rsidRPr="00A23F85" w:rsidSect="00A23F85">
          <w:type w:val="continuous"/>
          <w:pgSz w:w="11900" w:h="16838"/>
          <w:pgMar w:top="1017" w:right="646" w:bottom="139" w:left="680" w:header="0" w:footer="0" w:gutter="0"/>
          <w:cols w:num="2" w:space="227" w:equalWidth="0">
            <w:col w:w="5160" w:space="227"/>
            <w:col w:w="5187"/>
          </w:cols>
        </w:sectPr>
      </w:pPr>
    </w:p>
    <w:p w14:paraId="61B73BB4" w14:textId="77777777" w:rsidR="00F90C42" w:rsidRPr="00C925C0" w:rsidRDefault="00A23F85">
      <w:pPr>
        <w:spacing w:line="200" w:lineRule="exact"/>
        <w:rPr>
          <w:sz w:val="20"/>
          <w:szCs w:val="20"/>
          <w:highlight w:val="yellow"/>
        </w:rPr>
      </w:pPr>
      <w:bookmarkStart w:id="22" w:name="page13"/>
      <w:bookmarkEnd w:id="22"/>
      <w:r>
        <w:rPr>
          <w:noProof/>
          <w:sz w:val="20"/>
          <w:szCs w:val="20"/>
          <w:highlight w:val="yellow"/>
        </w:rPr>
        <w:lastRenderedPageBreak/>
        <w:drawing>
          <wp:anchor distT="0" distB="0" distL="114300" distR="114300" simplePos="0" relativeHeight="251641344" behindDoc="1" locked="0" layoutInCell="1" allowOverlap="1" wp14:anchorId="24516DA3" wp14:editId="62E7BBA3">
            <wp:simplePos x="0" y="0"/>
            <wp:positionH relativeFrom="column">
              <wp:posOffset>-431602</wp:posOffset>
            </wp:positionH>
            <wp:positionV relativeFrom="paragraph">
              <wp:posOffset>-638954</wp:posOffset>
            </wp:positionV>
            <wp:extent cx="7559675" cy="10693400"/>
            <wp:effectExtent l="0" t="0" r="3175" b="0"/>
            <wp:wrapNone/>
            <wp:docPr id="995" name="Imag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559675" cy="10693400"/>
                    </a:xfrm>
                    <a:prstGeom prst="rect">
                      <a:avLst/>
                    </a:prstGeom>
                    <a:noFill/>
                  </pic:spPr>
                </pic:pic>
              </a:graphicData>
            </a:graphic>
            <wp14:sizeRelH relativeFrom="page">
              <wp14:pctWidth>0</wp14:pctWidth>
            </wp14:sizeRelH>
            <wp14:sizeRelV relativeFrom="page">
              <wp14:pctHeight>0</wp14:pctHeight>
            </wp14:sizeRelV>
          </wp:anchor>
        </w:drawing>
      </w:r>
    </w:p>
    <w:p w14:paraId="4D7A502A" w14:textId="77777777" w:rsidR="00F90C42" w:rsidRPr="00C925C0" w:rsidRDefault="00F90C42">
      <w:pPr>
        <w:spacing w:line="200" w:lineRule="exact"/>
        <w:rPr>
          <w:sz w:val="20"/>
          <w:szCs w:val="20"/>
          <w:highlight w:val="yellow"/>
        </w:rPr>
      </w:pPr>
    </w:p>
    <w:p w14:paraId="68624B0C" w14:textId="77777777" w:rsidR="00F90C42" w:rsidRPr="00C925C0" w:rsidRDefault="0010108F">
      <w:pPr>
        <w:spacing w:line="258" w:lineRule="exact"/>
        <w:rPr>
          <w:sz w:val="20"/>
          <w:szCs w:val="20"/>
          <w:highlight w:val="yellow"/>
        </w:rPr>
      </w:pPr>
      <w:r>
        <w:rPr>
          <w:noProof/>
        </w:rPr>
        <w:drawing>
          <wp:anchor distT="0" distB="0" distL="114300" distR="114300" simplePos="0" relativeHeight="251644416" behindDoc="0" locked="0" layoutInCell="1" allowOverlap="1" wp14:anchorId="6F16499C" wp14:editId="4512C701">
            <wp:simplePos x="0" y="0"/>
            <wp:positionH relativeFrom="column">
              <wp:posOffset>3371655</wp:posOffset>
            </wp:positionH>
            <wp:positionV relativeFrom="paragraph">
              <wp:posOffset>70703</wp:posOffset>
            </wp:positionV>
            <wp:extent cx="3315335" cy="3788410"/>
            <wp:effectExtent l="0" t="0" r="0" b="254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a:ext>
                      </a:extLst>
                    </a:blip>
                    <a:stretch>
                      <a:fillRect/>
                    </a:stretch>
                  </pic:blipFill>
                  <pic:spPr>
                    <a:xfrm>
                      <a:off x="0" y="0"/>
                      <a:ext cx="3315335" cy="3788410"/>
                    </a:xfrm>
                    <a:prstGeom prst="rect">
                      <a:avLst/>
                    </a:prstGeom>
                  </pic:spPr>
                </pic:pic>
              </a:graphicData>
            </a:graphic>
            <wp14:sizeRelH relativeFrom="margin">
              <wp14:pctWidth>0</wp14:pctWidth>
            </wp14:sizeRelH>
            <wp14:sizeRelV relativeFrom="margin">
              <wp14:pctHeight>0</wp14:pctHeight>
            </wp14:sizeRelV>
          </wp:anchor>
        </w:drawing>
      </w:r>
    </w:p>
    <w:p w14:paraId="1DE60BDD" w14:textId="77777777" w:rsidR="00F90C42" w:rsidRPr="003546CB" w:rsidRDefault="0010108F" w:rsidP="00A23F85">
      <w:pPr>
        <w:spacing w:line="264" w:lineRule="auto"/>
        <w:rPr>
          <w:rFonts w:ascii="Arial Narrow" w:eastAsia="Arial" w:hAnsi="Arial Narrow" w:cs="Arial"/>
          <w:b/>
          <w:bCs/>
          <w:color w:val="142F32"/>
          <w:sz w:val="32"/>
          <w:szCs w:val="46"/>
        </w:rPr>
      </w:pPr>
      <w:r w:rsidRPr="003546CB">
        <w:rPr>
          <w:rFonts w:ascii="Arial Narrow" w:eastAsia="Arial" w:hAnsi="Arial Narrow" w:cs="Arial"/>
          <w:b/>
          <w:bCs/>
          <w:color w:val="142F32"/>
          <w:sz w:val="32"/>
          <w:szCs w:val="46"/>
        </w:rPr>
        <w:t>RÈGLES</w:t>
      </w:r>
      <w:r w:rsidR="00BA5E32" w:rsidRPr="003546CB">
        <w:rPr>
          <w:rFonts w:ascii="Arial Narrow" w:eastAsia="Arial" w:hAnsi="Arial Narrow" w:cs="Arial"/>
          <w:b/>
          <w:bCs/>
          <w:color w:val="142F32"/>
          <w:sz w:val="32"/>
          <w:szCs w:val="46"/>
        </w:rPr>
        <w:t xml:space="preserve"> </w:t>
      </w:r>
      <w:r w:rsidR="00CF3FE7" w:rsidRPr="003546CB">
        <w:rPr>
          <w:rFonts w:ascii="Arial Narrow" w:eastAsia="Arial" w:hAnsi="Arial Narrow" w:cs="Arial"/>
          <w:b/>
          <w:bCs/>
          <w:color w:val="142F32"/>
          <w:sz w:val="32"/>
          <w:szCs w:val="46"/>
        </w:rPr>
        <w:t>SPÉCIALES DU SCÉNARIO</w:t>
      </w:r>
    </w:p>
    <w:p w14:paraId="1D61E478" w14:textId="77777777" w:rsidR="00F90C42" w:rsidRPr="0010108F" w:rsidRDefault="00F90C42" w:rsidP="00A23F85">
      <w:pPr>
        <w:spacing w:line="264" w:lineRule="auto"/>
        <w:rPr>
          <w:sz w:val="12"/>
          <w:szCs w:val="20"/>
          <w:highlight w:val="yellow"/>
        </w:rPr>
      </w:pPr>
    </w:p>
    <w:p w14:paraId="4F869880" w14:textId="77777777" w:rsidR="00F90C42" w:rsidRPr="003546CB" w:rsidRDefault="0010108F" w:rsidP="00A23F85">
      <w:pPr>
        <w:spacing w:line="264" w:lineRule="auto"/>
        <w:jc w:val="both"/>
        <w:rPr>
          <w:rFonts w:ascii="Arial Narrow" w:eastAsia="Arial" w:hAnsi="Arial Narrow" w:cs="Arial"/>
          <w:b/>
          <w:bCs/>
          <w:color w:val="2B656B"/>
          <w:sz w:val="28"/>
          <w:szCs w:val="46"/>
        </w:rPr>
      </w:pPr>
      <w:r w:rsidRPr="0010108F">
        <w:rPr>
          <w:rFonts w:ascii="Arial Narrow" w:eastAsia="Arial" w:hAnsi="Arial Narrow" w:cs="Arial"/>
          <w:b/>
          <w:bCs/>
          <w:color w:val="2B656B"/>
          <w:sz w:val="28"/>
          <w:szCs w:val="46"/>
        </w:rPr>
        <w:t>ZONE BIOTECHVORE</w:t>
      </w:r>
    </w:p>
    <w:p w14:paraId="79953638" w14:textId="77777777" w:rsidR="0010108F" w:rsidRPr="0010108F" w:rsidRDefault="0010108F" w:rsidP="0010108F">
      <w:pPr>
        <w:spacing w:before="120" w:line="264" w:lineRule="auto"/>
        <w:jc w:val="both"/>
        <w:rPr>
          <w:rFonts w:ascii="Arial" w:eastAsia="Arial" w:hAnsi="Arial" w:cs="Arial"/>
          <w:sz w:val="18"/>
          <w:szCs w:val="18"/>
        </w:rPr>
      </w:pPr>
      <w:r w:rsidRPr="0010108F">
        <w:rPr>
          <w:rFonts w:ascii="Arial" w:eastAsia="Arial" w:hAnsi="Arial" w:cs="Arial"/>
          <w:sz w:val="18"/>
          <w:szCs w:val="18"/>
        </w:rPr>
        <w:t xml:space="preserve">Il y a une zone de 40 cm de profondeur, infestée par un fléau Biotechvore dans chaque moitié de la table, comprenant la </w:t>
      </w:r>
      <w:r w:rsidRPr="00185F6A">
        <w:rPr>
          <w:rFonts w:ascii="Arial" w:eastAsia="Arial" w:hAnsi="Arial" w:cs="Arial"/>
          <w:i/>
          <w:sz w:val="18"/>
          <w:szCs w:val="18"/>
        </w:rPr>
        <w:t>Zone de Déploiement</w:t>
      </w:r>
      <w:r w:rsidRPr="0010108F">
        <w:rPr>
          <w:rFonts w:ascii="Arial" w:eastAsia="Arial" w:hAnsi="Arial" w:cs="Arial"/>
          <w:sz w:val="18"/>
          <w:szCs w:val="18"/>
        </w:rPr>
        <w:t>.</w:t>
      </w:r>
    </w:p>
    <w:p w14:paraId="6C4E0CBC" w14:textId="77777777" w:rsidR="0010108F" w:rsidRPr="0010108F" w:rsidRDefault="0010108F" w:rsidP="0010108F">
      <w:pPr>
        <w:spacing w:before="120" w:line="264" w:lineRule="auto"/>
        <w:jc w:val="both"/>
        <w:rPr>
          <w:rFonts w:ascii="Arial" w:eastAsia="Arial" w:hAnsi="Arial" w:cs="Arial"/>
          <w:sz w:val="18"/>
          <w:szCs w:val="18"/>
        </w:rPr>
      </w:pPr>
      <w:r w:rsidRPr="0010108F">
        <w:rPr>
          <w:rFonts w:ascii="Arial" w:eastAsia="Arial" w:hAnsi="Arial" w:cs="Arial"/>
          <w:sz w:val="18"/>
          <w:szCs w:val="18"/>
        </w:rPr>
        <w:t xml:space="preserve">A la fin de chaque </w:t>
      </w:r>
      <w:r w:rsidRPr="00185F6A">
        <w:rPr>
          <w:rFonts w:ascii="Arial" w:eastAsia="Arial" w:hAnsi="Arial" w:cs="Arial"/>
          <w:i/>
          <w:sz w:val="18"/>
          <w:szCs w:val="18"/>
        </w:rPr>
        <w:t xml:space="preserve">Tour </w:t>
      </w:r>
      <w:r w:rsidR="00185F6A" w:rsidRPr="00185F6A">
        <w:rPr>
          <w:rFonts w:ascii="Arial" w:eastAsia="Arial" w:hAnsi="Arial" w:cs="Arial"/>
          <w:i/>
          <w:sz w:val="18"/>
          <w:szCs w:val="18"/>
        </w:rPr>
        <w:t>Actif</w:t>
      </w:r>
      <w:r w:rsidR="00185F6A" w:rsidRPr="0010108F">
        <w:rPr>
          <w:rFonts w:ascii="Arial" w:eastAsia="Arial" w:hAnsi="Arial" w:cs="Arial"/>
          <w:sz w:val="18"/>
          <w:szCs w:val="18"/>
        </w:rPr>
        <w:t xml:space="preserve"> </w:t>
      </w:r>
      <w:r w:rsidRPr="0010108F">
        <w:rPr>
          <w:rFonts w:ascii="Arial" w:eastAsia="Arial" w:hAnsi="Arial" w:cs="Arial"/>
          <w:sz w:val="18"/>
          <w:szCs w:val="18"/>
        </w:rPr>
        <w:t xml:space="preserve">d’un Joueur, les troupes appartenant au </w:t>
      </w:r>
      <w:r w:rsidRPr="00185F6A">
        <w:rPr>
          <w:rFonts w:ascii="Arial" w:eastAsia="Arial" w:hAnsi="Arial" w:cs="Arial"/>
          <w:i/>
          <w:sz w:val="18"/>
          <w:szCs w:val="18"/>
        </w:rPr>
        <w:t>Joueur Actif</w:t>
      </w:r>
      <w:r w:rsidRPr="0010108F">
        <w:rPr>
          <w:rFonts w:ascii="Arial" w:eastAsia="Arial" w:hAnsi="Arial" w:cs="Arial"/>
          <w:sz w:val="18"/>
          <w:szCs w:val="18"/>
        </w:rPr>
        <w:t xml:space="preserve"> se trouvant dans une </w:t>
      </w:r>
      <w:r w:rsidRPr="00185F6A">
        <w:rPr>
          <w:rFonts w:ascii="Arial" w:eastAsia="Arial" w:hAnsi="Arial" w:cs="Arial"/>
          <w:i/>
          <w:sz w:val="18"/>
          <w:szCs w:val="18"/>
        </w:rPr>
        <w:t>Zone Biotechvore</w:t>
      </w:r>
      <w:r w:rsidRPr="0010108F">
        <w:rPr>
          <w:rFonts w:ascii="Arial" w:eastAsia="Arial" w:hAnsi="Arial" w:cs="Arial"/>
          <w:sz w:val="18"/>
          <w:szCs w:val="18"/>
        </w:rPr>
        <w:t xml:space="preserve">, devront faire un jet de </w:t>
      </w:r>
      <w:r w:rsidRPr="00185F6A">
        <w:rPr>
          <w:rFonts w:ascii="Arial" w:eastAsia="Arial" w:hAnsi="Arial" w:cs="Arial"/>
          <w:i/>
          <w:sz w:val="18"/>
          <w:szCs w:val="18"/>
        </w:rPr>
        <w:t>PB</w:t>
      </w:r>
      <w:r w:rsidRPr="0010108F">
        <w:rPr>
          <w:rFonts w:ascii="Arial" w:eastAsia="Arial" w:hAnsi="Arial" w:cs="Arial"/>
          <w:sz w:val="18"/>
          <w:szCs w:val="18"/>
        </w:rPr>
        <w:t xml:space="preserve"> contre </w:t>
      </w:r>
      <w:r w:rsidRPr="00185F6A">
        <w:rPr>
          <w:rFonts w:ascii="Arial" w:eastAsia="Arial" w:hAnsi="Arial" w:cs="Arial"/>
          <w:i/>
          <w:sz w:val="18"/>
          <w:szCs w:val="18"/>
        </w:rPr>
        <w:t>Dommage</w:t>
      </w:r>
      <w:r w:rsidRPr="0010108F">
        <w:rPr>
          <w:rFonts w:ascii="Arial" w:eastAsia="Arial" w:hAnsi="Arial" w:cs="Arial"/>
          <w:sz w:val="18"/>
          <w:szCs w:val="18"/>
        </w:rPr>
        <w:t xml:space="preserve"> de 14.</w:t>
      </w:r>
      <w:r>
        <w:rPr>
          <w:rFonts w:ascii="Arial" w:eastAsia="Arial" w:hAnsi="Arial" w:cs="Arial"/>
          <w:sz w:val="18"/>
          <w:szCs w:val="18"/>
        </w:rPr>
        <w:t xml:space="preserve"> </w:t>
      </w:r>
      <w:bookmarkStart w:id="23" w:name="_Hlk7952292"/>
      <w:r w:rsidRPr="00175CAC">
        <w:rPr>
          <w:rFonts w:ascii="Arial" w:eastAsia="Arial" w:hAnsi="Arial" w:cs="Arial"/>
          <w:sz w:val="18"/>
          <w:szCs w:val="18"/>
        </w:rPr>
        <w:t xml:space="preserve">Un échec au Jet, entraine la perte d’un point à l’Attribut </w:t>
      </w:r>
      <w:r w:rsidRPr="00175CAC">
        <w:rPr>
          <w:rFonts w:ascii="Arial" w:eastAsia="Arial" w:hAnsi="Arial" w:cs="Arial"/>
          <w:i/>
          <w:sz w:val="18"/>
          <w:szCs w:val="18"/>
        </w:rPr>
        <w:t>B/</w:t>
      </w:r>
      <w:proofErr w:type="spellStart"/>
      <w:r w:rsidRPr="00175CAC">
        <w:rPr>
          <w:rFonts w:ascii="Arial" w:eastAsia="Arial" w:hAnsi="Arial" w:cs="Arial"/>
          <w:i/>
          <w:sz w:val="18"/>
          <w:szCs w:val="18"/>
        </w:rPr>
        <w:t>STR</w:t>
      </w:r>
      <w:proofErr w:type="spellEnd"/>
      <w:r w:rsidRPr="00175CAC">
        <w:rPr>
          <w:rFonts w:ascii="Arial" w:eastAsia="Arial" w:hAnsi="Arial" w:cs="Arial"/>
          <w:sz w:val="18"/>
          <w:szCs w:val="18"/>
        </w:rPr>
        <w:t>.</w:t>
      </w:r>
      <w:bookmarkEnd w:id="23"/>
    </w:p>
    <w:p w14:paraId="094B7506" w14:textId="77777777" w:rsidR="0010108F" w:rsidRPr="0010108F" w:rsidRDefault="0010108F" w:rsidP="0010108F">
      <w:pPr>
        <w:spacing w:before="120" w:line="264" w:lineRule="auto"/>
        <w:jc w:val="both"/>
        <w:rPr>
          <w:rFonts w:ascii="Arial" w:eastAsia="Arial" w:hAnsi="Arial" w:cs="Arial"/>
          <w:sz w:val="18"/>
          <w:szCs w:val="18"/>
        </w:rPr>
      </w:pPr>
      <w:r w:rsidRPr="0010108F">
        <w:rPr>
          <w:rFonts w:ascii="Arial" w:eastAsia="Arial" w:hAnsi="Arial" w:cs="Arial"/>
          <w:sz w:val="18"/>
          <w:szCs w:val="18"/>
        </w:rPr>
        <w:t>Le fléau Biotechvore est plus agressif contre les êtres artificiels.</w:t>
      </w:r>
    </w:p>
    <w:p w14:paraId="2ED509DF" w14:textId="77777777" w:rsidR="0010108F" w:rsidRPr="0010108F" w:rsidRDefault="0010108F" w:rsidP="00185F6A">
      <w:pPr>
        <w:spacing w:line="264" w:lineRule="auto"/>
        <w:jc w:val="both"/>
        <w:rPr>
          <w:rFonts w:ascii="Arial" w:eastAsia="Arial" w:hAnsi="Arial" w:cs="Arial"/>
          <w:sz w:val="18"/>
          <w:szCs w:val="18"/>
        </w:rPr>
      </w:pPr>
      <w:r w:rsidRPr="0010108F">
        <w:rPr>
          <w:rFonts w:ascii="Arial" w:eastAsia="Arial" w:hAnsi="Arial" w:cs="Arial"/>
          <w:sz w:val="18"/>
          <w:szCs w:val="18"/>
        </w:rPr>
        <w:t xml:space="preserve">Les troupes ayant l’attribut </w:t>
      </w:r>
      <w:proofErr w:type="spellStart"/>
      <w:r w:rsidRPr="00185F6A">
        <w:rPr>
          <w:rFonts w:ascii="Arial" w:eastAsia="Arial" w:hAnsi="Arial" w:cs="Arial"/>
          <w:i/>
          <w:sz w:val="18"/>
          <w:szCs w:val="18"/>
        </w:rPr>
        <w:t>STR</w:t>
      </w:r>
      <w:proofErr w:type="spellEnd"/>
      <w:r w:rsidRPr="0010108F">
        <w:rPr>
          <w:rFonts w:ascii="Arial" w:eastAsia="Arial" w:hAnsi="Arial" w:cs="Arial"/>
          <w:sz w:val="18"/>
          <w:szCs w:val="18"/>
        </w:rPr>
        <w:t xml:space="preserve"> devront faire </w:t>
      </w:r>
      <w:r w:rsidRPr="00185F6A">
        <w:rPr>
          <w:rFonts w:ascii="Arial" w:eastAsia="Arial" w:hAnsi="Arial" w:cs="Arial"/>
          <w:b/>
          <w:sz w:val="18"/>
          <w:szCs w:val="18"/>
        </w:rPr>
        <w:t>deux</w:t>
      </w:r>
      <w:r w:rsidRPr="0010108F">
        <w:rPr>
          <w:rFonts w:ascii="Arial" w:eastAsia="Arial" w:hAnsi="Arial" w:cs="Arial"/>
          <w:sz w:val="18"/>
          <w:szCs w:val="18"/>
        </w:rPr>
        <w:t xml:space="preserve"> jets de </w:t>
      </w:r>
      <w:r w:rsidRPr="00185F6A">
        <w:rPr>
          <w:rFonts w:ascii="Arial" w:eastAsia="Arial" w:hAnsi="Arial" w:cs="Arial"/>
          <w:i/>
          <w:sz w:val="18"/>
          <w:szCs w:val="18"/>
        </w:rPr>
        <w:t>PB</w:t>
      </w:r>
      <w:r w:rsidRPr="0010108F">
        <w:rPr>
          <w:rFonts w:ascii="Arial" w:eastAsia="Arial" w:hAnsi="Arial" w:cs="Arial"/>
          <w:sz w:val="18"/>
          <w:szCs w:val="18"/>
        </w:rPr>
        <w:t xml:space="preserve"> au lieu d’un.</w:t>
      </w:r>
    </w:p>
    <w:p w14:paraId="3DE88DAC" w14:textId="77777777" w:rsidR="0010108F" w:rsidRDefault="0010108F" w:rsidP="0010108F">
      <w:pPr>
        <w:spacing w:before="120" w:line="264" w:lineRule="auto"/>
        <w:jc w:val="both"/>
        <w:rPr>
          <w:rFonts w:ascii="Arial" w:eastAsia="Arial" w:hAnsi="Arial" w:cs="Arial"/>
          <w:sz w:val="18"/>
          <w:szCs w:val="18"/>
          <w:highlight w:val="yellow"/>
        </w:rPr>
      </w:pPr>
      <w:r w:rsidRPr="0010108F">
        <w:rPr>
          <w:rFonts w:ascii="Arial" w:eastAsia="Arial" w:hAnsi="Arial" w:cs="Arial"/>
          <w:sz w:val="18"/>
          <w:szCs w:val="18"/>
        </w:rPr>
        <w:t xml:space="preserve">A la fin du troisième </w:t>
      </w:r>
      <w:r w:rsidRPr="00185F6A">
        <w:rPr>
          <w:rFonts w:ascii="Arial" w:eastAsia="Arial" w:hAnsi="Arial" w:cs="Arial"/>
          <w:i/>
          <w:sz w:val="18"/>
          <w:szCs w:val="18"/>
        </w:rPr>
        <w:t>Tour de Jeu</w:t>
      </w:r>
      <w:r w:rsidRPr="0010108F">
        <w:rPr>
          <w:rFonts w:ascii="Arial" w:eastAsia="Arial" w:hAnsi="Arial" w:cs="Arial"/>
          <w:sz w:val="18"/>
          <w:szCs w:val="18"/>
        </w:rPr>
        <w:t xml:space="preserve">, chaque soldat à l’intérieur d’une </w:t>
      </w:r>
      <w:r w:rsidR="00185F6A" w:rsidRPr="00185F6A">
        <w:rPr>
          <w:rFonts w:ascii="Arial" w:eastAsia="Arial" w:hAnsi="Arial" w:cs="Arial"/>
          <w:i/>
          <w:sz w:val="18"/>
          <w:szCs w:val="18"/>
        </w:rPr>
        <w:t>Z</w:t>
      </w:r>
      <w:r w:rsidRPr="00185F6A">
        <w:rPr>
          <w:rFonts w:ascii="Arial" w:eastAsia="Arial" w:hAnsi="Arial" w:cs="Arial"/>
          <w:i/>
          <w:sz w:val="18"/>
          <w:szCs w:val="18"/>
        </w:rPr>
        <w:t>one Biotechvore</w:t>
      </w:r>
      <w:r w:rsidRPr="0010108F">
        <w:rPr>
          <w:rFonts w:ascii="Arial" w:eastAsia="Arial" w:hAnsi="Arial" w:cs="Arial"/>
          <w:sz w:val="18"/>
          <w:szCs w:val="18"/>
        </w:rPr>
        <w:t xml:space="preserve"> sera considéré automatiquement </w:t>
      </w:r>
      <w:r w:rsidRPr="00185F6A">
        <w:rPr>
          <w:rFonts w:ascii="Arial" w:eastAsia="Arial" w:hAnsi="Arial" w:cs="Arial"/>
          <w:i/>
          <w:sz w:val="18"/>
          <w:szCs w:val="18"/>
        </w:rPr>
        <w:t>Tué</w:t>
      </w:r>
      <w:r w:rsidRPr="0010108F">
        <w:rPr>
          <w:rFonts w:ascii="Arial" w:eastAsia="Arial" w:hAnsi="Arial" w:cs="Arial"/>
          <w:sz w:val="18"/>
          <w:szCs w:val="18"/>
        </w:rPr>
        <w:t>.</w:t>
      </w:r>
    </w:p>
    <w:p w14:paraId="1D8FDB46" w14:textId="77777777" w:rsidR="00F90C42" w:rsidRPr="0010108F" w:rsidRDefault="00F90C42" w:rsidP="00A23F85">
      <w:pPr>
        <w:spacing w:line="264" w:lineRule="auto"/>
        <w:jc w:val="both"/>
        <w:rPr>
          <w:sz w:val="12"/>
          <w:szCs w:val="20"/>
          <w:highlight w:val="yellow"/>
        </w:rPr>
      </w:pPr>
    </w:p>
    <w:p w14:paraId="32DBD376" w14:textId="77777777" w:rsidR="00F90C42" w:rsidRPr="003546CB" w:rsidRDefault="0010108F" w:rsidP="0010108F">
      <w:pPr>
        <w:rPr>
          <w:rFonts w:ascii="Arial Narrow" w:eastAsia="Arial" w:hAnsi="Arial Narrow" w:cs="Arial"/>
          <w:b/>
          <w:bCs/>
          <w:color w:val="2B656B"/>
          <w:sz w:val="28"/>
          <w:szCs w:val="46"/>
          <w:highlight w:val="yellow"/>
        </w:rPr>
      </w:pPr>
      <w:r>
        <w:rPr>
          <w:rFonts w:ascii="Arial" w:eastAsia="Arial" w:hAnsi="Arial" w:cs="Arial"/>
          <w:noProof/>
          <w:sz w:val="18"/>
          <w:szCs w:val="18"/>
        </w:rPr>
        <w:drawing>
          <wp:anchor distT="0" distB="0" distL="114300" distR="114300" simplePos="0" relativeHeight="251670016" behindDoc="1" locked="0" layoutInCell="1" allowOverlap="1" wp14:anchorId="7C694967" wp14:editId="6E31DEAA">
            <wp:simplePos x="0" y="0"/>
            <wp:positionH relativeFrom="column">
              <wp:posOffset>257939</wp:posOffset>
            </wp:positionH>
            <wp:positionV relativeFrom="paragraph">
              <wp:posOffset>196597</wp:posOffset>
            </wp:positionV>
            <wp:extent cx="838835" cy="760730"/>
            <wp:effectExtent l="0" t="0" r="0" b="127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838835" cy="760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0108F">
        <w:rPr>
          <w:rFonts w:ascii="Arial Narrow" w:eastAsia="Arial" w:hAnsi="Arial Narrow" w:cs="Arial"/>
          <w:b/>
          <w:bCs/>
          <w:color w:val="2B656B"/>
          <w:sz w:val="28"/>
          <w:szCs w:val="46"/>
        </w:rPr>
        <w:t>CARTE INTELCOM (</w:t>
      </w:r>
      <w:proofErr w:type="spellStart"/>
      <w:r w:rsidRPr="0010108F">
        <w:rPr>
          <w:rFonts w:ascii="Arial Narrow" w:eastAsia="Arial" w:hAnsi="Arial Narrow" w:cs="Arial"/>
          <w:b/>
          <w:bCs/>
          <w:color w:val="2B656B"/>
          <w:sz w:val="28"/>
          <w:szCs w:val="46"/>
        </w:rPr>
        <w:t>COUNTERESPIONNAGE</w:t>
      </w:r>
      <w:proofErr w:type="spellEnd"/>
      <w:r w:rsidRPr="0010108F">
        <w:rPr>
          <w:rFonts w:ascii="Arial Narrow" w:eastAsia="Arial" w:hAnsi="Arial Narrow" w:cs="Arial"/>
          <w:b/>
          <w:bCs/>
          <w:color w:val="2B656B"/>
          <w:sz w:val="28"/>
          <w:szCs w:val="46"/>
        </w:rPr>
        <w:t xml:space="preserve"> /CONTRE-ESPIONNAGE)</w:t>
      </w:r>
    </w:p>
    <w:p w14:paraId="364C3733" w14:textId="77777777" w:rsidR="00F90C42" w:rsidRPr="0010108F" w:rsidRDefault="00F90C42" w:rsidP="00A23F85">
      <w:pPr>
        <w:spacing w:line="264" w:lineRule="auto"/>
        <w:jc w:val="both"/>
        <w:rPr>
          <w:sz w:val="12"/>
          <w:szCs w:val="20"/>
          <w:highlight w:val="yellow"/>
        </w:rPr>
      </w:pPr>
    </w:p>
    <w:p w14:paraId="24EE777F" w14:textId="77777777" w:rsidR="00F90C42" w:rsidRPr="0010108F" w:rsidRDefault="0010108F" w:rsidP="0010108F">
      <w:pPr>
        <w:spacing w:line="360" w:lineRule="auto"/>
        <w:ind w:right="178"/>
        <w:jc w:val="both"/>
        <w:rPr>
          <w:rFonts w:ascii="Arial" w:eastAsia="Arial" w:hAnsi="Arial" w:cs="Arial"/>
          <w:spacing w:val="-2"/>
          <w:sz w:val="18"/>
          <w:szCs w:val="18"/>
        </w:rPr>
      </w:pPr>
      <w:r w:rsidRPr="0010108F">
        <w:rPr>
          <w:noProof/>
          <w:spacing w:val="-2"/>
        </w:rPr>
        <w:drawing>
          <wp:anchor distT="0" distB="0" distL="114300" distR="114300" simplePos="0" relativeHeight="251642368" behindDoc="0" locked="0" layoutInCell="1" allowOverlap="1" wp14:anchorId="0A380F7B" wp14:editId="23B68E91">
            <wp:simplePos x="0" y="0"/>
            <wp:positionH relativeFrom="column">
              <wp:posOffset>1668780</wp:posOffset>
            </wp:positionH>
            <wp:positionV relativeFrom="paragraph">
              <wp:posOffset>566525</wp:posOffset>
            </wp:positionV>
            <wp:extent cx="181610" cy="179705"/>
            <wp:effectExtent l="0" t="0" r="8890"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1610" cy="179705"/>
                    </a:xfrm>
                    <a:prstGeom prst="rect">
                      <a:avLst/>
                    </a:prstGeom>
                  </pic:spPr>
                </pic:pic>
              </a:graphicData>
            </a:graphic>
          </wp:anchor>
        </w:drawing>
      </w:r>
      <w:r>
        <w:rPr>
          <w:noProof/>
        </w:rPr>
        <w:drawing>
          <wp:anchor distT="0" distB="0" distL="114300" distR="114300" simplePos="0" relativeHeight="251640320" behindDoc="0" locked="0" layoutInCell="1" allowOverlap="1" wp14:anchorId="2D8822F3" wp14:editId="5AB188B0">
            <wp:simplePos x="0" y="0"/>
            <wp:positionH relativeFrom="column">
              <wp:posOffset>494030</wp:posOffset>
            </wp:positionH>
            <wp:positionV relativeFrom="paragraph">
              <wp:posOffset>364595</wp:posOffset>
            </wp:positionV>
            <wp:extent cx="177800" cy="179705"/>
            <wp:effectExtent l="0" t="0" r="0" b="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77800" cy="179705"/>
                    </a:xfrm>
                    <a:prstGeom prst="rect">
                      <a:avLst/>
                    </a:prstGeom>
                  </pic:spPr>
                </pic:pic>
              </a:graphicData>
            </a:graphic>
          </wp:anchor>
        </w:drawing>
      </w:r>
      <w:r w:rsidRPr="0010108F">
        <w:rPr>
          <w:rFonts w:ascii="Arial" w:eastAsia="Arial" w:hAnsi="Arial" w:cs="Arial"/>
          <w:spacing w:val="-2"/>
          <w:sz w:val="18"/>
          <w:szCs w:val="18"/>
        </w:rPr>
        <w:t xml:space="preserve">A la fin de la partie, lorsque les joueurs comptent leurs points, chaque Objectif Classifié accompli par un joueur qui a le symbole     </w:t>
      </w:r>
      <w:r>
        <w:rPr>
          <w:rFonts w:ascii="Arial" w:eastAsia="Arial" w:hAnsi="Arial" w:cs="Arial"/>
          <w:spacing w:val="-2"/>
          <w:sz w:val="18"/>
          <w:szCs w:val="18"/>
        </w:rPr>
        <w:t xml:space="preserve"> </w:t>
      </w:r>
      <w:r w:rsidRPr="0010108F">
        <w:rPr>
          <w:rFonts w:ascii="Arial" w:eastAsia="Arial" w:hAnsi="Arial" w:cs="Arial"/>
          <w:spacing w:val="-2"/>
          <w:sz w:val="18"/>
          <w:szCs w:val="18"/>
        </w:rPr>
        <w:t>annulera un Objectif Classifié accompli par le joueur adverse qui a ce symbole</w:t>
      </w:r>
    </w:p>
    <w:p w14:paraId="6B6B000D" w14:textId="77777777" w:rsidR="0010108F" w:rsidRPr="00C925C0" w:rsidRDefault="0010108F" w:rsidP="00A23F85">
      <w:pPr>
        <w:spacing w:line="264" w:lineRule="auto"/>
        <w:jc w:val="both"/>
        <w:rPr>
          <w:sz w:val="20"/>
          <w:szCs w:val="20"/>
          <w:highlight w:val="yellow"/>
        </w:rPr>
      </w:pPr>
    </w:p>
    <w:p w14:paraId="02EDE66A" w14:textId="77777777" w:rsidR="00F90C42" w:rsidRPr="003546CB" w:rsidRDefault="00CF41A8" w:rsidP="00A23F85">
      <w:pPr>
        <w:spacing w:line="264" w:lineRule="auto"/>
        <w:jc w:val="both"/>
        <w:rPr>
          <w:rFonts w:ascii="Arial Narrow" w:eastAsia="Arial" w:hAnsi="Arial Narrow" w:cs="Arial"/>
          <w:b/>
          <w:bCs/>
          <w:color w:val="2B656B"/>
          <w:sz w:val="28"/>
          <w:szCs w:val="46"/>
        </w:rPr>
      </w:pPr>
      <w:r w:rsidRPr="003546CB">
        <w:rPr>
          <w:rFonts w:ascii="Arial Narrow" w:eastAsia="Arial" w:hAnsi="Arial Narrow" w:cs="Arial"/>
          <w:b/>
          <w:bCs/>
          <w:color w:val="2B656B"/>
          <w:sz w:val="28"/>
          <w:szCs w:val="46"/>
        </w:rPr>
        <w:t>TUÉS</w:t>
      </w:r>
    </w:p>
    <w:p w14:paraId="7BAD355D" w14:textId="77777777" w:rsidR="00F90C42" w:rsidRPr="00A23F85" w:rsidRDefault="00F90C42" w:rsidP="00A23F85">
      <w:pPr>
        <w:spacing w:line="264" w:lineRule="auto"/>
        <w:jc w:val="both"/>
        <w:rPr>
          <w:sz w:val="10"/>
          <w:szCs w:val="20"/>
          <w:highlight w:val="yellow"/>
        </w:rPr>
      </w:pPr>
    </w:p>
    <w:p w14:paraId="3EE52E38" w14:textId="77777777" w:rsidR="00F90C42" w:rsidRPr="0010108F" w:rsidRDefault="0010108F" w:rsidP="00A23F85">
      <w:pPr>
        <w:spacing w:line="264" w:lineRule="auto"/>
        <w:jc w:val="both"/>
        <w:rPr>
          <w:sz w:val="18"/>
          <w:szCs w:val="18"/>
        </w:rPr>
      </w:pPr>
      <w:r w:rsidRPr="0010108F">
        <w:rPr>
          <w:rFonts w:ascii="Arial" w:eastAsia="Arial" w:hAnsi="Arial" w:cs="Arial"/>
          <w:sz w:val="18"/>
          <w:szCs w:val="18"/>
        </w:rPr>
        <w:t xml:space="preserve">Une troupe est considérée </w:t>
      </w:r>
      <w:r w:rsidRPr="00185F6A">
        <w:rPr>
          <w:rFonts w:ascii="Arial" w:eastAsia="Arial" w:hAnsi="Arial" w:cs="Arial"/>
          <w:i/>
          <w:sz w:val="18"/>
          <w:szCs w:val="18"/>
        </w:rPr>
        <w:t>Tuée</w:t>
      </w:r>
      <w:r w:rsidRPr="0010108F">
        <w:rPr>
          <w:rFonts w:ascii="Arial" w:eastAsia="Arial" w:hAnsi="Arial" w:cs="Arial"/>
          <w:sz w:val="18"/>
          <w:szCs w:val="18"/>
        </w:rPr>
        <w:t xml:space="preserve"> quand elle passe à l’État </w:t>
      </w:r>
      <w:r w:rsidRPr="00185F6A">
        <w:rPr>
          <w:rFonts w:ascii="Arial" w:eastAsia="Arial" w:hAnsi="Arial" w:cs="Arial"/>
          <w:i/>
          <w:sz w:val="18"/>
          <w:szCs w:val="18"/>
        </w:rPr>
        <w:t>Mort</w:t>
      </w:r>
      <w:r w:rsidRPr="0010108F">
        <w:rPr>
          <w:rFonts w:ascii="Arial" w:eastAsia="Arial" w:hAnsi="Arial" w:cs="Arial"/>
          <w:sz w:val="18"/>
          <w:szCs w:val="18"/>
        </w:rPr>
        <w:t xml:space="preserve">, ou qu’elle est en État </w:t>
      </w:r>
      <w:r w:rsidRPr="00185F6A">
        <w:rPr>
          <w:rFonts w:ascii="Arial" w:eastAsia="Arial" w:hAnsi="Arial" w:cs="Arial"/>
          <w:i/>
          <w:sz w:val="18"/>
          <w:szCs w:val="18"/>
        </w:rPr>
        <w:t>Inapte</w:t>
      </w:r>
      <w:r w:rsidRPr="0010108F">
        <w:rPr>
          <w:rFonts w:ascii="Arial" w:eastAsia="Arial" w:hAnsi="Arial" w:cs="Arial"/>
          <w:sz w:val="18"/>
          <w:szCs w:val="18"/>
        </w:rPr>
        <w:t xml:space="preserve"> à la fin de la partie.</w:t>
      </w:r>
    </w:p>
    <w:p w14:paraId="792AE771" w14:textId="77777777" w:rsidR="00F90C42" w:rsidRPr="0010108F" w:rsidRDefault="0010108F" w:rsidP="0010108F">
      <w:pPr>
        <w:spacing w:before="120" w:line="264" w:lineRule="auto"/>
        <w:jc w:val="both"/>
        <w:rPr>
          <w:sz w:val="18"/>
          <w:szCs w:val="18"/>
        </w:rPr>
      </w:pPr>
      <w:r w:rsidRPr="0010108F">
        <w:rPr>
          <w:rFonts w:ascii="Arial" w:eastAsia="Arial" w:hAnsi="Arial" w:cs="Arial"/>
          <w:sz w:val="18"/>
          <w:szCs w:val="18"/>
        </w:rPr>
        <w:t xml:space="preserve">Les troupes qui </w:t>
      </w:r>
      <w:r w:rsidRPr="00185F6A">
        <w:rPr>
          <w:rFonts w:ascii="Arial" w:eastAsia="Arial" w:hAnsi="Arial" w:cs="Arial"/>
          <w:b/>
          <w:sz w:val="18"/>
          <w:szCs w:val="18"/>
        </w:rPr>
        <w:t>n’ont pas été déployées</w:t>
      </w:r>
      <w:r w:rsidRPr="0010108F">
        <w:rPr>
          <w:rFonts w:ascii="Arial" w:eastAsia="Arial" w:hAnsi="Arial" w:cs="Arial"/>
          <w:sz w:val="18"/>
          <w:szCs w:val="18"/>
        </w:rPr>
        <w:t xml:space="preserve"> sur la table de jeu à la fin de la partie sont considérées comme étant </w:t>
      </w:r>
      <w:r w:rsidRPr="00185F6A">
        <w:rPr>
          <w:rFonts w:ascii="Arial" w:eastAsia="Arial" w:hAnsi="Arial" w:cs="Arial"/>
          <w:i/>
          <w:sz w:val="18"/>
          <w:szCs w:val="18"/>
        </w:rPr>
        <w:t>Tuées</w:t>
      </w:r>
      <w:r w:rsidRPr="0010108F">
        <w:rPr>
          <w:rFonts w:ascii="Arial" w:eastAsia="Arial" w:hAnsi="Arial" w:cs="Arial"/>
          <w:sz w:val="18"/>
          <w:szCs w:val="18"/>
        </w:rPr>
        <w:t xml:space="preserve"> par l’adversaire.</w:t>
      </w:r>
    </w:p>
    <w:p w14:paraId="7DFDD6BA" w14:textId="77777777" w:rsidR="00F90C42" w:rsidRPr="00C925C0" w:rsidRDefault="00F90C42" w:rsidP="00A23F85">
      <w:pPr>
        <w:spacing w:line="264" w:lineRule="auto"/>
        <w:jc w:val="both"/>
        <w:rPr>
          <w:sz w:val="20"/>
          <w:szCs w:val="20"/>
          <w:highlight w:val="yellow"/>
        </w:rPr>
      </w:pPr>
    </w:p>
    <w:p w14:paraId="0E23A75E" w14:textId="77777777" w:rsidR="00F90C42" w:rsidRPr="003546CB" w:rsidRDefault="00CF41A8" w:rsidP="00A23F85">
      <w:pPr>
        <w:spacing w:line="264" w:lineRule="auto"/>
        <w:jc w:val="both"/>
        <w:rPr>
          <w:rFonts w:ascii="Arial Narrow" w:eastAsia="Arial" w:hAnsi="Arial Narrow" w:cs="Arial"/>
          <w:b/>
          <w:bCs/>
          <w:color w:val="2B656B"/>
          <w:sz w:val="28"/>
          <w:szCs w:val="46"/>
        </w:rPr>
      </w:pPr>
      <w:r w:rsidRPr="003546CB">
        <w:rPr>
          <w:rFonts w:ascii="Arial Narrow" w:eastAsia="Arial" w:hAnsi="Arial Narrow" w:cs="Arial"/>
          <w:b/>
          <w:bCs/>
          <w:color w:val="2B656B"/>
          <w:sz w:val="28"/>
          <w:szCs w:val="46"/>
        </w:rPr>
        <w:t>PAS DE QUARTIER</w:t>
      </w:r>
    </w:p>
    <w:p w14:paraId="08D87620" w14:textId="77777777" w:rsidR="00F90C42" w:rsidRPr="00A23F85" w:rsidRDefault="00F90C42" w:rsidP="00A23F85">
      <w:pPr>
        <w:spacing w:line="264" w:lineRule="auto"/>
        <w:jc w:val="both"/>
        <w:rPr>
          <w:sz w:val="10"/>
          <w:szCs w:val="20"/>
        </w:rPr>
      </w:pPr>
    </w:p>
    <w:p w14:paraId="73386D35" w14:textId="77777777" w:rsidR="00F90C42" w:rsidRPr="00A23F85" w:rsidRDefault="00CF41A8" w:rsidP="00A23F85">
      <w:pPr>
        <w:spacing w:line="264" w:lineRule="auto"/>
        <w:jc w:val="both"/>
        <w:rPr>
          <w:sz w:val="18"/>
          <w:szCs w:val="18"/>
        </w:rPr>
      </w:pPr>
      <w:r w:rsidRPr="00A23F85">
        <w:rPr>
          <w:rFonts w:ascii="Arial" w:eastAsia="Arial" w:hAnsi="Arial" w:cs="Arial"/>
          <w:sz w:val="18"/>
          <w:szCs w:val="18"/>
        </w:rPr>
        <w:t xml:space="preserve">Dans ce scénario, Les règles </w:t>
      </w:r>
      <w:proofErr w:type="gramStart"/>
      <w:r w:rsidRPr="00185F6A">
        <w:rPr>
          <w:rFonts w:ascii="Arial" w:eastAsia="Arial" w:hAnsi="Arial" w:cs="Arial"/>
          <w:i/>
          <w:sz w:val="18"/>
          <w:szCs w:val="18"/>
        </w:rPr>
        <w:t>Retraite!</w:t>
      </w:r>
      <w:proofErr w:type="gramEnd"/>
      <w:r w:rsidRPr="00A23F85">
        <w:rPr>
          <w:rFonts w:ascii="Arial" w:eastAsia="Arial" w:hAnsi="Arial" w:cs="Arial"/>
          <w:sz w:val="18"/>
          <w:szCs w:val="18"/>
        </w:rPr>
        <w:t xml:space="preserve"> ne sont </w:t>
      </w:r>
      <w:r w:rsidRPr="00185F6A">
        <w:rPr>
          <w:rFonts w:ascii="Arial" w:eastAsia="Arial" w:hAnsi="Arial" w:cs="Arial"/>
          <w:b/>
          <w:sz w:val="18"/>
          <w:szCs w:val="18"/>
        </w:rPr>
        <w:t>pas</w:t>
      </w:r>
      <w:r w:rsidRPr="00A23F85">
        <w:rPr>
          <w:rFonts w:ascii="Arial" w:eastAsia="Arial" w:hAnsi="Arial" w:cs="Arial"/>
          <w:sz w:val="18"/>
          <w:szCs w:val="18"/>
        </w:rPr>
        <w:t xml:space="preserve"> appliquées.</w:t>
      </w:r>
    </w:p>
    <w:p w14:paraId="56C28450" w14:textId="77777777" w:rsidR="00F90C42" w:rsidRPr="00C925C0" w:rsidRDefault="00F90C42" w:rsidP="00A23F85">
      <w:pPr>
        <w:spacing w:line="264" w:lineRule="auto"/>
        <w:jc w:val="both"/>
        <w:rPr>
          <w:sz w:val="20"/>
          <w:szCs w:val="20"/>
          <w:highlight w:val="yellow"/>
        </w:rPr>
      </w:pPr>
    </w:p>
    <w:p w14:paraId="7F5AC6DA" w14:textId="77777777" w:rsidR="00F90C42" w:rsidRPr="003546CB" w:rsidRDefault="00B70705" w:rsidP="00A23F85">
      <w:pPr>
        <w:spacing w:line="264" w:lineRule="auto"/>
        <w:jc w:val="both"/>
        <w:rPr>
          <w:rFonts w:ascii="Arial Narrow" w:eastAsia="Arial" w:hAnsi="Arial Narrow" w:cs="Arial"/>
          <w:b/>
          <w:bCs/>
          <w:color w:val="2B656B"/>
          <w:sz w:val="28"/>
          <w:szCs w:val="46"/>
        </w:rPr>
      </w:pPr>
      <w:r w:rsidRPr="003546CB">
        <w:rPr>
          <w:rFonts w:ascii="Arial Narrow" w:eastAsia="Arial" w:hAnsi="Arial Narrow" w:cs="Arial"/>
          <w:b/>
          <w:bCs/>
          <w:color w:val="2B656B"/>
          <w:sz w:val="28"/>
          <w:szCs w:val="46"/>
        </w:rPr>
        <w:t>FIN DE MISSION</w:t>
      </w:r>
    </w:p>
    <w:p w14:paraId="588B9892" w14:textId="77777777" w:rsidR="00F90C42" w:rsidRPr="00A23F85" w:rsidRDefault="00F90C42" w:rsidP="00A23F85">
      <w:pPr>
        <w:spacing w:line="264" w:lineRule="auto"/>
        <w:jc w:val="both"/>
        <w:rPr>
          <w:sz w:val="10"/>
          <w:szCs w:val="20"/>
          <w:highlight w:val="yellow"/>
        </w:rPr>
      </w:pPr>
    </w:p>
    <w:p w14:paraId="7E691125" w14:textId="77777777" w:rsidR="00F90C42" w:rsidRPr="00A23F85" w:rsidRDefault="00191EA5" w:rsidP="00A23F85">
      <w:pPr>
        <w:spacing w:line="264" w:lineRule="auto"/>
        <w:jc w:val="both"/>
        <w:rPr>
          <w:sz w:val="18"/>
          <w:szCs w:val="18"/>
        </w:rPr>
      </w:pPr>
      <w:r w:rsidRPr="00A23F85">
        <w:rPr>
          <w:rFonts w:ascii="Arial" w:eastAsia="Arial" w:hAnsi="Arial" w:cs="Arial"/>
          <w:sz w:val="18"/>
          <w:szCs w:val="18"/>
        </w:rPr>
        <w:t xml:space="preserve">Ce scénario est limité dans le temps et il se terminera automatiquement à la fin du </w:t>
      </w:r>
      <w:r w:rsidRPr="00185F6A">
        <w:rPr>
          <w:rFonts w:ascii="Arial" w:eastAsia="Arial" w:hAnsi="Arial" w:cs="Arial"/>
          <w:b/>
          <w:sz w:val="18"/>
          <w:szCs w:val="18"/>
        </w:rPr>
        <w:t>troisième</w:t>
      </w:r>
      <w:r w:rsidRPr="00A23F85">
        <w:rPr>
          <w:rFonts w:ascii="Arial" w:eastAsia="Arial" w:hAnsi="Arial" w:cs="Arial"/>
          <w:sz w:val="18"/>
          <w:szCs w:val="18"/>
        </w:rPr>
        <w:t xml:space="preserve"> </w:t>
      </w:r>
      <w:r w:rsidRPr="00185F6A">
        <w:rPr>
          <w:rFonts w:ascii="Arial" w:eastAsia="Arial" w:hAnsi="Arial" w:cs="Arial"/>
          <w:b/>
          <w:sz w:val="18"/>
          <w:szCs w:val="18"/>
        </w:rPr>
        <w:t>Tour de Jeu</w:t>
      </w:r>
      <w:r w:rsidRPr="00A23F85">
        <w:rPr>
          <w:rFonts w:ascii="Arial" w:eastAsia="Arial" w:hAnsi="Arial" w:cs="Arial"/>
          <w:sz w:val="18"/>
          <w:szCs w:val="18"/>
        </w:rPr>
        <w:t>.</w:t>
      </w:r>
    </w:p>
    <w:p w14:paraId="1FC3BF2A" w14:textId="77777777" w:rsidR="00F90C42" w:rsidRPr="00C925C0" w:rsidRDefault="003E51A2">
      <w:pPr>
        <w:spacing w:line="20" w:lineRule="exact"/>
        <w:rPr>
          <w:sz w:val="20"/>
          <w:szCs w:val="20"/>
          <w:highlight w:val="yellow"/>
        </w:rPr>
      </w:pPr>
      <w:r w:rsidRPr="00C925C0">
        <w:rPr>
          <w:sz w:val="20"/>
          <w:szCs w:val="20"/>
          <w:highlight w:val="yellow"/>
        </w:rPr>
        <w:br w:type="column"/>
      </w:r>
    </w:p>
    <w:p w14:paraId="33897883" w14:textId="77777777" w:rsidR="00F90C42" w:rsidRPr="00C925C0" w:rsidRDefault="0010108F" w:rsidP="0010108F">
      <w:pPr>
        <w:tabs>
          <w:tab w:val="left" w:pos="4536"/>
        </w:tabs>
        <w:spacing w:before="60"/>
        <w:ind w:left="1559"/>
        <w:rPr>
          <w:sz w:val="20"/>
          <w:szCs w:val="20"/>
          <w:highlight w:val="yellow"/>
        </w:rPr>
      </w:pPr>
      <w:bookmarkStart w:id="24" w:name="_Hlk7772785"/>
      <w:r w:rsidRPr="00C925C0">
        <w:rPr>
          <w:rFonts w:ascii="Iceland" w:eastAsia="Arial" w:hAnsi="Iceland" w:cs="Arial"/>
          <w:b/>
          <w:bCs/>
          <w:sz w:val="28"/>
          <w:szCs w:val="20"/>
        </w:rPr>
        <w:t>ÉVÉNEMENT NARRATIF</w:t>
      </w:r>
      <w:r>
        <w:rPr>
          <w:rFonts w:ascii="Iceland" w:hAnsi="Iceland"/>
          <w:sz w:val="28"/>
          <w:szCs w:val="20"/>
        </w:rPr>
        <w:tab/>
        <w:t>13</w:t>
      </w:r>
      <w:bookmarkEnd w:id="24"/>
    </w:p>
    <w:p w14:paraId="3BE113A7" w14:textId="77777777" w:rsidR="00F90C42" w:rsidRPr="0010108F" w:rsidRDefault="00F90C42" w:rsidP="0010108F">
      <w:pPr>
        <w:rPr>
          <w:szCs w:val="20"/>
          <w:highlight w:val="yellow"/>
        </w:rPr>
      </w:pPr>
    </w:p>
    <w:p w14:paraId="44BBD43F" w14:textId="77777777" w:rsidR="00F90C42" w:rsidRPr="00C925C0" w:rsidRDefault="00F90C42" w:rsidP="0010108F">
      <w:pPr>
        <w:rPr>
          <w:sz w:val="20"/>
          <w:szCs w:val="20"/>
          <w:highlight w:val="yellow"/>
        </w:rPr>
      </w:pPr>
    </w:p>
    <w:p w14:paraId="74CA41E9" w14:textId="77777777" w:rsidR="00F90C42" w:rsidRPr="00C925C0" w:rsidRDefault="00F90C42">
      <w:pPr>
        <w:ind w:left="180"/>
        <w:rPr>
          <w:sz w:val="20"/>
          <w:szCs w:val="20"/>
          <w:highlight w:val="yellow"/>
        </w:rPr>
      </w:pPr>
    </w:p>
    <w:p w14:paraId="0E4F7D5C" w14:textId="77777777" w:rsidR="00F90C42" w:rsidRPr="00C925C0" w:rsidRDefault="00F90C42">
      <w:pPr>
        <w:spacing w:line="200" w:lineRule="exact"/>
        <w:rPr>
          <w:sz w:val="20"/>
          <w:szCs w:val="20"/>
          <w:highlight w:val="yellow"/>
        </w:rPr>
      </w:pPr>
    </w:p>
    <w:p w14:paraId="1A88F3B0" w14:textId="77777777" w:rsidR="00F90C42" w:rsidRPr="00C925C0" w:rsidRDefault="00F90C42">
      <w:pPr>
        <w:spacing w:line="200" w:lineRule="exact"/>
        <w:rPr>
          <w:sz w:val="20"/>
          <w:szCs w:val="20"/>
          <w:highlight w:val="yellow"/>
        </w:rPr>
      </w:pPr>
    </w:p>
    <w:p w14:paraId="12F9626F" w14:textId="77777777" w:rsidR="00F90C42" w:rsidRPr="00C925C0" w:rsidRDefault="00F90C42">
      <w:pPr>
        <w:spacing w:line="355" w:lineRule="exact"/>
        <w:rPr>
          <w:sz w:val="20"/>
          <w:szCs w:val="20"/>
          <w:highlight w:val="yellow"/>
        </w:rPr>
      </w:pPr>
    </w:p>
    <w:p w14:paraId="0441F859" w14:textId="77777777" w:rsidR="00F90C42" w:rsidRPr="00C925C0" w:rsidRDefault="003E51A2">
      <w:pPr>
        <w:rPr>
          <w:sz w:val="20"/>
          <w:szCs w:val="20"/>
          <w:highlight w:val="yellow"/>
        </w:rPr>
      </w:pPr>
      <w:r w:rsidRPr="00C925C0">
        <w:rPr>
          <w:rFonts w:ascii="Arial" w:eastAsia="Arial" w:hAnsi="Arial" w:cs="Arial"/>
          <w:sz w:val="18"/>
          <w:szCs w:val="18"/>
          <w:highlight w:val="yellow"/>
        </w:rPr>
        <w:t>Biotechvore Area</w:t>
      </w:r>
    </w:p>
    <w:p w14:paraId="71E10E66" w14:textId="77777777" w:rsidR="00F90C42" w:rsidRPr="00C925C0" w:rsidRDefault="00F90C42">
      <w:pPr>
        <w:spacing w:line="200" w:lineRule="exact"/>
        <w:rPr>
          <w:sz w:val="20"/>
          <w:szCs w:val="20"/>
          <w:highlight w:val="yellow"/>
        </w:rPr>
      </w:pPr>
    </w:p>
    <w:p w14:paraId="61F2555D" w14:textId="77777777" w:rsidR="00F90C42" w:rsidRPr="00C925C0" w:rsidRDefault="00F90C42">
      <w:pPr>
        <w:spacing w:line="200" w:lineRule="exact"/>
        <w:rPr>
          <w:sz w:val="20"/>
          <w:szCs w:val="20"/>
          <w:highlight w:val="yellow"/>
        </w:rPr>
      </w:pPr>
    </w:p>
    <w:p w14:paraId="28C1C9CC" w14:textId="77777777" w:rsidR="00F90C42" w:rsidRPr="00C925C0" w:rsidRDefault="00F90C42">
      <w:pPr>
        <w:spacing w:line="200" w:lineRule="exact"/>
        <w:rPr>
          <w:sz w:val="20"/>
          <w:szCs w:val="20"/>
          <w:highlight w:val="yellow"/>
        </w:rPr>
      </w:pPr>
    </w:p>
    <w:p w14:paraId="2D675800" w14:textId="77777777" w:rsidR="00F90C42" w:rsidRPr="00C925C0" w:rsidRDefault="00F90C42">
      <w:pPr>
        <w:spacing w:line="200" w:lineRule="exact"/>
        <w:rPr>
          <w:sz w:val="20"/>
          <w:szCs w:val="20"/>
          <w:highlight w:val="yellow"/>
        </w:rPr>
      </w:pPr>
    </w:p>
    <w:p w14:paraId="70A7B703" w14:textId="77777777" w:rsidR="00F90C42" w:rsidRPr="00C925C0" w:rsidRDefault="00F90C42">
      <w:pPr>
        <w:spacing w:line="272" w:lineRule="exact"/>
        <w:rPr>
          <w:sz w:val="20"/>
          <w:szCs w:val="20"/>
          <w:highlight w:val="yellow"/>
        </w:rPr>
      </w:pPr>
    </w:p>
    <w:tbl>
      <w:tblPr>
        <w:tblW w:w="0" w:type="auto"/>
        <w:tblInd w:w="200" w:type="dxa"/>
        <w:tblLayout w:type="fixed"/>
        <w:tblCellMar>
          <w:left w:w="0" w:type="dxa"/>
          <w:right w:w="0" w:type="dxa"/>
        </w:tblCellMar>
        <w:tblLook w:val="04A0" w:firstRow="1" w:lastRow="0" w:firstColumn="1" w:lastColumn="0" w:noHBand="0" w:noVBand="1"/>
      </w:tblPr>
      <w:tblGrid>
        <w:gridCol w:w="2100"/>
        <w:gridCol w:w="2100"/>
      </w:tblGrid>
      <w:tr w:rsidR="00F90C42" w:rsidRPr="00C925C0" w14:paraId="10E12449" w14:textId="77777777">
        <w:trPr>
          <w:trHeight w:val="1539"/>
        </w:trPr>
        <w:tc>
          <w:tcPr>
            <w:tcW w:w="2100" w:type="dxa"/>
            <w:textDirection w:val="btLr"/>
            <w:vAlign w:val="bottom"/>
          </w:tcPr>
          <w:p w14:paraId="6D24E513" w14:textId="77777777" w:rsidR="00F90C42" w:rsidRPr="00C925C0" w:rsidRDefault="00191EA5">
            <w:pPr>
              <w:ind w:left="37"/>
              <w:rPr>
                <w:sz w:val="20"/>
                <w:szCs w:val="20"/>
                <w:highlight w:val="yellow"/>
              </w:rPr>
            </w:pPr>
            <w:r>
              <w:rPr>
                <w:rFonts w:ascii="Arial" w:eastAsia="Arial" w:hAnsi="Arial" w:cs="Arial"/>
                <w:color w:val="FFFFFF"/>
                <w:w w:val="98"/>
                <w:sz w:val="18"/>
                <w:szCs w:val="18"/>
                <w:highlight w:val="yellow"/>
              </w:rPr>
              <w:t>ZONE DE DÉPLOIEMENT A</w:t>
            </w:r>
          </w:p>
        </w:tc>
        <w:tc>
          <w:tcPr>
            <w:tcW w:w="2100" w:type="dxa"/>
            <w:textDirection w:val="tbRl"/>
            <w:vAlign w:val="bottom"/>
          </w:tcPr>
          <w:p w14:paraId="3B74F4D3" w14:textId="77777777" w:rsidR="00F90C42" w:rsidRPr="00C925C0" w:rsidRDefault="003E51A2">
            <w:pPr>
              <w:ind w:left="1887"/>
              <w:jc w:val="right"/>
              <w:rPr>
                <w:sz w:val="20"/>
                <w:szCs w:val="20"/>
                <w:highlight w:val="yellow"/>
              </w:rPr>
            </w:pPr>
            <w:proofErr w:type="spellStart"/>
            <w:r w:rsidRPr="00C925C0">
              <w:rPr>
                <w:rFonts w:ascii="Arial" w:eastAsia="Arial" w:hAnsi="Arial" w:cs="Arial"/>
                <w:color w:val="FFFFFF"/>
                <w:sz w:val="18"/>
                <w:szCs w:val="18"/>
                <w:highlight w:val="yellow"/>
              </w:rPr>
              <w:t>BzoneDeployment</w:t>
            </w:r>
            <w:proofErr w:type="spellEnd"/>
          </w:p>
        </w:tc>
      </w:tr>
    </w:tbl>
    <w:p w14:paraId="2839D1FF" w14:textId="77777777" w:rsidR="00F90C42" w:rsidRPr="00C925C0" w:rsidRDefault="00F90C42">
      <w:pPr>
        <w:spacing w:line="200" w:lineRule="exact"/>
        <w:rPr>
          <w:sz w:val="20"/>
          <w:szCs w:val="20"/>
          <w:highlight w:val="yellow"/>
        </w:rPr>
      </w:pPr>
    </w:p>
    <w:p w14:paraId="4D39F66F" w14:textId="77777777" w:rsidR="00F90C42" w:rsidRPr="00C925C0" w:rsidRDefault="00F90C42">
      <w:pPr>
        <w:spacing w:line="200" w:lineRule="exact"/>
        <w:rPr>
          <w:sz w:val="20"/>
          <w:szCs w:val="20"/>
          <w:highlight w:val="yellow"/>
        </w:rPr>
      </w:pPr>
    </w:p>
    <w:p w14:paraId="43AFCF26" w14:textId="77777777" w:rsidR="00F90C42" w:rsidRPr="00C925C0" w:rsidRDefault="00F90C42">
      <w:pPr>
        <w:spacing w:line="200" w:lineRule="exact"/>
        <w:rPr>
          <w:sz w:val="20"/>
          <w:szCs w:val="20"/>
          <w:highlight w:val="yellow"/>
        </w:rPr>
      </w:pPr>
    </w:p>
    <w:p w14:paraId="4AAAC1F1" w14:textId="77777777" w:rsidR="00F90C42" w:rsidRPr="00C925C0" w:rsidRDefault="00F90C42">
      <w:pPr>
        <w:spacing w:line="200" w:lineRule="exact"/>
        <w:rPr>
          <w:sz w:val="20"/>
          <w:szCs w:val="20"/>
          <w:highlight w:val="yellow"/>
        </w:rPr>
      </w:pPr>
    </w:p>
    <w:p w14:paraId="13DF0BED" w14:textId="77777777" w:rsidR="00F90C42" w:rsidRPr="00C925C0" w:rsidRDefault="00F90C42">
      <w:pPr>
        <w:spacing w:line="200" w:lineRule="exact"/>
        <w:rPr>
          <w:sz w:val="20"/>
          <w:szCs w:val="20"/>
          <w:highlight w:val="yellow"/>
        </w:rPr>
      </w:pPr>
    </w:p>
    <w:p w14:paraId="6ED9409C" w14:textId="77777777" w:rsidR="00F90C42" w:rsidRPr="00C925C0" w:rsidRDefault="00F90C42">
      <w:pPr>
        <w:spacing w:line="200" w:lineRule="exact"/>
        <w:rPr>
          <w:sz w:val="20"/>
          <w:szCs w:val="20"/>
          <w:highlight w:val="yellow"/>
        </w:rPr>
      </w:pPr>
    </w:p>
    <w:p w14:paraId="1F90A5BF" w14:textId="77777777" w:rsidR="00F90C42" w:rsidRPr="00C925C0" w:rsidRDefault="00F90C42">
      <w:pPr>
        <w:spacing w:line="200" w:lineRule="exact"/>
        <w:rPr>
          <w:sz w:val="20"/>
          <w:szCs w:val="20"/>
          <w:highlight w:val="yellow"/>
        </w:rPr>
      </w:pPr>
    </w:p>
    <w:p w14:paraId="0B335AA5" w14:textId="77777777" w:rsidR="00F90C42" w:rsidRPr="00C925C0" w:rsidRDefault="00F90C42">
      <w:pPr>
        <w:spacing w:line="200" w:lineRule="exact"/>
        <w:rPr>
          <w:sz w:val="20"/>
          <w:szCs w:val="20"/>
          <w:highlight w:val="yellow"/>
        </w:rPr>
      </w:pPr>
    </w:p>
    <w:p w14:paraId="4C291FA4" w14:textId="77777777" w:rsidR="00F90C42" w:rsidRPr="00C925C0" w:rsidRDefault="00F90C42">
      <w:pPr>
        <w:spacing w:line="382" w:lineRule="exact"/>
        <w:rPr>
          <w:sz w:val="20"/>
          <w:szCs w:val="20"/>
          <w:highlight w:val="yellow"/>
        </w:rPr>
      </w:pPr>
    </w:p>
    <w:p w14:paraId="60AFBD27" w14:textId="77777777" w:rsidR="00F90C42" w:rsidRPr="00C925C0" w:rsidRDefault="00F90C42">
      <w:pPr>
        <w:ind w:left="480"/>
        <w:rPr>
          <w:sz w:val="20"/>
          <w:szCs w:val="20"/>
          <w:highlight w:val="yellow"/>
        </w:rPr>
      </w:pPr>
    </w:p>
    <w:p w14:paraId="50F8748F" w14:textId="77777777" w:rsidR="00F90C42" w:rsidRPr="00C925C0" w:rsidRDefault="00F90C42">
      <w:pPr>
        <w:rPr>
          <w:highlight w:val="yellow"/>
        </w:rPr>
        <w:sectPr w:rsidR="00F90C42" w:rsidRPr="00C925C0">
          <w:pgSz w:w="11900" w:h="16838"/>
          <w:pgMar w:top="1017" w:right="686" w:bottom="1440" w:left="680" w:header="0" w:footer="0" w:gutter="0"/>
          <w:cols w:num="2" w:space="720" w:equalWidth="0">
            <w:col w:w="5140" w:space="540"/>
            <w:col w:w="4860"/>
          </w:cols>
        </w:sectPr>
      </w:pPr>
    </w:p>
    <w:p w14:paraId="669C614C" w14:textId="77777777" w:rsidR="00F90C42" w:rsidRPr="00C925C0" w:rsidRDefault="00A23F85" w:rsidP="0010108F">
      <w:pPr>
        <w:tabs>
          <w:tab w:val="left" w:pos="10206"/>
        </w:tabs>
        <w:spacing w:before="60"/>
        <w:ind w:left="7229"/>
        <w:rPr>
          <w:sz w:val="20"/>
          <w:szCs w:val="20"/>
          <w:highlight w:val="yellow"/>
        </w:rPr>
      </w:pPr>
      <w:bookmarkStart w:id="25" w:name="page14"/>
      <w:bookmarkEnd w:id="25"/>
      <w:r>
        <w:rPr>
          <w:noProof/>
          <w:sz w:val="20"/>
          <w:szCs w:val="20"/>
          <w:highlight w:val="yellow"/>
        </w:rPr>
        <w:lastRenderedPageBreak/>
        <w:drawing>
          <wp:anchor distT="0" distB="0" distL="114300" distR="114300" simplePos="0" relativeHeight="251638272" behindDoc="1" locked="0" layoutInCell="1" allowOverlap="1" wp14:anchorId="67D59B8E" wp14:editId="08BD8BB4">
            <wp:simplePos x="0" y="0"/>
            <wp:positionH relativeFrom="column">
              <wp:posOffset>-431800</wp:posOffset>
            </wp:positionH>
            <wp:positionV relativeFrom="paragraph">
              <wp:posOffset>-634163</wp:posOffset>
            </wp:positionV>
            <wp:extent cx="7559675" cy="10693400"/>
            <wp:effectExtent l="0" t="0" r="3175" b="0"/>
            <wp:wrapNone/>
            <wp:docPr id="996" name="Imag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559675" cy="10693400"/>
                    </a:xfrm>
                    <a:prstGeom prst="rect">
                      <a:avLst/>
                    </a:prstGeom>
                    <a:noFill/>
                  </pic:spPr>
                </pic:pic>
              </a:graphicData>
            </a:graphic>
            <wp14:sizeRelH relativeFrom="page">
              <wp14:pctWidth>0</wp14:pctWidth>
            </wp14:sizeRelH>
            <wp14:sizeRelV relativeFrom="page">
              <wp14:pctHeight>0</wp14:pctHeight>
            </wp14:sizeRelV>
          </wp:anchor>
        </w:drawing>
      </w:r>
      <w:r w:rsidR="0010108F" w:rsidRPr="00C925C0">
        <w:rPr>
          <w:rFonts w:ascii="Iceland" w:eastAsia="Arial" w:hAnsi="Iceland" w:cs="Arial"/>
          <w:b/>
          <w:bCs/>
          <w:sz w:val="28"/>
          <w:szCs w:val="20"/>
        </w:rPr>
        <w:t>ÉVÉNEMENT NARRATIF</w:t>
      </w:r>
      <w:r w:rsidR="0010108F">
        <w:rPr>
          <w:rFonts w:ascii="Iceland" w:hAnsi="Iceland"/>
          <w:sz w:val="28"/>
          <w:szCs w:val="20"/>
        </w:rPr>
        <w:tab/>
        <w:t>14</w:t>
      </w:r>
    </w:p>
    <w:p w14:paraId="184D882A" w14:textId="77777777" w:rsidR="00F90C42" w:rsidRPr="0010108F" w:rsidRDefault="00F90C42" w:rsidP="0010108F">
      <w:pPr>
        <w:rPr>
          <w:sz w:val="14"/>
          <w:szCs w:val="20"/>
          <w:highlight w:val="yellow"/>
        </w:rPr>
      </w:pPr>
    </w:p>
    <w:p w14:paraId="716D67C8" w14:textId="77777777" w:rsidR="00F90C42" w:rsidRPr="0010108F" w:rsidRDefault="00F90C42" w:rsidP="0010108F">
      <w:pPr>
        <w:rPr>
          <w:sz w:val="14"/>
          <w:szCs w:val="20"/>
          <w:highlight w:val="yellow"/>
        </w:rPr>
      </w:pPr>
    </w:p>
    <w:p w14:paraId="0D334A29" w14:textId="77777777" w:rsidR="00F90C42" w:rsidRPr="0010108F" w:rsidRDefault="00192700">
      <w:pPr>
        <w:rPr>
          <w:rFonts w:ascii="Arial Black" w:eastAsia="Arial" w:hAnsi="Arial Black" w:cs="Arial"/>
          <w:bCs/>
          <w:color w:val="1F494D"/>
          <w:spacing w:val="-6"/>
          <w:sz w:val="36"/>
          <w:szCs w:val="46"/>
        </w:rPr>
      </w:pPr>
      <w:r w:rsidRPr="0010108F">
        <w:rPr>
          <w:rFonts w:ascii="Arial Black" w:eastAsia="Arial" w:hAnsi="Arial Black" w:cs="Arial"/>
          <w:bCs/>
          <w:color w:val="1F494D"/>
          <w:spacing w:val="-6"/>
          <w:sz w:val="36"/>
          <w:szCs w:val="46"/>
        </w:rPr>
        <w:t>CHAPITRE</w:t>
      </w:r>
      <w:r w:rsidR="003E51A2" w:rsidRPr="0010108F">
        <w:rPr>
          <w:rFonts w:ascii="Arial Black" w:eastAsia="Arial" w:hAnsi="Arial Black" w:cs="Arial"/>
          <w:bCs/>
          <w:color w:val="1F494D"/>
          <w:spacing w:val="-6"/>
          <w:sz w:val="36"/>
          <w:szCs w:val="46"/>
        </w:rPr>
        <w:t xml:space="preserve"> </w:t>
      </w:r>
      <w:r w:rsidR="00F74EBA" w:rsidRPr="0010108F">
        <w:rPr>
          <w:rFonts w:ascii="Arial Black" w:eastAsia="Arial" w:hAnsi="Arial Black" w:cs="Arial"/>
          <w:bCs/>
          <w:color w:val="1F494D"/>
          <w:spacing w:val="-6"/>
          <w:sz w:val="36"/>
          <w:szCs w:val="46"/>
        </w:rPr>
        <w:t>5 :</w:t>
      </w:r>
      <w:r w:rsidR="003E51A2" w:rsidRPr="0010108F">
        <w:rPr>
          <w:rFonts w:ascii="Arial Black" w:eastAsia="Arial" w:hAnsi="Arial Black" w:cs="Arial"/>
          <w:bCs/>
          <w:color w:val="1F494D"/>
          <w:spacing w:val="-6"/>
          <w:sz w:val="36"/>
          <w:szCs w:val="46"/>
        </w:rPr>
        <w:t xml:space="preserve"> </w:t>
      </w:r>
      <w:r w:rsidR="0010108F" w:rsidRPr="0010108F">
        <w:rPr>
          <w:rFonts w:ascii="Arial Black" w:eastAsia="Arial" w:hAnsi="Arial Black" w:cs="Arial"/>
          <w:bCs/>
          <w:color w:val="1F494D"/>
          <w:spacing w:val="-6"/>
          <w:sz w:val="36"/>
          <w:szCs w:val="46"/>
        </w:rPr>
        <w:t>REVANCHE</w:t>
      </w:r>
    </w:p>
    <w:p w14:paraId="03B0CCF5" w14:textId="77777777" w:rsidR="00F90C42" w:rsidRPr="00C925C0" w:rsidRDefault="00F90C42">
      <w:pPr>
        <w:spacing w:line="213" w:lineRule="exact"/>
        <w:rPr>
          <w:sz w:val="20"/>
          <w:szCs w:val="20"/>
          <w:highlight w:val="yellow"/>
        </w:rPr>
      </w:pPr>
    </w:p>
    <w:p w14:paraId="30B3801D" w14:textId="77777777" w:rsidR="00147330" w:rsidRPr="00147330" w:rsidRDefault="00147330" w:rsidP="00147330">
      <w:pPr>
        <w:spacing w:before="120"/>
        <w:ind w:left="567" w:right="612"/>
        <w:jc w:val="center"/>
        <w:rPr>
          <w:rFonts w:ascii="SF New Republic SC" w:eastAsia="Arial" w:hAnsi="SF New Republic SC" w:cs="Arial"/>
          <w:sz w:val="17"/>
          <w:szCs w:val="17"/>
          <w14:stylisticSets>
            <w14:styleSet w14:id="3"/>
          </w14:stylisticSets>
        </w:rPr>
      </w:pPr>
      <w:r w:rsidRPr="00147330">
        <w:rPr>
          <w:rFonts w:ascii="SF New Republic SC" w:eastAsia="Arial" w:hAnsi="SF New Republic SC" w:cs="Arial"/>
          <w:sz w:val="17"/>
          <w:szCs w:val="17"/>
          <w14:stylisticSets>
            <w14:styleSet w14:id="3"/>
          </w14:stylisticSets>
        </w:rPr>
        <w:t xml:space="preserve">On pourrait dire que j'ai de l'admiration pour la Capitaine </w:t>
      </w:r>
      <w:proofErr w:type="spellStart"/>
      <w:r w:rsidRPr="00147330">
        <w:rPr>
          <w:rFonts w:ascii="SF New Republic SC" w:eastAsia="Arial" w:hAnsi="SF New Republic SC" w:cs="Arial"/>
          <w:caps/>
          <w:sz w:val="17"/>
          <w:szCs w:val="17"/>
          <w14:stylisticSets>
            <w14:styleSet w14:id="3"/>
          </w14:stylisticSets>
        </w:rPr>
        <w:t>G</w:t>
      </w:r>
      <w:r w:rsidRPr="00147330">
        <w:rPr>
          <w:rFonts w:ascii="Cambria" w:eastAsia="Arial" w:hAnsi="Cambria" w:cs="Cambria"/>
          <w:caps/>
          <w:sz w:val="17"/>
          <w:szCs w:val="17"/>
          <w14:stylisticSets>
            <w14:styleSet w14:id="3"/>
          </w14:stylisticSets>
        </w:rPr>
        <w:t>ē</w:t>
      </w:r>
      <w:r w:rsidRPr="00147330">
        <w:rPr>
          <w:rFonts w:ascii="SF New Republic SC" w:eastAsia="Arial" w:hAnsi="SF New Republic SC" w:cs="Arial"/>
          <w:caps/>
          <w:sz w:val="17"/>
          <w:szCs w:val="17"/>
          <w14:stylisticSets>
            <w14:styleSet w14:id="3"/>
          </w14:stylisticSets>
        </w:rPr>
        <w:t>nz</w:t>
      </w:r>
      <w:r w:rsidRPr="00147330">
        <w:rPr>
          <w:rFonts w:ascii="Cambria" w:eastAsia="Arial" w:hAnsi="Cambria" w:cs="Cambria"/>
          <w:caps/>
          <w:sz w:val="17"/>
          <w:szCs w:val="17"/>
          <w14:stylisticSets>
            <w14:styleSet w14:id="3"/>
          </w14:stylisticSets>
        </w:rPr>
        <w:t>ō</w:t>
      </w:r>
      <w:r w:rsidRPr="00147330">
        <w:rPr>
          <w:rFonts w:ascii="SF New Republic SC" w:eastAsia="Arial" w:hAnsi="SF New Republic SC" w:cs="Arial"/>
          <w:caps/>
          <w:sz w:val="17"/>
          <w:szCs w:val="17"/>
          <w14:stylisticSets>
            <w14:styleSet w14:id="3"/>
          </w14:stylisticSets>
        </w:rPr>
        <w:t>ng</w:t>
      </w:r>
      <w:proofErr w:type="spellEnd"/>
      <w:r w:rsidRPr="00147330">
        <w:rPr>
          <w:rFonts w:ascii="SF New Republic SC" w:eastAsia="Arial" w:hAnsi="SF New Republic SC" w:cs="Arial"/>
          <w:caps/>
          <w:sz w:val="17"/>
          <w:szCs w:val="17"/>
          <w14:stylisticSets>
            <w14:styleSet w14:id="3"/>
          </w14:stylisticSets>
        </w:rPr>
        <w:t xml:space="preserve"> </w:t>
      </w:r>
      <w:proofErr w:type="spellStart"/>
      <w:r w:rsidRPr="00147330">
        <w:rPr>
          <w:rFonts w:ascii="SF New Republic SC" w:eastAsia="Arial" w:hAnsi="SF New Republic SC" w:cs="Arial"/>
          <w:caps/>
          <w:sz w:val="17"/>
          <w:szCs w:val="17"/>
          <w14:stylisticSets>
            <w14:styleSet w14:id="3"/>
          </w14:stylisticSets>
        </w:rPr>
        <w:t>Q</w:t>
      </w:r>
      <w:r w:rsidRPr="00147330">
        <w:rPr>
          <w:rFonts w:ascii="SF New Republic SC" w:eastAsia="Arial" w:hAnsi="SF New Republic SC" w:cs="SF New Republic SC"/>
          <w:caps/>
          <w:sz w:val="17"/>
          <w:szCs w:val="17"/>
          <w14:stylisticSets>
            <w14:styleSet w14:id="3"/>
          </w14:stylisticSets>
        </w:rPr>
        <w:t>ì</w:t>
      </w:r>
      <w:proofErr w:type="spellEnd"/>
      <w:r w:rsidRPr="00147330">
        <w:rPr>
          <w:rFonts w:ascii="SF New Republic SC" w:eastAsia="Arial" w:hAnsi="SF New Republic SC" w:cs="Arial"/>
          <w:caps/>
          <w:sz w:val="17"/>
          <w:szCs w:val="17"/>
          <w14:stylisticSets>
            <w14:styleSet w14:id="3"/>
          </w14:stylisticSets>
        </w:rPr>
        <w:t>.</w:t>
      </w:r>
      <w:r w:rsidRPr="00147330">
        <w:rPr>
          <w:rFonts w:ascii="SF New Republic SC" w:eastAsia="Arial" w:hAnsi="SF New Republic SC" w:cs="Arial"/>
          <w:sz w:val="17"/>
          <w:szCs w:val="17"/>
          <w14:stylisticSets>
            <w14:styleSet w14:id="3"/>
          </w14:stylisticSets>
        </w:rPr>
        <w:t xml:space="preserve"> Lors de notre derni</w:t>
      </w:r>
      <w:r w:rsidRPr="00147330">
        <w:rPr>
          <w:rFonts w:ascii="SF New Republic SC" w:eastAsia="Arial" w:hAnsi="SF New Republic SC" w:cs="SF New Republic SC"/>
          <w:sz w:val="17"/>
          <w:szCs w:val="17"/>
          <w14:stylisticSets>
            <w14:styleSet w14:id="3"/>
          </w14:stylisticSets>
        </w:rPr>
        <w:t>è</w:t>
      </w:r>
      <w:r w:rsidRPr="00147330">
        <w:rPr>
          <w:rFonts w:ascii="SF New Republic SC" w:eastAsia="Arial" w:hAnsi="SF New Republic SC" w:cs="Arial"/>
          <w:sz w:val="17"/>
          <w:szCs w:val="17"/>
          <w14:stylisticSets>
            <w14:styleSet w14:id="3"/>
          </w14:stylisticSets>
        </w:rPr>
        <w:t>re rencontre, elle a prouv</w:t>
      </w:r>
      <w:r w:rsidRPr="00147330">
        <w:rPr>
          <w:rFonts w:ascii="SF New Republic SC" w:eastAsia="Arial" w:hAnsi="SF New Republic SC" w:cs="SF New Republic SC"/>
          <w:sz w:val="17"/>
          <w:szCs w:val="17"/>
          <w14:stylisticSets>
            <w14:styleSet w14:id="3"/>
          </w14:stylisticSets>
        </w:rPr>
        <w:t>é</w:t>
      </w:r>
      <w:r w:rsidRPr="00147330">
        <w:rPr>
          <w:rFonts w:ascii="SF New Republic SC" w:eastAsia="Arial" w:hAnsi="SF New Republic SC" w:cs="Arial"/>
          <w:sz w:val="17"/>
          <w:szCs w:val="17"/>
          <w14:stylisticSets>
            <w14:styleSet w14:id="3"/>
          </w14:stylisticSets>
        </w:rPr>
        <w:t xml:space="preserve"> sa valeur. Une adversaire redoutable.</w:t>
      </w:r>
    </w:p>
    <w:p w14:paraId="71469958" w14:textId="77777777" w:rsidR="00147330" w:rsidRPr="00147330" w:rsidRDefault="00147330" w:rsidP="00147330">
      <w:pPr>
        <w:spacing w:before="240"/>
        <w:ind w:left="567" w:right="611"/>
        <w:jc w:val="center"/>
        <w:rPr>
          <w:rFonts w:ascii="SF New Republic SC" w:eastAsia="Arial" w:hAnsi="SF New Republic SC" w:cs="Arial"/>
          <w:sz w:val="17"/>
          <w:szCs w:val="17"/>
          <w14:stylisticSets>
            <w14:styleSet w14:id="3"/>
          </w14:stylisticSets>
        </w:rPr>
      </w:pPr>
      <w:r w:rsidRPr="00147330">
        <w:rPr>
          <w:rFonts w:ascii="SF New Republic SC" w:eastAsia="Arial" w:hAnsi="SF New Republic SC" w:cs="Arial"/>
          <w:sz w:val="17"/>
          <w:szCs w:val="17"/>
          <w14:stylisticSets>
            <w14:styleSet w14:id="3"/>
          </w14:stylisticSets>
        </w:rPr>
        <w:t xml:space="preserve">Elle a traversé le smog jusqu'à ce qu'elle atteigne les Nox qui gardaient la </w:t>
      </w:r>
      <w:proofErr w:type="spellStart"/>
      <w:r w:rsidRPr="00147330">
        <w:rPr>
          <w:rFonts w:ascii="SF New Republic SC" w:eastAsia="Arial" w:hAnsi="SF New Republic SC" w:cs="Arial"/>
          <w:sz w:val="17"/>
          <w:szCs w:val="17"/>
          <w14:stylisticSets>
            <w14:styleSet w14:id="3"/>
          </w14:stylisticSets>
        </w:rPr>
        <w:t>Xénobalise</w:t>
      </w:r>
      <w:proofErr w:type="spellEnd"/>
      <w:r w:rsidRPr="00147330">
        <w:rPr>
          <w:rFonts w:ascii="SF New Republic SC" w:eastAsia="Arial" w:hAnsi="SF New Republic SC" w:cs="Arial"/>
          <w:sz w:val="17"/>
          <w:szCs w:val="17"/>
          <w14:stylisticSets>
            <w14:styleSet w14:id="3"/>
          </w14:stylisticSets>
        </w:rPr>
        <w:t>. Elle les a éliminé</w:t>
      </w:r>
      <w:r w:rsidR="006B1E34">
        <w:rPr>
          <w:rFonts w:ascii="SF New Republic SC" w:eastAsia="Arial" w:hAnsi="SF New Republic SC" w:cs="Arial"/>
          <w:sz w:val="17"/>
          <w:szCs w:val="17"/>
          <w14:stylisticSets>
            <w14:styleSet w14:id="3"/>
          </w14:stylisticSets>
        </w:rPr>
        <w:t>s</w:t>
      </w:r>
      <w:r w:rsidRPr="00147330">
        <w:rPr>
          <w:rFonts w:ascii="SF New Republic SC" w:eastAsia="Arial" w:hAnsi="SF New Republic SC" w:cs="Arial"/>
          <w:sz w:val="17"/>
          <w:szCs w:val="17"/>
          <w14:stylisticSets>
            <w14:styleSet w14:id="3"/>
          </w14:stylisticSets>
        </w:rPr>
        <w:t xml:space="preserve"> un par un, récupéré les informations qu'ils avaient recueilli et détruit le dispositif avec une charge creuse. Tout en coordonnant aveuglément le retrait de sa force opérationnelle, sauvant ainsi la majorité de ses troupes et récupérant les données de la </w:t>
      </w:r>
      <w:proofErr w:type="spellStart"/>
      <w:r w:rsidRPr="00147330">
        <w:rPr>
          <w:rFonts w:ascii="SF New Republic SC" w:eastAsia="Arial" w:hAnsi="SF New Republic SC" w:cs="Arial"/>
          <w:sz w:val="17"/>
          <w:szCs w:val="17"/>
          <w14:stylisticSets>
            <w14:styleSet w14:id="3"/>
          </w14:stylisticSets>
        </w:rPr>
        <w:t>Xénobalise</w:t>
      </w:r>
      <w:proofErr w:type="spellEnd"/>
      <w:r w:rsidRPr="00147330">
        <w:rPr>
          <w:rFonts w:ascii="SF New Republic SC" w:eastAsia="Arial" w:hAnsi="SF New Republic SC" w:cs="Arial"/>
          <w:sz w:val="17"/>
          <w:szCs w:val="17"/>
          <w14:stylisticSets>
            <w14:styleSet w14:id="3"/>
          </w14:stylisticSets>
        </w:rPr>
        <w:t>.</w:t>
      </w:r>
    </w:p>
    <w:p w14:paraId="3C75C9BE" w14:textId="77777777" w:rsidR="00147330" w:rsidRPr="00147330" w:rsidRDefault="00147330" w:rsidP="00147330">
      <w:pPr>
        <w:spacing w:before="240"/>
        <w:ind w:left="567" w:right="611"/>
        <w:jc w:val="center"/>
        <w:rPr>
          <w:rFonts w:ascii="SF New Republic SC" w:eastAsia="Arial" w:hAnsi="SF New Republic SC" w:cs="Arial"/>
          <w:sz w:val="17"/>
          <w:szCs w:val="17"/>
          <w14:stylisticSets>
            <w14:styleSet w14:id="3"/>
          </w14:stylisticSets>
        </w:rPr>
      </w:pPr>
      <w:r w:rsidRPr="00147330">
        <w:rPr>
          <w:rFonts w:ascii="SF New Republic SC" w:eastAsia="Arial" w:hAnsi="SF New Republic SC" w:cs="Arial"/>
          <w:sz w:val="17"/>
          <w:szCs w:val="17"/>
          <w14:stylisticSets>
            <w14:styleSet w14:id="3"/>
          </w14:stylisticSets>
        </w:rPr>
        <w:t>Maintenant, grâce à son héroïsme, FOX-B se prépare et se réarme pour suivre la trace du fragment perdu de la Relique Teutonique.</w:t>
      </w:r>
    </w:p>
    <w:p w14:paraId="0DC952C5" w14:textId="77777777" w:rsidR="00147330" w:rsidRPr="00147330" w:rsidRDefault="00147330" w:rsidP="00147330">
      <w:pPr>
        <w:spacing w:before="240"/>
        <w:ind w:left="567" w:right="611"/>
        <w:jc w:val="center"/>
        <w:rPr>
          <w:rFonts w:ascii="SF New Republic SC" w:eastAsia="Arial" w:hAnsi="SF New Republic SC" w:cs="Arial"/>
          <w:sz w:val="17"/>
          <w:szCs w:val="17"/>
          <w14:stylisticSets>
            <w14:styleSet w14:id="3"/>
          </w14:stylisticSets>
        </w:rPr>
      </w:pPr>
      <w:r w:rsidRPr="00147330">
        <w:rPr>
          <w:rFonts w:ascii="SF New Republic SC" w:eastAsia="Arial" w:hAnsi="SF New Republic SC" w:cs="Arial"/>
          <w:sz w:val="17"/>
          <w:szCs w:val="17"/>
          <w14:stylisticSets>
            <w14:styleSet w14:id="3"/>
          </w14:stylisticSets>
        </w:rPr>
        <w:t xml:space="preserve">Il est vraiment dommage que la Capitaine </w:t>
      </w:r>
      <w:proofErr w:type="spellStart"/>
      <w:r w:rsidRPr="00147330">
        <w:rPr>
          <w:rFonts w:ascii="SF New Republic SC" w:eastAsia="Arial" w:hAnsi="SF New Republic SC" w:cs="Arial"/>
          <w:caps/>
          <w:sz w:val="17"/>
          <w:szCs w:val="17"/>
          <w14:stylisticSets>
            <w14:styleSet w14:id="3"/>
          </w14:stylisticSets>
        </w:rPr>
        <w:t>G</w:t>
      </w:r>
      <w:r w:rsidRPr="00147330">
        <w:rPr>
          <w:rFonts w:ascii="Cambria" w:eastAsia="Arial" w:hAnsi="Cambria" w:cs="Cambria"/>
          <w:caps/>
          <w:sz w:val="17"/>
          <w:szCs w:val="17"/>
          <w14:stylisticSets>
            <w14:styleSet w14:id="3"/>
          </w14:stylisticSets>
        </w:rPr>
        <w:t>ē</w:t>
      </w:r>
      <w:r w:rsidRPr="00147330">
        <w:rPr>
          <w:rFonts w:ascii="SF New Republic SC" w:eastAsia="Arial" w:hAnsi="SF New Republic SC" w:cs="Arial"/>
          <w:caps/>
          <w:sz w:val="17"/>
          <w:szCs w:val="17"/>
          <w14:stylisticSets>
            <w14:styleSet w14:id="3"/>
          </w14:stylisticSets>
        </w:rPr>
        <w:t>nz</w:t>
      </w:r>
      <w:r w:rsidRPr="00147330">
        <w:rPr>
          <w:rFonts w:ascii="Cambria" w:eastAsia="Arial" w:hAnsi="Cambria" w:cs="Cambria"/>
          <w:caps/>
          <w:sz w:val="17"/>
          <w:szCs w:val="17"/>
          <w14:stylisticSets>
            <w14:styleSet w14:id="3"/>
          </w14:stylisticSets>
        </w:rPr>
        <w:t>ō</w:t>
      </w:r>
      <w:r w:rsidRPr="00147330">
        <w:rPr>
          <w:rFonts w:ascii="SF New Republic SC" w:eastAsia="Arial" w:hAnsi="SF New Republic SC" w:cs="Arial"/>
          <w:caps/>
          <w:sz w:val="17"/>
          <w:szCs w:val="17"/>
          <w14:stylisticSets>
            <w14:styleSet w14:id="3"/>
          </w14:stylisticSets>
        </w:rPr>
        <w:t>ng</w:t>
      </w:r>
      <w:proofErr w:type="spellEnd"/>
      <w:r w:rsidRPr="00147330">
        <w:rPr>
          <w:rFonts w:ascii="SF New Republic SC" w:eastAsia="Arial" w:hAnsi="SF New Republic SC" w:cs="Arial"/>
          <w:caps/>
          <w:sz w:val="17"/>
          <w:szCs w:val="17"/>
          <w14:stylisticSets>
            <w14:styleSet w14:id="3"/>
          </w14:stylisticSets>
        </w:rPr>
        <w:t xml:space="preserve"> </w:t>
      </w:r>
      <w:proofErr w:type="spellStart"/>
      <w:r w:rsidRPr="00147330">
        <w:rPr>
          <w:rFonts w:ascii="SF New Republic SC" w:eastAsia="Arial" w:hAnsi="SF New Republic SC" w:cs="Arial"/>
          <w:caps/>
          <w:sz w:val="17"/>
          <w:szCs w:val="17"/>
          <w14:stylisticSets>
            <w14:styleSet w14:id="3"/>
          </w14:stylisticSets>
        </w:rPr>
        <w:t>Q</w:t>
      </w:r>
      <w:r w:rsidRPr="00147330">
        <w:rPr>
          <w:rFonts w:ascii="SF New Republic SC" w:eastAsia="Arial" w:hAnsi="SF New Republic SC" w:cs="SF New Republic SC"/>
          <w:caps/>
          <w:sz w:val="17"/>
          <w:szCs w:val="17"/>
          <w14:stylisticSets>
            <w14:styleSet w14:id="3"/>
          </w14:stylisticSets>
        </w:rPr>
        <w:t>ì</w:t>
      </w:r>
      <w:proofErr w:type="spellEnd"/>
      <w:r w:rsidRPr="00147330">
        <w:rPr>
          <w:rFonts w:ascii="SF New Republic SC" w:eastAsia="Arial" w:hAnsi="SF New Republic SC" w:cs="Arial"/>
          <w:sz w:val="17"/>
          <w:szCs w:val="17"/>
          <w14:stylisticSets>
            <w14:styleSet w14:id="3"/>
          </w14:stylisticSets>
        </w:rPr>
        <w:t xml:space="preserve"> ne puisse recevoir la m</w:t>
      </w:r>
      <w:r w:rsidRPr="00147330">
        <w:rPr>
          <w:rFonts w:ascii="SF New Republic SC" w:eastAsia="Arial" w:hAnsi="SF New Republic SC" w:cs="SF New Republic SC"/>
          <w:sz w:val="17"/>
          <w:szCs w:val="17"/>
          <w14:stylisticSets>
            <w14:styleSet w14:id="3"/>
          </w14:stylisticSets>
        </w:rPr>
        <w:t>é</w:t>
      </w:r>
      <w:r w:rsidRPr="00147330">
        <w:rPr>
          <w:rFonts w:ascii="SF New Republic SC" w:eastAsia="Arial" w:hAnsi="SF New Republic SC" w:cs="Arial"/>
          <w:sz w:val="17"/>
          <w:szCs w:val="17"/>
          <w14:stylisticSets>
            <w14:styleSet w14:id="3"/>
          </w14:stylisticSets>
        </w:rPr>
        <w:t>daille militaire</w:t>
      </w:r>
      <w:r w:rsidR="006B1E34">
        <w:rPr>
          <w:rFonts w:ascii="SF New Republic SC" w:eastAsia="Arial" w:hAnsi="SF New Republic SC" w:cs="Arial"/>
          <w:sz w:val="17"/>
          <w:szCs w:val="17"/>
          <w14:stylisticSets>
            <w14:styleSet w14:id="3"/>
          </w14:stylisticSets>
        </w:rPr>
        <w:t>,</w:t>
      </w:r>
      <w:r w:rsidRPr="00147330">
        <w:rPr>
          <w:rFonts w:ascii="SF New Republic SC" w:eastAsia="Arial" w:hAnsi="SF New Republic SC" w:cs="Arial"/>
          <w:sz w:val="17"/>
          <w:szCs w:val="17"/>
          <w14:stylisticSets>
            <w14:styleSet w14:id="3"/>
          </w14:stylisticSets>
        </w:rPr>
        <w:t xml:space="preserve"> vivante, car aujourd'hui elle va mourir.</w:t>
      </w:r>
    </w:p>
    <w:p w14:paraId="7F7913BF" w14:textId="77777777" w:rsidR="00147330" w:rsidRPr="00C925C0" w:rsidRDefault="00147330" w:rsidP="00147330">
      <w:pPr>
        <w:spacing w:before="240"/>
        <w:ind w:left="567" w:right="611"/>
        <w:jc w:val="center"/>
        <w:rPr>
          <w:sz w:val="20"/>
          <w:szCs w:val="20"/>
          <w:highlight w:val="yellow"/>
        </w:rPr>
      </w:pPr>
      <w:r w:rsidRPr="00147330">
        <w:rPr>
          <w:rFonts w:ascii="SF New Republic SC" w:eastAsia="Arial" w:hAnsi="SF New Republic SC" w:cs="Arial"/>
          <w:sz w:val="17"/>
          <w:szCs w:val="17"/>
          <w14:stylisticSets>
            <w14:styleSet w14:id="3"/>
          </w14:stylisticSets>
        </w:rPr>
        <w:t>Victor Messer, quelques instants avant l'assaut sur la Force Opérationnelle FOX-B.</w:t>
      </w:r>
    </w:p>
    <w:p w14:paraId="62F791D4" w14:textId="77777777" w:rsidR="00F90C42" w:rsidRPr="00C925C0" w:rsidRDefault="00F90C42">
      <w:pPr>
        <w:rPr>
          <w:highlight w:val="yellow"/>
        </w:rPr>
        <w:sectPr w:rsidR="00F90C42" w:rsidRPr="00C925C0">
          <w:pgSz w:w="11900" w:h="16838"/>
          <w:pgMar w:top="1017" w:right="686" w:bottom="1440" w:left="680" w:header="0" w:footer="0" w:gutter="0"/>
          <w:cols w:space="720" w:equalWidth="0">
            <w:col w:w="10540"/>
          </w:cols>
        </w:sectPr>
      </w:pPr>
    </w:p>
    <w:p w14:paraId="4EA24D34" w14:textId="77777777" w:rsidR="00F90C42" w:rsidRPr="00C925C0" w:rsidRDefault="00F90C42" w:rsidP="00FB6865">
      <w:pPr>
        <w:spacing w:line="264" w:lineRule="auto"/>
        <w:rPr>
          <w:sz w:val="20"/>
          <w:szCs w:val="20"/>
          <w:highlight w:val="yellow"/>
        </w:rPr>
      </w:pPr>
    </w:p>
    <w:p w14:paraId="43789FE7" w14:textId="77777777" w:rsidR="00F90C42" w:rsidRPr="00FB6865" w:rsidRDefault="00F74EBA" w:rsidP="00FB6865">
      <w:pPr>
        <w:spacing w:line="264" w:lineRule="auto"/>
        <w:ind w:right="37"/>
        <w:jc w:val="both"/>
        <w:rPr>
          <w:sz w:val="18"/>
          <w:szCs w:val="18"/>
          <w:highlight w:val="yellow"/>
        </w:rPr>
      </w:pPr>
      <w:r w:rsidRPr="00FB6865">
        <w:rPr>
          <w:rFonts w:ascii="Arial" w:eastAsia="Arial" w:hAnsi="Arial" w:cs="Arial"/>
          <w:b/>
          <w:bCs/>
          <w:sz w:val="18"/>
          <w:szCs w:val="18"/>
        </w:rPr>
        <w:t>Mission :</w:t>
      </w:r>
      <w:r w:rsidR="003E51A2" w:rsidRPr="00FB6865">
        <w:rPr>
          <w:rFonts w:ascii="Arial" w:eastAsia="Arial" w:hAnsi="Arial" w:cs="Arial"/>
          <w:b/>
          <w:bCs/>
          <w:sz w:val="18"/>
          <w:szCs w:val="18"/>
        </w:rPr>
        <w:t xml:space="preserve"> </w:t>
      </w:r>
      <w:r w:rsidR="003E51A2" w:rsidRPr="0010108F">
        <w:rPr>
          <w:rFonts w:ascii="Arial" w:eastAsia="Arial" w:hAnsi="Arial" w:cs="Arial"/>
          <w:sz w:val="18"/>
          <w:szCs w:val="18"/>
        </w:rPr>
        <w:t>Supplies</w:t>
      </w:r>
      <w:r w:rsidR="0010108F" w:rsidRPr="0010108F">
        <w:rPr>
          <w:rFonts w:ascii="Arial" w:eastAsia="Arial" w:hAnsi="Arial" w:cs="Arial"/>
          <w:sz w:val="18"/>
          <w:szCs w:val="18"/>
        </w:rPr>
        <w:t xml:space="preserve"> / Ravitaillement</w:t>
      </w:r>
    </w:p>
    <w:p w14:paraId="059B3CDC" w14:textId="77777777" w:rsidR="00F90C42" w:rsidRPr="00FB6865" w:rsidRDefault="00F90C42" w:rsidP="00FB6865">
      <w:pPr>
        <w:spacing w:line="264" w:lineRule="auto"/>
        <w:ind w:right="37"/>
        <w:jc w:val="both"/>
        <w:rPr>
          <w:sz w:val="10"/>
          <w:szCs w:val="18"/>
          <w:highlight w:val="yellow"/>
        </w:rPr>
      </w:pPr>
    </w:p>
    <w:p w14:paraId="2F7A7287" w14:textId="77777777" w:rsidR="00F90C42" w:rsidRPr="00185F6A" w:rsidRDefault="003E51A2" w:rsidP="00FB6865">
      <w:pPr>
        <w:spacing w:line="264" w:lineRule="auto"/>
        <w:ind w:right="37"/>
        <w:jc w:val="both"/>
        <w:rPr>
          <w:sz w:val="18"/>
          <w:szCs w:val="18"/>
        </w:rPr>
      </w:pPr>
      <w:r w:rsidRPr="00185F6A">
        <w:rPr>
          <w:rFonts w:ascii="Arial" w:eastAsia="Arial" w:hAnsi="Arial" w:cs="Arial"/>
          <w:b/>
          <w:bCs/>
          <w:sz w:val="18"/>
          <w:szCs w:val="18"/>
        </w:rPr>
        <w:t>Extras</w:t>
      </w:r>
    </w:p>
    <w:p w14:paraId="07887E23" w14:textId="77777777" w:rsidR="00F90C42" w:rsidRPr="00FB6865" w:rsidRDefault="00F90C42" w:rsidP="00FB6865">
      <w:pPr>
        <w:spacing w:line="264" w:lineRule="auto"/>
        <w:ind w:right="37"/>
        <w:jc w:val="both"/>
        <w:rPr>
          <w:sz w:val="12"/>
          <w:szCs w:val="18"/>
          <w:highlight w:val="yellow"/>
        </w:rPr>
      </w:pPr>
    </w:p>
    <w:p w14:paraId="1A5BB712" w14:textId="77777777" w:rsidR="00F90C42" w:rsidRPr="0010108F" w:rsidRDefault="0010108F" w:rsidP="00FB6865">
      <w:pPr>
        <w:spacing w:line="264" w:lineRule="auto"/>
        <w:ind w:left="142" w:right="37"/>
        <w:jc w:val="both"/>
        <w:rPr>
          <w:sz w:val="18"/>
          <w:szCs w:val="18"/>
          <w:highlight w:val="yellow"/>
        </w:rPr>
      </w:pPr>
      <w:r w:rsidRPr="0010108F">
        <w:rPr>
          <w:rFonts w:ascii="Arial" w:eastAsia="Arial" w:hAnsi="Arial" w:cs="Arial"/>
          <w:b/>
          <w:bCs/>
          <w:sz w:val="18"/>
          <w:szCs w:val="18"/>
        </w:rPr>
        <w:t xml:space="preserve">Zone d’Exclusion : </w:t>
      </w:r>
      <w:r w:rsidRPr="0010108F">
        <w:rPr>
          <w:rFonts w:ascii="Arial" w:eastAsia="Arial" w:hAnsi="Arial" w:cs="Arial"/>
          <w:bCs/>
          <w:sz w:val="18"/>
          <w:szCs w:val="18"/>
        </w:rPr>
        <w:t xml:space="preserve">il y a une Zone d’Exclusion couvrant une zone de 20 cm de chaque côté de la ligne centrale de la table de jeu. Les Compétences Spéciales </w:t>
      </w:r>
      <w:r w:rsidRPr="00185F6A">
        <w:rPr>
          <w:rFonts w:ascii="Arial" w:eastAsia="Arial" w:hAnsi="Arial" w:cs="Arial"/>
          <w:bCs/>
          <w:i/>
          <w:sz w:val="18"/>
          <w:szCs w:val="18"/>
        </w:rPr>
        <w:t>Déploiement Aérien, Déploiement Avancé, Déploiement Mécanisé, Infiltration</w:t>
      </w:r>
      <w:r w:rsidRPr="0010108F">
        <w:rPr>
          <w:rFonts w:ascii="Arial" w:eastAsia="Arial" w:hAnsi="Arial" w:cs="Arial"/>
          <w:bCs/>
          <w:sz w:val="18"/>
          <w:szCs w:val="18"/>
        </w:rPr>
        <w:t xml:space="preserve">, et </w:t>
      </w:r>
      <w:r w:rsidRPr="00185F6A">
        <w:rPr>
          <w:rFonts w:ascii="Arial" w:eastAsia="Arial" w:hAnsi="Arial" w:cs="Arial"/>
          <w:bCs/>
          <w:i/>
          <w:sz w:val="18"/>
          <w:szCs w:val="18"/>
        </w:rPr>
        <w:t>Supplantation</w:t>
      </w:r>
      <w:r w:rsidRPr="0010108F">
        <w:rPr>
          <w:rFonts w:ascii="Arial" w:eastAsia="Arial" w:hAnsi="Arial" w:cs="Arial"/>
          <w:bCs/>
          <w:sz w:val="18"/>
          <w:szCs w:val="18"/>
        </w:rPr>
        <w:t xml:space="preserve"> ne peuvent pas être utilisées pour se déployer dans la </w:t>
      </w:r>
      <w:r w:rsidRPr="00185F6A">
        <w:rPr>
          <w:rFonts w:ascii="Arial" w:eastAsia="Arial" w:hAnsi="Arial" w:cs="Arial"/>
          <w:bCs/>
          <w:i/>
          <w:sz w:val="18"/>
          <w:szCs w:val="18"/>
        </w:rPr>
        <w:t>Zone d’Exclusion</w:t>
      </w:r>
      <w:r w:rsidRPr="0010108F">
        <w:rPr>
          <w:rFonts w:ascii="Arial" w:eastAsia="Arial" w:hAnsi="Arial" w:cs="Arial"/>
          <w:bCs/>
          <w:sz w:val="18"/>
          <w:szCs w:val="18"/>
        </w:rPr>
        <w:t xml:space="preserve">. Cela ne s’applique pas aux troupes subissant une </w:t>
      </w:r>
      <w:r w:rsidRPr="00185F6A">
        <w:rPr>
          <w:rFonts w:ascii="Arial" w:eastAsia="Arial" w:hAnsi="Arial" w:cs="Arial"/>
          <w:bCs/>
          <w:i/>
          <w:sz w:val="18"/>
          <w:szCs w:val="18"/>
        </w:rPr>
        <w:t>Déviation</w:t>
      </w:r>
      <w:r w:rsidRPr="0010108F">
        <w:rPr>
          <w:rFonts w:ascii="Arial" w:eastAsia="Arial" w:hAnsi="Arial" w:cs="Arial"/>
          <w:bCs/>
          <w:sz w:val="18"/>
          <w:szCs w:val="18"/>
        </w:rPr>
        <w:t>.</w:t>
      </w:r>
    </w:p>
    <w:p w14:paraId="4B8AE36A" w14:textId="77777777" w:rsidR="003546CB" w:rsidRPr="00147330" w:rsidRDefault="003546CB" w:rsidP="00FB6865">
      <w:pPr>
        <w:spacing w:line="264" w:lineRule="auto"/>
        <w:ind w:right="37"/>
        <w:jc w:val="both"/>
        <w:rPr>
          <w:sz w:val="24"/>
          <w:szCs w:val="18"/>
          <w:highlight w:val="yellow"/>
        </w:rPr>
      </w:pPr>
    </w:p>
    <w:p w14:paraId="2A4323FD" w14:textId="77777777" w:rsidR="00F90C42" w:rsidRPr="003546CB" w:rsidRDefault="0010108F" w:rsidP="003546CB">
      <w:pPr>
        <w:spacing w:line="288" w:lineRule="auto"/>
        <w:ind w:left="85" w:right="40"/>
        <w:rPr>
          <w:sz w:val="20"/>
          <w:szCs w:val="20"/>
          <w:highlight w:val="yellow"/>
        </w:rPr>
      </w:pPr>
      <w:r w:rsidRPr="0010108F">
        <w:rPr>
          <w:rFonts w:ascii="Arial Black" w:eastAsia="Arial" w:hAnsi="Arial Black" w:cs="Arial"/>
          <w:bCs/>
          <w:color w:val="142F32"/>
          <w:sz w:val="36"/>
          <w:szCs w:val="46"/>
        </w:rPr>
        <w:t>RAVITAILLEMENT</w:t>
      </w:r>
    </w:p>
    <w:p w14:paraId="6CC86983" w14:textId="77777777" w:rsidR="00F90C42" w:rsidRPr="00FB6865" w:rsidRDefault="00F90C42" w:rsidP="00FB6865">
      <w:pPr>
        <w:spacing w:line="264" w:lineRule="auto"/>
        <w:ind w:right="37"/>
        <w:jc w:val="both"/>
        <w:rPr>
          <w:sz w:val="12"/>
          <w:szCs w:val="18"/>
          <w:highlight w:val="yellow"/>
        </w:rPr>
      </w:pPr>
    </w:p>
    <w:p w14:paraId="5F84C72A" w14:textId="77777777" w:rsidR="00F90C42" w:rsidRPr="00FB6865" w:rsidRDefault="00BA5E32" w:rsidP="00FB6865">
      <w:pPr>
        <w:spacing w:line="264" w:lineRule="auto"/>
        <w:ind w:right="37"/>
        <w:jc w:val="both"/>
        <w:rPr>
          <w:sz w:val="18"/>
          <w:szCs w:val="18"/>
        </w:rPr>
      </w:pPr>
      <w:r w:rsidRPr="00FB6865">
        <w:rPr>
          <w:rFonts w:ascii="Arial" w:eastAsia="Arial" w:hAnsi="Arial" w:cs="Arial"/>
          <w:i/>
          <w:iCs/>
          <w:color w:val="143240"/>
          <w:sz w:val="18"/>
          <w:szCs w:val="18"/>
        </w:rPr>
        <w:t>Configuration de Table :</w:t>
      </w:r>
      <w:r w:rsidR="003E51A2" w:rsidRPr="00FB6865">
        <w:rPr>
          <w:rFonts w:ascii="Arial" w:eastAsia="Arial" w:hAnsi="Arial" w:cs="Arial"/>
          <w:i/>
          <w:iCs/>
          <w:color w:val="143240"/>
          <w:sz w:val="18"/>
          <w:szCs w:val="18"/>
        </w:rPr>
        <w:t xml:space="preserve"> B.</w:t>
      </w:r>
    </w:p>
    <w:p w14:paraId="03D98AC6" w14:textId="77777777" w:rsidR="00F90C42" w:rsidRPr="00FB6865" w:rsidRDefault="00F90C42" w:rsidP="00FB6865">
      <w:pPr>
        <w:spacing w:line="264" w:lineRule="auto"/>
        <w:ind w:right="37"/>
        <w:jc w:val="both"/>
        <w:rPr>
          <w:sz w:val="8"/>
          <w:szCs w:val="18"/>
          <w:highlight w:val="yellow"/>
        </w:rPr>
      </w:pPr>
    </w:p>
    <w:p w14:paraId="4BAD92B7" w14:textId="77777777" w:rsidR="00F90C42" w:rsidRPr="0010108F" w:rsidRDefault="00BA5E32" w:rsidP="0010108F">
      <w:pPr>
        <w:ind w:right="40"/>
        <w:jc w:val="both"/>
        <w:rPr>
          <w:spacing w:val="-2"/>
          <w:sz w:val="18"/>
          <w:szCs w:val="18"/>
          <w:highlight w:val="yellow"/>
        </w:rPr>
      </w:pPr>
      <w:r w:rsidRPr="0010108F">
        <w:rPr>
          <w:rFonts w:ascii="Arial" w:eastAsia="Arial" w:hAnsi="Arial" w:cs="Arial"/>
          <w:i/>
          <w:iCs/>
          <w:color w:val="143240"/>
          <w:spacing w:val="-2"/>
          <w:sz w:val="18"/>
          <w:szCs w:val="18"/>
        </w:rPr>
        <w:t>Règles Spéciales :</w:t>
      </w:r>
      <w:r w:rsidR="003E51A2" w:rsidRPr="0010108F">
        <w:rPr>
          <w:rFonts w:ascii="Arial" w:eastAsia="Arial" w:hAnsi="Arial" w:cs="Arial"/>
          <w:i/>
          <w:iCs/>
          <w:color w:val="143240"/>
          <w:spacing w:val="-2"/>
          <w:sz w:val="18"/>
          <w:szCs w:val="18"/>
        </w:rPr>
        <w:t xml:space="preserve"> </w:t>
      </w:r>
      <w:r w:rsidR="0010108F" w:rsidRPr="0010108F">
        <w:rPr>
          <w:rFonts w:ascii="Arial" w:eastAsia="Arial" w:hAnsi="Arial" w:cs="Arial"/>
          <w:i/>
          <w:iCs/>
          <w:color w:val="143240"/>
          <w:spacing w:val="-2"/>
          <w:sz w:val="18"/>
          <w:szCs w:val="18"/>
        </w:rPr>
        <w:t>Cercueil Technologique, Caisses de Ravitaillement, Troupes Spécialistes, Bonus Docteur et Infirmier, Carte INTELCOM (</w:t>
      </w:r>
      <w:proofErr w:type="spellStart"/>
      <w:r w:rsidR="0010108F" w:rsidRPr="0010108F">
        <w:rPr>
          <w:rFonts w:ascii="Arial" w:eastAsia="Arial" w:hAnsi="Arial" w:cs="Arial"/>
          <w:i/>
          <w:iCs/>
          <w:color w:val="143240"/>
          <w:spacing w:val="-2"/>
          <w:sz w:val="18"/>
          <w:szCs w:val="18"/>
        </w:rPr>
        <w:t>Counterespionnage</w:t>
      </w:r>
      <w:proofErr w:type="spellEnd"/>
      <w:r w:rsidR="0010108F" w:rsidRPr="0010108F">
        <w:rPr>
          <w:rFonts w:ascii="Arial" w:eastAsia="Arial" w:hAnsi="Arial" w:cs="Arial"/>
          <w:i/>
          <w:iCs/>
          <w:color w:val="143240"/>
          <w:spacing w:val="-2"/>
          <w:sz w:val="18"/>
          <w:szCs w:val="18"/>
        </w:rPr>
        <w:t xml:space="preserve"> / Contre-espionnage).</w:t>
      </w:r>
    </w:p>
    <w:p w14:paraId="5CE24694" w14:textId="77777777" w:rsidR="00F90C42" w:rsidRPr="00147330" w:rsidRDefault="00F90C42" w:rsidP="00FB6865">
      <w:pPr>
        <w:spacing w:line="264" w:lineRule="auto"/>
        <w:ind w:right="37"/>
        <w:jc w:val="both"/>
        <w:rPr>
          <w:sz w:val="12"/>
          <w:szCs w:val="18"/>
          <w:highlight w:val="yellow"/>
        </w:rPr>
      </w:pPr>
    </w:p>
    <w:p w14:paraId="6FBA7C45" w14:textId="77777777" w:rsidR="00FB6865" w:rsidRPr="00FB6865" w:rsidRDefault="00FB6865" w:rsidP="00FB6865">
      <w:pPr>
        <w:spacing w:line="264" w:lineRule="auto"/>
        <w:ind w:right="37"/>
        <w:jc w:val="both"/>
        <w:rPr>
          <w:sz w:val="16"/>
          <w:szCs w:val="18"/>
          <w:highlight w:val="yellow"/>
        </w:rPr>
      </w:pPr>
    </w:p>
    <w:p w14:paraId="603E6178" w14:textId="77777777" w:rsidR="00F90C42" w:rsidRPr="003546CB" w:rsidRDefault="00192700" w:rsidP="00FB6865">
      <w:pPr>
        <w:spacing w:line="264" w:lineRule="auto"/>
        <w:jc w:val="both"/>
        <w:rPr>
          <w:rFonts w:ascii="Arial Narrow" w:eastAsia="Arial" w:hAnsi="Arial Narrow" w:cs="Arial"/>
          <w:b/>
          <w:bCs/>
          <w:color w:val="142F32"/>
          <w:sz w:val="32"/>
          <w:szCs w:val="46"/>
        </w:rPr>
      </w:pPr>
      <w:r w:rsidRPr="003546CB">
        <w:rPr>
          <w:rFonts w:ascii="Arial Narrow" w:eastAsia="Arial" w:hAnsi="Arial Narrow" w:cs="Arial"/>
          <w:b/>
          <w:bCs/>
          <w:color w:val="142F32"/>
          <w:sz w:val="32"/>
          <w:szCs w:val="46"/>
        </w:rPr>
        <w:t>OBJECTIFS DE MISSION</w:t>
      </w:r>
    </w:p>
    <w:p w14:paraId="542E22EB" w14:textId="77777777" w:rsidR="00F90C42" w:rsidRPr="00FB6865" w:rsidRDefault="00F90C42" w:rsidP="00FB6865">
      <w:pPr>
        <w:spacing w:line="264" w:lineRule="auto"/>
        <w:jc w:val="both"/>
        <w:rPr>
          <w:sz w:val="12"/>
          <w:szCs w:val="20"/>
        </w:rPr>
      </w:pPr>
    </w:p>
    <w:p w14:paraId="08FE618C" w14:textId="77777777" w:rsidR="00F90C42" w:rsidRPr="0010108F" w:rsidRDefault="00192700" w:rsidP="00FB6865">
      <w:pPr>
        <w:spacing w:line="264" w:lineRule="auto"/>
        <w:jc w:val="both"/>
        <w:rPr>
          <w:rFonts w:ascii="Arial Narrow" w:eastAsia="Arial" w:hAnsi="Arial Narrow" w:cs="Arial"/>
          <w:b/>
          <w:bCs/>
          <w:color w:val="2B656B"/>
          <w:sz w:val="28"/>
          <w:szCs w:val="46"/>
        </w:rPr>
      </w:pPr>
      <w:r w:rsidRPr="0010108F">
        <w:rPr>
          <w:rFonts w:ascii="Arial Narrow" w:eastAsia="Arial" w:hAnsi="Arial Narrow" w:cs="Arial"/>
          <w:b/>
          <w:bCs/>
          <w:color w:val="2B656B"/>
          <w:sz w:val="28"/>
          <w:szCs w:val="46"/>
        </w:rPr>
        <w:t>OBJECTIFS PRINCIPAUX</w:t>
      </w:r>
    </w:p>
    <w:p w14:paraId="21F0F8F9" w14:textId="77777777" w:rsidR="00FB6865" w:rsidRPr="0010108F" w:rsidRDefault="0010108F" w:rsidP="0010108F">
      <w:pPr>
        <w:numPr>
          <w:ilvl w:val="0"/>
          <w:numId w:val="19"/>
        </w:numPr>
        <w:tabs>
          <w:tab w:val="left" w:pos="567"/>
        </w:tabs>
        <w:spacing w:before="120" w:line="264" w:lineRule="auto"/>
        <w:ind w:left="142" w:right="37"/>
        <w:jc w:val="both"/>
        <w:rPr>
          <w:rFonts w:ascii="Arial" w:eastAsia="Arial" w:hAnsi="Arial" w:cs="Arial"/>
          <w:sz w:val="18"/>
          <w:szCs w:val="18"/>
        </w:rPr>
      </w:pPr>
      <w:r w:rsidRPr="0010108F">
        <w:rPr>
          <w:rFonts w:ascii="Arial" w:eastAsia="Arial" w:hAnsi="Arial" w:cs="Arial"/>
          <w:sz w:val="18"/>
          <w:szCs w:val="18"/>
        </w:rPr>
        <w:t xml:space="preserve">Pour </w:t>
      </w:r>
      <w:r w:rsidRPr="00185F6A">
        <w:rPr>
          <w:rFonts w:ascii="Arial" w:eastAsia="Arial" w:hAnsi="Arial" w:cs="Arial"/>
          <w:b/>
          <w:sz w:val="18"/>
          <w:szCs w:val="18"/>
        </w:rPr>
        <w:t>chaque</w:t>
      </w:r>
      <w:r w:rsidRPr="0010108F">
        <w:rPr>
          <w:rFonts w:ascii="Arial" w:eastAsia="Arial" w:hAnsi="Arial" w:cs="Arial"/>
          <w:sz w:val="18"/>
          <w:szCs w:val="18"/>
        </w:rPr>
        <w:t xml:space="preserve"> </w:t>
      </w:r>
      <w:r w:rsidRPr="00185F6A">
        <w:rPr>
          <w:rFonts w:ascii="Arial" w:eastAsia="Arial" w:hAnsi="Arial" w:cs="Arial"/>
          <w:i/>
          <w:sz w:val="18"/>
          <w:szCs w:val="18"/>
        </w:rPr>
        <w:t>Caisse de Ravitaillement</w:t>
      </w:r>
      <w:r w:rsidRPr="0010108F">
        <w:rPr>
          <w:rFonts w:ascii="Arial" w:eastAsia="Arial" w:hAnsi="Arial" w:cs="Arial"/>
          <w:sz w:val="18"/>
          <w:szCs w:val="18"/>
        </w:rPr>
        <w:t xml:space="preserve"> </w:t>
      </w:r>
      <w:r w:rsidRPr="00185F6A">
        <w:rPr>
          <w:rFonts w:ascii="Arial" w:eastAsia="Arial" w:hAnsi="Arial" w:cs="Arial"/>
          <w:i/>
          <w:sz w:val="18"/>
          <w:szCs w:val="18"/>
        </w:rPr>
        <w:t>Contrôlé</w:t>
      </w:r>
      <w:r w:rsidR="006B1E34">
        <w:rPr>
          <w:rFonts w:ascii="Arial" w:eastAsia="Arial" w:hAnsi="Arial" w:cs="Arial"/>
          <w:i/>
          <w:sz w:val="18"/>
          <w:szCs w:val="18"/>
        </w:rPr>
        <w:t>e</w:t>
      </w:r>
      <w:r w:rsidRPr="0010108F">
        <w:rPr>
          <w:rFonts w:ascii="Arial" w:eastAsia="Arial" w:hAnsi="Arial" w:cs="Arial"/>
          <w:sz w:val="18"/>
          <w:szCs w:val="18"/>
        </w:rPr>
        <w:t xml:space="preserve"> à la fin de la partie (1 </w:t>
      </w:r>
      <w:r w:rsidRPr="00185F6A">
        <w:rPr>
          <w:rFonts w:ascii="Arial" w:eastAsia="Arial" w:hAnsi="Arial" w:cs="Arial"/>
          <w:i/>
          <w:sz w:val="18"/>
          <w:szCs w:val="18"/>
        </w:rPr>
        <w:t>Point d’Objectif</w:t>
      </w:r>
      <w:r w:rsidRPr="0010108F">
        <w:rPr>
          <w:rFonts w:ascii="Arial" w:eastAsia="Arial" w:hAnsi="Arial" w:cs="Arial"/>
          <w:sz w:val="18"/>
          <w:szCs w:val="18"/>
        </w:rPr>
        <w:t>).</w:t>
      </w:r>
    </w:p>
    <w:p w14:paraId="348C3C61" w14:textId="77777777" w:rsidR="0010108F" w:rsidRPr="00185F6A" w:rsidRDefault="0010108F" w:rsidP="0010108F">
      <w:pPr>
        <w:numPr>
          <w:ilvl w:val="0"/>
          <w:numId w:val="19"/>
        </w:numPr>
        <w:tabs>
          <w:tab w:val="left" w:pos="567"/>
        </w:tabs>
        <w:spacing w:before="120" w:line="264" w:lineRule="auto"/>
        <w:ind w:left="142" w:right="37"/>
        <w:jc w:val="both"/>
        <w:rPr>
          <w:rFonts w:ascii="Arial" w:eastAsia="Arial" w:hAnsi="Arial" w:cs="Arial"/>
          <w:spacing w:val="-4"/>
          <w:sz w:val="18"/>
          <w:szCs w:val="18"/>
        </w:rPr>
      </w:pPr>
      <w:r w:rsidRPr="00185F6A">
        <w:rPr>
          <w:rFonts w:ascii="Arial" w:eastAsia="Arial" w:hAnsi="Arial" w:cs="Arial"/>
          <w:spacing w:val="-4"/>
          <w:sz w:val="18"/>
          <w:szCs w:val="18"/>
        </w:rPr>
        <w:t xml:space="preserve">Si vous avez </w:t>
      </w:r>
      <w:r w:rsidRPr="00185F6A">
        <w:rPr>
          <w:rFonts w:ascii="Arial" w:eastAsia="Arial" w:hAnsi="Arial" w:cs="Arial"/>
          <w:i/>
          <w:spacing w:val="-4"/>
          <w:sz w:val="18"/>
          <w:szCs w:val="18"/>
        </w:rPr>
        <w:t>Contrôlé</w:t>
      </w:r>
      <w:r w:rsidRPr="00185F6A">
        <w:rPr>
          <w:rFonts w:ascii="Arial" w:eastAsia="Arial" w:hAnsi="Arial" w:cs="Arial"/>
          <w:spacing w:val="-4"/>
          <w:sz w:val="18"/>
          <w:szCs w:val="18"/>
        </w:rPr>
        <w:t xml:space="preserve"> </w:t>
      </w:r>
      <w:r w:rsidRPr="00185F6A">
        <w:rPr>
          <w:rFonts w:ascii="Arial" w:eastAsia="Arial" w:hAnsi="Arial" w:cs="Arial"/>
          <w:b/>
          <w:spacing w:val="-4"/>
          <w:sz w:val="18"/>
          <w:szCs w:val="18"/>
        </w:rPr>
        <w:t>plus</w:t>
      </w:r>
      <w:r w:rsidRPr="00185F6A">
        <w:rPr>
          <w:rFonts w:ascii="Arial" w:eastAsia="Arial" w:hAnsi="Arial" w:cs="Arial"/>
          <w:spacing w:val="-4"/>
          <w:sz w:val="18"/>
          <w:szCs w:val="18"/>
        </w:rPr>
        <w:t xml:space="preserve"> de </w:t>
      </w:r>
      <w:r w:rsidRPr="00185F6A">
        <w:rPr>
          <w:rFonts w:ascii="Arial" w:eastAsia="Arial" w:hAnsi="Arial" w:cs="Arial"/>
          <w:i/>
          <w:spacing w:val="-4"/>
          <w:sz w:val="18"/>
          <w:szCs w:val="18"/>
        </w:rPr>
        <w:t>Caisses de Ravitaillement</w:t>
      </w:r>
      <w:r w:rsidRPr="00185F6A">
        <w:rPr>
          <w:rFonts w:ascii="Arial" w:eastAsia="Arial" w:hAnsi="Arial" w:cs="Arial"/>
          <w:spacing w:val="-4"/>
          <w:sz w:val="18"/>
          <w:szCs w:val="18"/>
        </w:rPr>
        <w:t xml:space="preserve"> que votre adversaire à la fin de la partie (3 </w:t>
      </w:r>
      <w:r w:rsidRPr="00185F6A">
        <w:rPr>
          <w:rFonts w:ascii="Arial" w:eastAsia="Arial" w:hAnsi="Arial" w:cs="Arial"/>
          <w:i/>
          <w:spacing w:val="-4"/>
          <w:sz w:val="18"/>
          <w:szCs w:val="18"/>
        </w:rPr>
        <w:t>Points d’Objectif</w:t>
      </w:r>
      <w:r w:rsidRPr="00185F6A">
        <w:rPr>
          <w:rFonts w:ascii="Arial" w:eastAsia="Arial" w:hAnsi="Arial" w:cs="Arial"/>
          <w:spacing w:val="-4"/>
          <w:sz w:val="18"/>
          <w:szCs w:val="18"/>
        </w:rPr>
        <w:t>).</w:t>
      </w:r>
    </w:p>
    <w:p w14:paraId="02F51981" w14:textId="77777777" w:rsidR="00FB6865" w:rsidRPr="0010108F" w:rsidRDefault="0010108F" w:rsidP="0010108F">
      <w:pPr>
        <w:numPr>
          <w:ilvl w:val="0"/>
          <w:numId w:val="19"/>
        </w:numPr>
        <w:tabs>
          <w:tab w:val="left" w:pos="567"/>
        </w:tabs>
        <w:spacing w:before="120" w:line="264" w:lineRule="auto"/>
        <w:ind w:left="142" w:right="37"/>
        <w:jc w:val="both"/>
        <w:rPr>
          <w:rFonts w:ascii="Arial" w:eastAsia="Arial" w:hAnsi="Arial" w:cs="Arial"/>
          <w:sz w:val="18"/>
          <w:szCs w:val="18"/>
        </w:rPr>
      </w:pPr>
      <w:r w:rsidRPr="0010108F">
        <w:rPr>
          <w:rFonts w:ascii="Arial" w:eastAsia="Arial" w:hAnsi="Arial" w:cs="Arial"/>
          <w:sz w:val="18"/>
          <w:szCs w:val="18"/>
        </w:rPr>
        <w:t xml:space="preserve">Si votre adversaire </w:t>
      </w:r>
      <w:bookmarkStart w:id="26" w:name="_Hlk7963481"/>
      <w:r w:rsidR="004236CF" w:rsidRPr="004236CF">
        <w:rPr>
          <w:rFonts w:ascii="Arial" w:eastAsia="Arial" w:hAnsi="Arial" w:cs="Arial"/>
          <w:b/>
          <w:sz w:val="18"/>
          <w:szCs w:val="18"/>
        </w:rPr>
        <w:t>n'a pas</w:t>
      </w:r>
      <w:r w:rsidR="004236CF" w:rsidRPr="004236CF">
        <w:rPr>
          <w:rFonts w:ascii="Arial" w:eastAsia="Arial" w:hAnsi="Arial" w:cs="Arial"/>
          <w:sz w:val="18"/>
          <w:szCs w:val="18"/>
        </w:rPr>
        <w:t xml:space="preserve"> </w:t>
      </w:r>
      <w:r w:rsidR="004236CF" w:rsidRPr="004236CF">
        <w:rPr>
          <w:rFonts w:ascii="Arial" w:eastAsia="Arial" w:hAnsi="Arial" w:cs="Arial"/>
          <w:i/>
          <w:sz w:val="18"/>
          <w:szCs w:val="18"/>
        </w:rPr>
        <w:t>Contrôlé</w:t>
      </w:r>
      <w:r w:rsidR="004236CF" w:rsidRPr="004236CF">
        <w:rPr>
          <w:rFonts w:ascii="Arial" w:eastAsia="Arial" w:hAnsi="Arial" w:cs="Arial"/>
          <w:sz w:val="18"/>
          <w:szCs w:val="18"/>
        </w:rPr>
        <w:t xml:space="preserve"> </w:t>
      </w:r>
      <w:r w:rsidRPr="0010108F">
        <w:rPr>
          <w:rFonts w:ascii="Arial" w:eastAsia="Arial" w:hAnsi="Arial" w:cs="Arial"/>
          <w:sz w:val="18"/>
          <w:szCs w:val="18"/>
        </w:rPr>
        <w:t>de</w:t>
      </w:r>
      <w:bookmarkEnd w:id="26"/>
      <w:r w:rsidRPr="0010108F">
        <w:rPr>
          <w:rFonts w:ascii="Arial" w:eastAsia="Arial" w:hAnsi="Arial" w:cs="Arial"/>
          <w:sz w:val="18"/>
          <w:szCs w:val="18"/>
        </w:rPr>
        <w:t xml:space="preserve"> </w:t>
      </w:r>
      <w:r w:rsidRPr="006B1E34">
        <w:rPr>
          <w:rFonts w:ascii="Arial" w:eastAsia="Arial" w:hAnsi="Arial" w:cs="Arial"/>
          <w:i/>
          <w:sz w:val="18"/>
          <w:szCs w:val="18"/>
        </w:rPr>
        <w:t>Caisse de Ravitaillement</w:t>
      </w:r>
      <w:r w:rsidRPr="0010108F">
        <w:rPr>
          <w:rFonts w:ascii="Arial" w:eastAsia="Arial" w:hAnsi="Arial" w:cs="Arial"/>
          <w:sz w:val="18"/>
          <w:szCs w:val="18"/>
        </w:rPr>
        <w:t xml:space="preserve"> à la fin de la bataille (2 </w:t>
      </w:r>
      <w:r w:rsidRPr="00185F6A">
        <w:rPr>
          <w:rFonts w:ascii="Arial" w:eastAsia="Arial" w:hAnsi="Arial" w:cs="Arial"/>
          <w:i/>
          <w:sz w:val="18"/>
          <w:szCs w:val="18"/>
        </w:rPr>
        <w:t>Points d’Objectif</w:t>
      </w:r>
      <w:r w:rsidRPr="0010108F">
        <w:rPr>
          <w:rFonts w:ascii="Arial" w:eastAsia="Arial" w:hAnsi="Arial" w:cs="Arial"/>
          <w:sz w:val="18"/>
          <w:szCs w:val="18"/>
        </w:rPr>
        <w:t>).</w:t>
      </w:r>
    </w:p>
    <w:p w14:paraId="0FE00930" w14:textId="77777777" w:rsidR="00FB6865" w:rsidRPr="0010108F" w:rsidRDefault="00FB6865" w:rsidP="00FB6865">
      <w:pPr>
        <w:spacing w:line="264" w:lineRule="auto"/>
        <w:jc w:val="both"/>
        <w:rPr>
          <w:sz w:val="12"/>
          <w:szCs w:val="20"/>
        </w:rPr>
      </w:pPr>
    </w:p>
    <w:p w14:paraId="20CD2712" w14:textId="77777777" w:rsidR="00FB6865" w:rsidRPr="0010108F" w:rsidRDefault="00FB6865" w:rsidP="00FB6865">
      <w:pPr>
        <w:spacing w:line="264" w:lineRule="auto"/>
        <w:jc w:val="both"/>
        <w:rPr>
          <w:rFonts w:ascii="Arial Narrow" w:eastAsia="Arial" w:hAnsi="Arial Narrow" w:cs="Arial"/>
          <w:b/>
          <w:bCs/>
          <w:color w:val="2B656B"/>
          <w:sz w:val="28"/>
          <w:szCs w:val="46"/>
        </w:rPr>
      </w:pPr>
      <w:r w:rsidRPr="0010108F">
        <w:rPr>
          <w:rFonts w:ascii="Arial Narrow" w:eastAsia="Arial" w:hAnsi="Arial Narrow" w:cs="Arial"/>
          <w:b/>
          <w:bCs/>
          <w:color w:val="2B656B"/>
          <w:sz w:val="28"/>
          <w:szCs w:val="46"/>
        </w:rPr>
        <w:t>CLASSIFIÉ</w:t>
      </w:r>
    </w:p>
    <w:p w14:paraId="7960A398" w14:textId="77777777" w:rsidR="00FB6865" w:rsidRPr="0010108F" w:rsidRDefault="00FB6865" w:rsidP="00FB6865">
      <w:pPr>
        <w:spacing w:line="264" w:lineRule="auto"/>
        <w:jc w:val="both"/>
        <w:rPr>
          <w:sz w:val="8"/>
          <w:szCs w:val="20"/>
        </w:rPr>
      </w:pPr>
    </w:p>
    <w:p w14:paraId="0B70F80E" w14:textId="77777777" w:rsidR="00FB6865" w:rsidRPr="00185F6A" w:rsidRDefault="00FB6865" w:rsidP="004236CF">
      <w:pPr>
        <w:tabs>
          <w:tab w:val="left" w:pos="567"/>
        </w:tabs>
        <w:spacing w:line="264" w:lineRule="auto"/>
        <w:ind w:left="142"/>
        <w:jc w:val="both"/>
        <w:rPr>
          <w:spacing w:val="-8"/>
          <w:sz w:val="18"/>
          <w:szCs w:val="18"/>
          <w:highlight w:val="yellow"/>
        </w:rPr>
      </w:pPr>
      <w:r w:rsidRPr="0010108F">
        <w:rPr>
          <w:rFonts w:ascii="Arial" w:eastAsia="Arial" w:hAnsi="Arial" w:cs="Arial"/>
          <w:sz w:val="15"/>
          <w:szCs w:val="15"/>
        </w:rPr>
        <w:t xml:space="preserve">• </w:t>
      </w:r>
      <w:r w:rsidR="0010108F" w:rsidRPr="0010108F">
        <w:rPr>
          <w:rFonts w:ascii="Arial" w:eastAsia="Arial" w:hAnsi="Arial" w:cs="Arial"/>
          <w:sz w:val="15"/>
          <w:szCs w:val="15"/>
        </w:rPr>
        <w:tab/>
      </w:r>
      <w:r w:rsidR="0010108F" w:rsidRPr="00185F6A">
        <w:rPr>
          <w:rFonts w:ascii="Arial" w:eastAsia="Arial" w:hAnsi="Arial" w:cs="Arial"/>
          <w:spacing w:val="-8"/>
          <w:sz w:val="18"/>
          <w:szCs w:val="18"/>
        </w:rPr>
        <w:t xml:space="preserve">Chaque joueur a </w:t>
      </w:r>
      <w:r w:rsidR="0010108F" w:rsidRPr="00185F6A">
        <w:rPr>
          <w:rFonts w:ascii="Arial" w:eastAsia="Arial" w:hAnsi="Arial" w:cs="Arial"/>
          <w:b/>
          <w:spacing w:val="-8"/>
          <w:sz w:val="18"/>
          <w:szCs w:val="18"/>
        </w:rPr>
        <w:t>2</w:t>
      </w:r>
      <w:r w:rsidR="0010108F" w:rsidRPr="00185F6A">
        <w:rPr>
          <w:rFonts w:ascii="Arial" w:eastAsia="Arial" w:hAnsi="Arial" w:cs="Arial"/>
          <w:spacing w:val="-8"/>
          <w:sz w:val="18"/>
          <w:szCs w:val="18"/>
        </w:rPr>
        <w:t xml:space="preserve"> </w:t>
      </w:r>
      <w:r w:rsidR="0010108F" w:rsidRPr="00185F6A">
        <w:rPr>
          <w:rFonts w:ascii="Arial" w:eastAsia="Arial" w:hAnsi="Arial" w:cs="Arial"/>
          <w:i/>
          <w:spacing w:val="-8"/>
          <w:sz w:val="18"/>
          <w:szCs w:val="18"/>
        </w:rPr>
        <w:t>Objectifs Classifiés</w:t>
      </w:r>
      <w:r w:rsidR="0010108F" w:rsidRPr="00185F6A">
        <w:rPr>
          <w:rFonts w:ascii="Arial" w:eastAsia="Arial" w:hAnsi="Arial" w:cs="Arial"/>
          <w:spacing w:val="-8"/>
          <w:sz w:val="18"/>
          <w:szCs w:val="18"/>
        </w:rPr>
        <w:t xml:space="preserve"> (1 </w:t>
      </w:r>
      <w:r w:rsidR="0010108F" w:rsidRPr="00185F6A">
        <w:rPr>
          <w:rFonts w:ascii="Arial" w:eastAsia="Arial" w:hAnsi="Arial" w:cs="Arial"/>
          <w:i/>
          <w:spacing w:val="-8"/>
          <w:sz w:val="18"/>
          <w:szCs w:val="18"/>
        </w:rPr>
        <w:t>Point d'Objectif</w:t>
      </w:r>
      <w:r w:rsidR="0010108F" w:rsidRPr="00185F6A">
        <w:rPr>
          <w:rFonts w:ascii="Arial" w:eastAsia="Arial" w:hAnsi="Arial" w:cs="Arial"/>
          <w:spacing w:val="-8"/>
          <w:sz w:val="18"/>
          <w:szCs w:val="18"/>
        </w:rPr>
        <w:t xml:space="preserve"> chaque).</w:t>
      </w:r>
    </w:p>
    <w:p w14:paraId="07E8F20D" w14:textId="77777777" w:rsidR="00FB6865" w:rsidRPr="00FB6865" w:rsidRDefault="003E51A2" w:rsidP="00FB6865">
      <w:pPr>
        <w:spacing w:line="264" w:lineRule="auto"/>
        <w:rPr>
          <w:sz w:val="16"/>
          <w:szCs w:val="20"/>
          <w:highlight w:val="yellow"/>
        </w:rPr>
      </w:pPr>
      <w:r w:rsidRPr="00C925C0">
        <w:rPr>
          <w:sz w:val="20"/>
          <w:szCs w:val="20"/>
          <w:highlight w:val="yellow"/>
        </w:rPr>
        <w:br w:type="column"/>
      </w:r>
    </w:p>
    <w:p w14:paraId="0E9AA2B6" w14:textId="77777777" w:rsidR="00F90C42" w:rsidRPr="00F74EBA" w:rsidRDefault="00BA5E32" w:rsidP="003546CB">
      <w:pPr>
        <w:spacing w:line="264" w:lineRule="auto"/>
        <w:jc w:val="both"/>
        <w:rPr>
          <w:sz w:val="20"/>
          <w:szCs w:val="20"/>
        </w:rPr>
      </w:pPr>
      <w:r w:rsidRPr="003546CB">
        <w:rPr>
          <w:rFonts w:ascii="Arial Narrow" w:eastAsia="Arial" w:hAnsi="Arial Narrow" w:cs="Arial"/>
          <w:b/>
          <w:bCs/>
          <w:color w:val="2B656B"/>
          <w:sz w:val="28"/>
          <w:szCs w:val="46"/>
        </w:rPr>
        <w:t>DÉPLOIEMENT</w:t>
      </w:r>
    </w:p>
    <w:p w14:paraId="5D60C641" w14:textId="77777777" w:rsidR="00F90C42" w:rsidRPr="00FB6865" w:rsidRDefault="00F90C42" w:rsidP="00FB6865">
      <w:pPr>
        <w:spacing w:line="264" w:lineRule="auto"/>
        <w:rPr>
          <w:sz w:val="8"/>
          <w:szCs w:val="20"/>
        </w:rPr>
      </w:pPr>
    </w:p>
    <w:p w14:paraId="64A296E9" w14:textId="77777777" w:rsidR="00F90C42" w:rsidRPr="00185F6A" w:rsidRDefault="00CF3FE7" w:rsidP="00FB6865">
      <w:pPr>
        <w:spacing w:line="264" w:lineRule="auto"/>
        <w:ind w:right="37"/>
        <w:jc w:val="both"/>
        <w:rPr>
          <w:sz w:val="18"/>
          <w:szCs w:val="18"/>
        </w:rPr>
      </w:pPr>
      <w:r w:rsidRPr="00185F6A">
        <w:rPr>
          <w:rFonts w:ascii="Arial" w:eastAsia="Arial" w:hAnsi="Arial" w:cs="Arial"/>
          <w:sz w:val="18"/>
          <w:szCs w:val="18"/>
        </w:rPr>
        <w:t xml:space="preserve">Les deux joueurs se déploient sur les bords opposés de la table de jeu, dans une </w:t>
      </w:r>
      <w:r w:rsidRPr="00185F6A">
        <w:rPr>
          <w:rFonts w:ascii="Arial" w:eastAsia="Arial" w:hAnsi="Arial" w:cs="Arial"/>
          <w:i/>
          <w:sz w:val="18"/>
          <w:szCs w:val="18"/>
        </w:rPr>
        <w:t>Zone de Déploiement</w:t>
      </w:r>
      <w:r w:rsidRPr="00185F6A">
        <w:rPr>
          <w:rFonts w:ascii="Arial" w:eastAsia="Arial" w:hAnsi="Arial" w:cs="Arial"/>
          <w:sz w:val="18"/>
          <w:szCs w:val="18"/>
        </w:rPr>
        <w:t xml:space="preserve"> standard de 30cm de profondeur.</w:t>
      </w:r>
    </w:p>
    <w:p w14:paraId="4C8446AE" w14:textId="77777777" w:rsidR="00F90C42" w:rsidRPr="00FB6865" w:rsidRDefault="00F90C42" w:rsidP="00FB6865">
      <w:pPr>
        <w:spacing w:line="264" w:lineRule="auto"/>
        <w:ind w:right="37"/>
        <w:jc w:val="both"/>
        <w:rPr>
          <w:sz w:val="8"/>
          <w:szCs w:val="18"/>
          <w:highlight w:val="yellow"/>
        </w:rPr>
      </w:pPr>
    </w:p>
    <w:p w14:paraId="0998597B" w14:textId="77777777" w:rsidR="00F90C42" w:rsidRPr="00FB6865" w:rsidRDefault="0010108F" w:rsidP="00FB6865">
      <w:pPr>
        <w:spacing w:line="264" w:lineRule="auto"/>
        <w:ind w:right="37"/>
        <w:jc w:val="both"/>
        <w:rPr>
          <w:sz w:val="18"/>
          <w:szCs w:val="18"/>
          <w:highlight w:val="yellow"/>
        </w:rPr>
      </w:pPr>
      <w:r w:rsidRPr="0010108F">
        <w:rPr>
          <w:rFonts w:ascii="Arial" w:eastAsia="Arial" w:hAnsi="Arial" w:cs="Arial"/>
          <w:sz w:val="18"/>
          <w:szCs w:val="18"/>
        </w:rPr>
        <w:t xml:space="preserve">Il n’est pas autorisé de se déployer </w:t>
      </w:r>
      <w:r>
        <w:rPr>
          <w:rFonts w:ascii="Arial" w:eastAsia="Arial" w:hAnsi="Arial" w:cs="Arial"/>
          <w:sz w:val="18"/>
          <w:szCs w:val="18"/>
        </w:rPr>
        <w:t>au</w:t>
      </w:r>
      <w:r w:rsidRPr="0010108F">
        <w:rPr>
          <w:rFonts w:ascii="Arial" w:eastAsia="Arial" w:hAnsi="Arial" w:cs="Arial"/>
          <w:sz w:val="18"/>
          <w:szCs w:val="18"/>
        </w:rPr>
        <w:t xml:space="preserve"> contact </w:t>
      </w:r>
      <w:r>
        <w:rPr>
          <w:rFonts w:ascii="Arial" w:eastAsia="Arial" w:hAnsi="Arial" w:cs="Arial"/>
          <w:sz w:val="18"/>
          <w:szCs w:val="18"/>
        </w:rPr>
        <w:t>du</w:t>
      </w:r>
      <w:r w:rsidRPr="0010108F">
        <w:rPr>
          <w:rFonts w:ascii="Arial" w:eastAsia="Arial" w:hAnsi="Arial" w:cs="Arial"/>
          <w:sz w:val="18"/>
          <w:szCs w:val="18"/>
        </w:rPr>
        <w:t xml:space="preserve"> </w:t>
      </w:r>
      <w:r w:rsidRPr="00185F6A">
        <w:rPr>
          <w:rFonts w:ascii="Arial" w:eastAsia="Arial" w:hAnsi="Arial" w:cs="Arial"/>
          <w:i/>
          <w:sz w:val="18"/>
          <w:szCs w:val="18"/>
        </w:rPr>
        <w:t>Cercueil</w:t>
      </w:r>
      <w:r w:rsidR="006B1E34">
        <w:rPr>
          <w:rFonts w:ascii="Arial" w:eastAsia="Arial" w:hAnsi="Arial" w:cs="Arial"/>
          <w:i/>
          <w:sz w:val="18"/>
          <w:szCs w:val="18"/>
        </w:rPr>
        <w:t>-</w:t>
      </w:r>
      <w:r w:rsidRPr="00185F6A">
        <w:rPr>
          <w:rFonts w:ascii="Arial" w:eastAsia="Arial" w:hAnsi="Arial" w:cs="Arial"/>
          <w:i/>
          <w:sz w:val="18"/>
          <w:szCs w:val="18"/>
        </w:rPr>
        <w:t xml:space="preserve"> Technologique</w:t>
      </w:r>
      <w:r w:rsidRPr="0010108F">
        <w:rPr>
          <w:rFonts w:ascii="Arial" w:eastAsia="Arial" w:hAnsi="Arial" w:cs="Arial"/>
          <w:sz w:val="18"/>
          <w:szCs w:val="18"/>
        </w:rPr>
        <w:t xml:space="preserve"> (Tech-Coffin).</w:t>
      </w:r>
    </w:p>
    <w:p w14:paraId="34AD761D" w14:textId="77777777" w:rsidR="003546CB" w:rsidRPr="00147330" w:rsidRDefault="003546CB" w:rsidP="00FB6865">
      <w:pPr>
        <w:spacing w:line="264" w:lineRule="auto"/>
        <w:ind w:right="37"/>
        <w:jc w:val="both"/>
        <w:rPr>
          <w:sz w:val="12"/>
          <w:szCs w:val="20"/>
          <w:highlight w:val="yellow"/>
        </w:rPr>
      </w:pPr>
    </w:p>
    <w:p w14:paraId="7D98F360" w14:textId="77777777" w:rsidR="00F90C42" w:rsidRPr="003546CB" w:rsidRDefault="003546CB" w:rsidP="00FB6865">
      <w:pPr>
        <w:spacing w:line="264" w:lineRule="auto"/>
        <w:ind w:right="37"/>
        <w:jc w:val="both"/>
        <w:rPr>
          <w:rFonts w:ascii="Arial Narrow" w:eastAsia="Arial" w:hAnsi="Arial Narrow" w:cs="Arial"/>
          <w:b/>
          <w:bCs/>
          <w:color w:val="142F32"/>
          <w:sz w:val="32"/>
          <w:szCs w:val="46"/>
        </w:rPr>
      </w:pPr>
      <w:r w:rsidRPr="003546CB">
        <w:rPr>
          <w:rFonts w:ascii="Arial Narrow" w:eastAsia="Arial" w:hAnsi="Arial Narrow" w:cs="Arial"/>
          <w:b/>
          <w:bCs/>
          <w:color w:val="142F32"/>
          <w:sz w:val="32"/>
          <w:szCs w:val="46"/>
        </w:rPr>
        <w:t>RÈGLES</w:t>
      </w:r>
      <w:r w:rsidR="00BA5E32" w:rsidRPr="003546CB">
        <w:rPr>
          <w:rFonts w:ascii="Arial Narrow" w:eastAsia="Arial" w:hAnsi="Arial Narrow" w:cs="Arial"/>
          <w:b/>
          <w:bCs/>
          <w:color w:val="142F32"/>
          <w:sz w:val="32"/>
          <w:szCs w:val="46"/>
        </w:rPr>
        <w:t xml:space="preserve"> </w:t>
      </w:r>
      <w:r w:rsidR="00CF3FE7" w:rsidRPr="003546CB">
        <w:rPr>
          <w:rFonts w:ascii="Arial Narrow" w:eastAsia="Arial" w:hAnsi="Arial Narrow" w:cs="Arial"/>
          <w:b/>
          <w:bCs/>
          <w:color w:val="142F32"/>
          <w:sz w:val="32"/>
          <w:szCs w:val="46"/>
        </w:rPr>
        <w:t>SPÉCIALES DU SCÉNARIO</w:t>
      </w:r>
    </w:p>
    <w:p w14:paraId="6FBD9698" w14:textId="77777777" w:rsidR="00F90C42" w:rsidRPr="00FB6865" w:rsidRDefault="00F90C42" w:rsidP="00FB6865">
      <w:pPr>
        <w:spacing w:line="264" w:lineRule="auto"/>
        <w:ind w:right="37"/>
        <w:jc w:val="both"/>
        <w:rPr>
          <w:sz w:val="12"/>
          <w:szCs w:val="20"/>
          <w:highlight w:val="yellow"/>
        </w:rPr>
      </w:pPr>
    </w:p>
    <w:p w14:paraId="574734A3" w14:textId="77777777" w:rsidR="00F90C42" w:rsidRPr="003546CB" w:rsidRDefault="00F64F3C" w:rsidP="003546CB">
      <w:pPr>
        <w:spacing w:line="264" w:lineRule="auto"/>
        <w:jc w:val="both"/>
        <w:rPr>
          <w:rFonts w:ascii="Arial Narrow" w:eastAsia="Arial" w:hAnsi="Arial Narrow" w:cs="Arial"/>
          <w:b/>
          <w:bCs/>
          <w:color w:val="2B656B"/>
          <w:sz w:val="28"/>
          <w:szCs w:val="46"/>
        </w:rPr>
      </w:pPr>
      <w:r w:rsidRPr="003546CB">
        <w:rPr>
          <w:rFonts w:ascii="Arial Narrow" w:eastAsia="Arial" w:hAnsi="Arial Narrow" w:cs="Arial"/>
          <w:b/>
          <w:bCs/>
          <w:color w:val="2B656B"/>
          <w:sz w:val="28"/>
          <w:szCs w:val="46"/>
        </w:rPr>
        <w:t>CERCUEIL</w:t>
      </w:r>
      <w:r w:rsidR="006B1E34">
        <w:rPr>
          <w:rFonts w:ascii="Arial Narrow" w:eastAsia="Arial" w:hAnsi="Arial Narrow" w:cs="Arial"/>
          <w:b/>
          <w:bCs/>
          <w:color w:val="2B656B"/>
          <w:sz w:val="28"/>
          <w:szCs w:val="46"/>
        </w:rPr>
        <w:t>S</w:t>
      </w:r>
      <w:r w:rsidRPr="003546CB">
        <w:rPr>
          <w:rFonts w:ascii="Arial Narrow" w:eastAsia="Arial" w:hAnsi="Arial Narrow" w:cs="Arial"/>
          <w:b/>
          <w:bCs/>
          <w:color w:val="2B656B"/>
          <w:sz w:val="28"/>
          <w:szCs w:val="46"/>
        </w:rPr>
        <w:t>-TECHNOLOGIQUE</w:t>
      </w:r>
      <w:r w:rsidR="003E51A2" w:rsidRPr="003546CB">
        <w:rPr>
          <w:rFonts w:ascii="Arial Narrow" w:eastAsia="Arial" w:hAnsi="Arial Narrow" w:cs="Arial"/>
          <w:b/>
          <w:bCs/>
          <w:color w:val="2B656B"/>
          <w:sz w:val="28"/>
          <w:szCs w:val="46"/>
        </w:rPr>
        <w:t>S</w:t>
      </w:r>
    </w:p>
    <w:p w14:paraId="61BB2EF3" w14:textId="77777777" w:rsidR="00F90C42" w:rsidRPr="00FB6865" w:rsidRDefault="00F90C42" w:rsidP="00FB6865">
      <w:pPr>
        <w:spacing w:line="264" w:lineRule="auto"/>
        <w:ind w:right="37"/>
        <w:jc w:val="both"/>
        <w:rPr>
          <w:sz w:val="12"/>
          <w:szCs w:val="20"/>
          <w:highlight w:val="yellow"/>
        </w:rPr>
      </w:pPr>
    </w:p>
    <w:p w14:paraId="65050308" w14:textId="77777777" w:rsidR="0010108F" w:rsidRPr="0010108F" w:rsidRDefault="0010108F" w:rsidP="0010108F">
      <w:pPr>
        <w:spacing w:line="264" w:lineRule="auto"/>
        <w:ind w:right="37"/>
        <w:jc w:val="both"/>
        <w:rPr>
          <w:rFonts w:ascii="Arial" w:eastAsia="Arial" w:hAnsi="Arial" w:cs="Arial"/>
          <w:sz w:val="18"/>
          <w:szCs w:val="18"/>
        </w:rPr>
      </w:pPr>
      <w:r w:rsidRPr="0010108F">
        <w:rPr>
          <w:rFonts w:ascii="Arial" w:eastAsia="Arial" w:hAnsi="Arial" w:cs="Arial"/>
          <w:sz w:val="18"/>
          <w:szCs w:val="18"/>
        </w:rPr>
        <w:t xml:space="preserve">Il y’a un total de </w:t>
      </w:r>
      <w:r w:rsidRPr="00185F6A">
        <w:rPr>
          <w:rFonts w:ascii="Arial" w:eastAsia="Arial" w:hAnsi="Arial" w:cs="Arial"/>
          <w:b/>
          <w:sz w:val="18"/>
          <w:szCs w:val="18"/>
        </w:rPr>
        <w:t>3</w:t>
      </w:r>
      <w:r w:rsidRPr="0010108F">
        <w:rPr>
          <w:rFonts w:ascii="Arial" w:eastAsia="Arial" w:hAnsi="Arial" w:cs="Arial"/>
          <w:sz w:val="18"/>
          <w:szCs w:val="18"/>
        </w:rPr>
        <w:t xml:space="preserve"> </w:t>
      </w:r>
      <w:r w:rsidRPr="00185F6A">
        <w:rPr>
          <w:rFonts w:ascii="Arial" w:eastAsia="Arial" w:hAnsi="Arial" w:cs="Arial"/>
          <w:i/>
          <w:sz w:val="18"/>
          <w:szCs w:val="18"/>
        </w:rPr>
        <w:t>Cercueils-Technologique</w:t>
      </w:r>
      <w:r w:rsidR="006B1E34">
        <w:rPr>
          <w:rFonts w:ascii="Arial" w:eastAsia="Arial" w:hAnsi="Arial" w:cs="Arial"/>
          <w:i/>
          <w:sz w:val="18"/>
          <w:szCs w:val="18"/>
        </w:rPr>
        <w:t>s</w:t>
      </w:r>
      <w:r w:rsidRPr="0010108F">
        <w:rPr>
          <w:rFonts w:ascii="Arial" w:eastAsia="Arial" w:hAnsi="Arial" w:cs="Arial"/>
          <w:sz w:val="18"/>
          <w:szCs w:val="18"/>
        </w:rPr>
        <w:t xml:space="preserve"> (Tech-Coffin). L'un d'eux doit être placé au centre de la table, tandis que les deux autres, doivent être placés le long de la ligne centrale de la table, à 30 cm des bords. De plus, à l'intérieur de chaque </w:t>
      </w:r>
      <w:r w:rsidRPr="00185F6A">
        <w:rPr>
          <w:rFonts w:ascii="Arial" w:eastAsia="Arial" w:hAnsi="Arial" w:cs="Arial"/>
          <w:i/>
          <w:sz w:val="18"/>
          <w:szCs w:val="18"/>
        </w:rPr>
        <w:t>Cercueil-Technologique</w:t>
      </w:r>
      <w:r w:rsidRPr="0010108F">
        <w:rPr>
          <w:rFonts w:ascii="Arial" w:eastAsia="Arial" w:hAnsi="Arial" w:cs="Arial"/>
          <w:sz w:val="18"/>
          <w:szCs w:val="18"/>
        </w:rPr>
        <w:t xml:space="preserve"> il y'aura une </w:t>
      </w:r>
      <w:r w:rsidRPr="00185F6A">
        <w:rPr>
          <w:rFonts w:ascii="Arial" w:eastAsia="Arial" w:hAnsi="Arial" w:cs="Arial"/>
          <w:i/>
          <w:sz w:val="18"/>
          <w:szCs w:val="18"/>
        </w:rPr>
        <w:t>Caisse de Ravitaillement</w:t>
      </w:r>
      <w:r w:rsidRPr="0010108F">
        <w:rPr>
          <w:rFonts w:ascii="Arial" w:eastAsia="Arial" w:hAnsi="Arial" w:cs="Arial"/>
          <w:sz w:val="18"/>
          <w:szCs w:val="18"/>
        </w:rPr>
        <w:t>.</w:t>
      </w:r>
    </w:p>
    <w:p w14:paraId="0C52332F" w14:textId="77777777" w:rsidR="0010108F" w:rsidRDefault="0010108F" w:rsidP="0010108F">
      <w:pPr>
        <w:spacing w:before="120" w:line="264" w:lineRule="auto"/>
        <w:ind w:right="40"/>
        <w:jc w:val="both"/>
        <w:rPr>
          <w:rFonts w:ascii="Arial" w:eastAsia="Arial" w:hAnsi="Arial" w:cs="Arial"/>
          <w:sz w:val="18"/>
          <w:szCs w:val="18"/>
        </w:rPr>
      </w:pPr>
      <w:r w:rsidRPr="0010108F">
        <w:rPr>
          <w:rFonts w:ascii="Arial" w:eastAsia="Arial" w:hAnsi="Arial" w:cs="Arial"/>
          <w:sz w:val="18"/>
          <w:szCs w:val="18"/>
        </w:rPr>
        <w:t xml:space="preserve">Les </w:t>
      </w:r>
      <w:r w:rsidRPr="00185F6A">
        <w:rPr>
          <w:rFonts w:ascii="Arial" w:eastAsia="Arial" w:hAnsi="Arial" w:cs="Arial"/>
          <w:i/>
          <w:sz w:val="18"/>
          <w:szCs w:val="18"/>
        </w:rPr>
        <w:t>Cercueils-Technologique</w:t>
      </w:r>
      <w:r w:rsidR="00185F6A">
        <w:rPr>
          <w:rFonts w:ascii="Arial" w:eastAsia="Arial" w:hAnsi="Arial" w:cs="Arial"/>
          <w:sz w:val="18"/>
          <w:szCs w:val="18"/>
        </w:rPr>
        <w:t>s</w:t>
      </w:r>
      <w:r w:rsidRPr="0010108F">
        <w:rPr>
          <w:rFonts w:ascii="Arial" w:eastAsia="Arial" w:hAnsi="Arial" w:cs="Arial"/>
          <w:sz w:val="18"/>
          <w:szCs w:val="18"/>
        </w:rPr>
        <w:t xml:space="preserve"> doivent être représentés par un Marqueur </w:t>
      </w:r>
      <w:r w:rsidRPr="00185F6A">
        <w:rPr>
          <w:rFonts w:ascii="Arial" w:eastAsia="Arial" w:hAnsi="Arial" w:cs="Arial"/>
          <w:i/>
          <w:sz w:val="18"/>
          <w:szCs w:val="18"/>
        </w:rPr>
        <w:t>Tech-Coffin</w:t>
      </w:r>
      <w:r w:rsidRPr="0010108F">
        <w:rPr>
          <w:rFonts w:ascii="Arial" w:eastAsia="Arial" w:hAnsi="Arial" w:cs="Arial"/>
          <w:sz w:val="18"/>
          <w:szCs w:val="18"/>
        </w:rPr>
        <w:t xml:space="preserve"> ou un élément de décor de même diamètre (comme les </w:t>
      </w:r>
      <w:proofErr w:type="spellStart"/>
      <w:r w:rsidRPr="0010108F">
        <w:rPr>
          <w:rFonts w:ascii="Arial" w:eastAsia="Arial" w:hAnsi="Arial" w:cs="Arial"/>
          <w:sz w:val="18"/>
          <w:szCs w:val="18"/>
        </w:rPr>
        <w:t>Stasis</w:t>
      </w:r>
      <w:proofErr w:type="spellEnd"/>
      <w:r w:rsidRPr="0010108F">
        <w:rPr>
          <w:rFonts w:ascii="Arial" w:eastAsia="Arial" w:hAnsi="Arial" w:cs="Arial"/>
          <w:sz w:val="18"/>
          <w:szCs w:val="18"/>
        </w:rPr>
        <w:t xml:space="preserve"> Coffins de Warsenal ou les Cryo </w:t>
      </w:r>
      <w:proofErr w:type="spellStart"/>
      <w:r w:rsidRPr="0010108F">
        <w:rPr>
          <w:rFonts w:ascii="Arial" w:eastAsia="Arial" w:hAnsi="Arial" w:cs="Arial"/>
          <w:sz w:val="18"/>
          <w:szCs w:val="18"/>
        </w:rPr>
        <w:t>Pods</w:t>
      </w:r>
      <w:proofErr w:type="spellEnd"/>
      <w:r w:rsidRPr="0010108F">
        <w:rPr>
          <w:rFonts w:ascii="Arial" w:eastAsia="Arial" w:hAnsi="Arial" w:cs="Arial"/>
          <w:sz w:val="18"/>
          <w:szCs w:val="18"/>
        </w:rPr>
        <w:t xml:space="preserve"> de Customeeple).</w:t>
      </w:r>
    </w:p>
    <w:p w14:paraId="48824D6B" w14:textId="77777777" w:rsidR="00F90C42" w:rsidRPr="00FB6865" w:rsidRDefault="00F90C42" w:rsidP="00FB6865">
      <w:pPr>
        <w:spacing w:line="264" w:lineRule="auto"/>
        <w:ind w:right="37"/>
        <w:jc w:val="both"/>
        <w:rPr>
          <w:sz w:val="18"/>
          <w:szCs w:val="18"/>
          <w:highlight w:val="yellow"/>
        </w:rPr>
      </w:pPr>
    </w:p>
    <w:p w14:paraId="49E0D651" w14:textId="77777777" w:rsidR="00F90C42" w:rsidRPr="003546CB" w:rsidRDefault="0010108F" w:rsidP="00FB6865">
      <w:pPr>
        <w:spacing w:line="264" w:lineRule="auto"/>
        <w:ind w:right="37"/>
        <w:jc w:val="both"/>
        <w:rPr>
          <w:rFonts w:ascii="Arial Narrow" w:eastAsia="Arial" w:hAnsi="Arial Narrow" w:cs="Arial"/>
          <w:b/>
          <w:bCs/>
          <w:color w:val="2B656B"/>
          <w:sz w:val="28"/>
          <w:szCs w:val="46"/>
          <w:highlight w:val="yellow"/>
        </w:rPr>
      </w:pPr>
      <w:r w:rsidRPr="0010108F">
        <w:rPr>
          <w:rFonts w:ascii="Arial Narrow" w:eastAsia="Arial" w:hAnsi="Arial Narrow" w:cs="Arial"/>
          <w:b/>
          <w:bCs/>
          <w:color w:val="2B656B"/>
          <w:sz w:val="28"/>
          <w:szCs w:val="46"/>
        </w:rPr>
        <w:t>CAISSES DE RAVITAILLEMENT</w:t>
      </w:r>
    </w:p>
    <w:p w14:paraId="518AB01A" w14:textId="77777777" w:rsidR="00F90C42" w:rsidRPr="00FB6865" w:rsidRDefault="00F90C42" w:rsidP="00FB6865">
      <w:pPr>
        <w:spacing w:line="264" w:lineRule="auto"/>
        <w:rPr>
          <w:sz w:val="12"/>
          <w:szCs w:val="20"/>
          <w:highlight w:val="yellow"/>
        </w:rPr>
      </w:pPr>
    </w:p>
    <w:p w14:paraId="5092A4A5" w14:textId="77777777" w:rsidR="0010108F" w:rsidRDefault="0010108F" w:rsidP="00FB6865">
      <w:pPr>
        <w:spacing w:line="264" w:lineRule="auto"/>
        <w:jc w:val="both"/>
        <w:rPr>
          <w:rFonts w:ascii="Arial" w:eastAsia="Arial" w:hAnsi="Arial" w:cs="Arial"/>
          <w:sz w:val="18"/>
          <w:szCs w:val="18"/>
        </w:rPr>
      </w:pPr>
      <w:r w:rsidRPr="0010108F">
        <w:rPr>
          <w:rFonts w:ascii="Arial" w:eastAsia="Arial" w:hAnsi="Arial" w:cs="Arial"/>
          <w:sz w:val="18"/>
          <w:szCs w:val="18"/>
        </w:rPr>
        <w:t xml:space="preserve">Les </w:t>
      </w:r>
      <w:r w:rsidRPr="00185F6A">
        <w:rPr>
          <w:rFonts w:ascii="Arial" w:eastAsia="Arial" w:hAnsi="Arial" w:cs="Arial"/>
          <w:i/>
          <w:sz w:val="18"/>
          <w:szCs w:val="18"/>
        </w:rPr>
        <w:t>Caisse de Ravitaillement</w:t>
      </w:r>
      <w:r w:rsidRPr="0010108F">
        <w:rPr>
          <w:rFonts w:ascii="Arial" w:eastAsia="Arial" w:hAnsi="Arial" w:cs="Arial"/>
          <w:sz w:val="18"/>
          <w:szCs w:val="18"/>
        </w:rPr>
        <w:t xml:space="preserve"> doivent être représentées par un Marqueur </w:t>
      </w:r>
      <w:r w:rsidRPr="00185F6A">
        <w:rPr>
          <w:rFonts w:ascii="Arial" w:eastAsia="Arial" w:hAnsi="Arial" w:cs="Arial"/>
          <w:i/>
          <w:sz w:val="18"/>
          <w:szCs w:val="18"/>
        </w:rPr>
        <w:t>Caisse de Ravitaillement</w:t>
      </w:r>
      <w:r w:rsidRPr="0010108F">
        <w:rPr>
          <w:rFonts w:ascii="Arial" w:eastAsia="Arial" w:hAnsi="Arial" w:cs="Arial"/>
          <w:sz w:val="18"/>
          <w:szCs w:val="18"/>
        </w:rPr>
        <w:t xml:space="preserve"> (</w:t>
      </w:r>
      <w:proofErr w:type="spellStart"/>
      <w:r w:rsidRPr="0010108F">
        <w:rPr>
          <w:rFonts w:ascii="Arial" w:eastAsia="Arial" w:hAnsi="Arial" w:cs="Arial"/>
          <w:sz w:val="18"/>
          <w:szCs w:val="18"/>
        </w:rPr>
        <w:t>Supply</w:t>
      </w:r>
      <w:proofErr w:type="spellEnd"/>
      <w:r w:rsidRPr="0010108F">
        <w:rPr>
          <w:rFonts w:ascii="Arial" w:eastAsia="Arial" w:hAnsi="Arial" w:cs="Arial"/>
          <w:sz w:val="18"/>
          <w:szCs w:val="18"/>
        </w:rPr>
        <w:t xml:space="preserve"> Box) ou un élément de décor similaire (comme les Tech </w:t>
      </w:r>
      <w:proofErr w:type="spellStart"/>
      <w:r w:rsidRPr="0010108F">
        <w:rPr>
          <w:rFonts w:ascii="Arial" w:eastAsia="Arial" w:hAnsi="Arial" w:cs="Arial"/>
          <w:sz w:val="18"/>
          <w:szCs w:val="18"/>
        </w:rPr>
        <w:t>Crate</w:t>
      </w:r>
      <w:proofErr w:type="spellEnd"/>
      <w:r w:rsidRPr="0010108F">
        <w:rPr>
          <w:rFonts w:ascii="Arial" w:eastAsia="Arial" w:hAnsi="Arial" w:cs="Arial"/>
          <w:sz w:val="18"/>
          <w:szCs w:val="18"/>
        </w:rPr>
        <w:t xml:space="preserve"> de Micro Art Studio, les Gang Tie Containers de </w:t>
      </w:r>
      <w:proofErr w:type="spellStart"/>
      <w:r w:rsidRPr="0010108F">
        <w:rPr>
          <w:rFonts w:ascii="Arial" w:eastAsia="Arial" w:hAnsi="Arial" w:cs="Arial"/>
          <w:sz w:val="18"/>
          <w:szCs w:val="18"/>
        </w:rPr>
        <w:t>Bandua</w:t>
      </w:r>
      <w:proofErr w:type="spellEnd"/>
      <w:r w:rsidRPr="0010108F">
        <w:rPr>
          <w:rFonts w:ascii="Arial" w:eastAsia="Arial" w:hAnsi="Arial" w:cs="Arial"/>
          <w:sz w:val="18"/>
          <w:szCs w:val="18"/>
        </w:rPr>
        <w:t xml:space="preserve"> Wargames, les </w:t>
      </w:r>
      <w:proofErr w:type="spellStart"/>
      <w:r w:rsidRPr="0010108F">
        <w:rPr>
          <w:rFonts w:ascii="Arial" w:eastAsia="Arial" w:hAnsi="Arial" w:cs="Arial"/>
          <w:sz w:val="18"/>
          <w:szCs w:val="18"/>
        </w:rPr>
        <w:t>Supply</w:t>
      </w:r>
      <w:proofErr w:type="spellEnd"/>
      <w:r w:rsidRPr="0010108F">
        <w:rPr>
          <w:rFonts w:ascii="Arial" w:eastAsia="Arial" w:hAnsi="Arial" w:cs="Arial"/>
          <w:sz w:val="18"/>
          <w:szCs w:val="18"/>
        </w:rPr>
        <w:t xml:space="preserve"> Boxes de Warsenal ou les Cargo Crates de Customeeple, etc.</w:t>
      </w:r>
    </w:p>
    <w:p w14:paraId="24C3278F" w14:textId="77777777" w:rsidR="00FB6865" w:rsidRPr="00C925C0" w:rsidRDefault="00FB6865" w:rsidP="00FB6865">
      <w:pPr>
        <w:spacing w:line="264" w:lineRule="auto"/>
        <w:rPr>
          <w:sz w:val="20"/>
          <w:szCs w:val="20"/>
          <w:highlight w:val="yellow"/>
        </w:rPr>
      </w:pPr>
    </w:p>
    <w:p w14:paraId="6DD155B7" w14:textId="77777777" w:rsidR="00F90C42" w:rsidRPr="00C925C0" w:rsidRDefault="00F90C42" w:rsidP="00FB6865">
      <w:pPr>
        <w:spacing w:line="264" w:lineRule="auto"/>
        <w:rPr>
          <w:highlight w:val="yellow"/>
        </w:rPr>
        <w:sectPr w:rsidR="00F90C42" w:rsidRPr="00C925C0">
          <w:type w:val="continuous"/>
          <w:pgSz w:w="11900" w:h="16838"/>
          <w:pgMar w:top="1017" w:right="686" w:bottom="1440" w:left="680" w:header="0" w:footer="0" w:gutter="0"/>
          <w:cols w:num="2" w:space="720" w:equalWidth="0">
            <w:col w:w="5140" w:space="260"/>
            <w:col w:w="5140"/>
          </w:cols>
        </w:sectPr>
      </w:pPr>
    </w:p>
    <w:p w14:paraId="12D2333C" w14:textId="77777777" w:rsidR="00F90C42" w:rsidRPr="00C925C0" w:rsidRDefault="00F90C42" w:rsidP="00FB6865">
      <w:pPr>
        <w:spacing w:line="264" w:lineRule="auto"/>
        <w:rPr>
          <w:sz w:val="20"/>
          <w:szCs w:val="20"/>
          <w:highlight w:val="yellow"/>
        </w:rPr>
      </w:pPr>
    </w:p>
    <w:p w14:paraId="2504520D" w14:textId="77777777" w:rsidR="00F90C42" w:rsidRPr="00C925C0" w:rsidRDefault="003E51A2">
      <w:pPr>
        <w:spacing w:line="20" w:lineRule="exact"/>
        <w:rPr>
          <w:sz w:val="20"/>
          <w:szCs w:val="20"/>
          <w:highlight w:val="yellow"/>
        </w:rPr>
      </w:pPr>
      <w:r w:rsidRPr="00C925C0">
        <w:rPr>
          <w:sz w:val="20"/>
          <w:szCs w:val="20"/>
          <w:highlight w:val="yellow"/>
        </w:rPr>
        <w:br w:type="column"/>
      </w:r>
    </w:p>
    <w:p w14:paraId="31CC7A9D" w14:textId="77777777" w:rsidR="00F90C42" w:rsidRPr="00C925C0" w:rsidRDefault="00F90C42">
      <w:pPr>
        <w:rPr>
          <w:highlight w:val="yellow"/>
        </w:rPr>
        <w:sectPr w:rsidR="00F90C42" w:rsidRPr="00C925C0">
          <w:type w:val="continuous"/>
          <w:pgSz w:w="11900" w:h="16838"/>
          <w:pgMar w:top="1017" w:right="686" w:bottom="1440" w:left="680" w:header="0" w:footer="0" w:gutter="0"/>
          <w:cols w:num="2" w:space="720" w:equalWidth="0">
            <w:col w:w="4680" w:space="720"/>
            <w:col w:w="5140"/>
          </w:cols>
        </w:sectPr>
      </w:pPr>
    </w:p>
    <w:p w14:paraId="0C88B43A" w14:textId="77777777" w:rsidR="00F90C42" w:rsidRPr="00C925C0" w:rsidRDefault="00A23F85" w:rsidP="0010108F">
      <w:pPr>
        <w:tabs>
          <w:tab w:val="left" w:pos="10206"/>
        </w:tabs>
        <w:spacing w:before="60"/>
        <w:ind w:left="7297"/>
        <w:rPr>
          <w:sz w:val="20"/>
          <w:szCs w:val="20"/>
          <w:highlight w:val="yellow"/>
        </w:rPr>
      </w:pPr>
      <w:bookmarkStart w:id="27" w:name="page15"/>
      <w:bookmarkEnd w:id="27"/>
      <w:r>
        <w:rPr>
          <w:noProof/>
          <w:sz w:val="20"/>
          <w:szCs w:val="20"/>
          <w:highlight w:val="yellow"/>
        </w:rPr>
        <w:lastRenderedPageBreak/>
        <w:drawing>
          <wp:anchor distT="0" distB="0" distL="114300" distR="114300" simplePos="0" relativeHeight="251639296" behindDoc="1" locked="0" layoutInCell="1" allowOverlap="1" wp14:anchorId="6AA52831" wp14:editId="5D03DBA8">
            <wp:simplePos x="0" y="0"/>
            <wp:positionH relativeFrom="column">
              <wp:posOffset>-437113</wp:posOffset>
            </wp:positionH>
            <wp:positionV relativeFrom="paragraph">
              <wp:posOffset>-656252</wp:posOffset>
            </wp:positionV>
            <wp:extent cx="7559675" cy="10693400"/>
            <wp:effectExtent l="0" t="0" r="3175" b="0"/>
            <wp:wrapNone/>
            <wp:docPr id="997" name="Image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559675" cy="10693400"/>
                    </a:xfrm>
                    <a:prstGeom prst="rect">
                      <a:avLst/>
                    </a:prstGeom>
                    <a:noFill/>
                  </pic:spPr>
                </pic:pic>
              </a:graphicData>
            </a:graphic>
            <wp14:sizeRelH relativeFrom="page">
              <wp14:pctWidth>0</wp14:pctWidth>
            </wp14:sizeRelH>
            <wp14:sizeRelV relativeFrom="page">
              <wp14:pctHeight>0</wp14:pctHeight>
            </wp14:sizeRelV>
          </wp:anchor>
        </w:drawing>
      </w:r>
      <w:r w:rsidR="0010108F" w:rsidRPr="00C925C0">
        <w:rPr>
          <w:rFonts w:ascii="Iceland" w:eastAsia="Arial" w:hAnsi="Iceland" w:cs="Arial"/>
          <w:b/>
          <w:bCs/>
          <w:sz w:val="28"/>
          <w:szCs w:val="20"/>
        </w:rPr>
        <w:t>ÉVÉNEMENT NARRATIF</w:t>
      </w:r>
      <w:r w:rsidR="0010108F">
        <w:rPr>
          <w:rFonts w:ascii="Iceland" w:hAnsi="Iceland"/>
          <w:sz w:val="28"/>
          <w:szCs w:val="20"/>
        </w:rPr>
        <w:tab/>
        <w:t>15</w:t>
      </w:r>
    </w:p>
    <w:p w14:paraId="7376CAB7" w14:textId="77777777" w:rsidR="00F90C42" w:rsidRPr="00C925C0" w:rsidRDefault="00F90C42">
      <w:pPr>
        <w:rPr>
          <w:highlight w:val="yellow"/>
        </w:rPr>
        <w:sectPr w:rsidR="00F90C42" w:rsidRPr="00C925C0">
          <w:pgSz w:w="11900" w:h="16838"/>
          <w:pgMar w:top="1017" w:right="621" w:bottom="649" w:left="680" w:header="0" w:footer="0" w:gutter="0"/>
          <w:cols w:space="720" w:equalWidth="0">
            <w:col w:w="10604"/>
          </w:cols>
        </w:sectPr>
      </w:pPr>
    </w:p>
    <w:p w14:paraId="2F4BD0C8" w14:textId="77777777" w:rsidR="00F90C42" w:rsidRPr="00FB6865" w:rsidRDefault="00F90C42" w:rsidP="00FB6865">
      <w:pPr>
        <w:spacing w:line="264" w:lineRule="auto"/>
        <w:rPr>
          <w:sz w:val="20"/>
          <w:szCs w:val="20"/>
          <w:highlight w:val="yellow"/>
        </w:rPr>
      </w:pPr>
    </w:p>
    <w:p w14:paraId="0A955DB4" w14:textId="77777777" w:rsidR="00F90C42" w:rsidRPr="00FB6865" w:rsidRDefault="00F90C42" w:rsidP="00FB6865">
      <w:pPr>
        <w:spacing w:line="264" w:lineRule="auto"/>
        <w:rPr>
          <w:sz w:val="20"/>
          <w:szCs w:val="20"/>
          <w:highlight w:val="yellow"/>
        </w:rPr>
      </w:pPr>
    </w:p>
    <w:p w14:paraId="1F387C16" w14:textId="77777777" w:rsidR="00F90C42" w:rsidRPr="00D53E5A" w:rsidRDefault="00D53E5A" w:rsidP="00FB6865">
      <w:pPr>
        <w:spacing w:line="264" w:lineRule="auto"/>
        <w:ind w:left="40"/>
        <w:rPr>
          <w:rFonts w:ascii="Iceland" w:eastAsia="Arial" w:hAnsi="Iceland" w:cs="Arial"/>
          <w:color w:val="FFFFFF"/>
          <w:spacing w:val="-12"/>
          <w:sz w:val="30"/>
          <w:szCs w:val="30"/>
        </w:rPr>
      </w:pPr>
      <w:r w:rsidRPr="00D53E5A">
        <w:rPr>
          <w:rFonts w:ascii="Iceland" w:eastAsia="Arial" w:hAnsi="Iceland" w:cs="Arial"/>
          <w:color w:val="FFFFFF"/>
          <w:spacing w:val="-12"/>
          <w:sz w:val="30"/>
          <w:szCs w:val="30"/>
        </w:rPr>
        <w:t>EXTRACTION DE CAISSE DE RAVITAILLEMENT</w:t>
      </w:r>
    </w:p>
    <w:p w14:paraId="54FD2C96" w14:textId="77777777" w:rsidR="00F90C42" w:rsidRPr="00D53E5A" w:rsidRDefault="00191EA5" w:rsidP="00D53E5A">
      <w:pPr>
        <w:spacing w:line="264" w:lineRule="auto"/>
        <w:ind w:right="37"/>
        <w:jc w:val="right"/>
        <w:rPr>
          <w:rFonts w:ascii="Aero Matics Display Light" w:hAnsi="Aero Matics Display Light"/>
          <w:sz w:val="20"/>
          <w:szCs w:val="20"/>
        </w:rPr>
      </w:pPr>
      <w:r w:rsidRPr="00D53E5A">
        <w:rPr>
          <w:rFonts w:ascii="Aero Matics Display Light" w:eastAsia="Arial" w:hAnsi="Aero Matics Display Light" w:cs="Arial"/>
          <w:color w:val="FFFFFF"/>
          <w:sz w:val="12"/>
          <w:szCs w:val="14"/>
        </w:rPr>
        <w:t>(</w:t>
      </w:r>
      <w:r w:rsidRPr="00D53E5A">
        <w:rPr>
          <w:rFonts w:ascii="Aero Matics Display Light" w:eastAsia="Arial" w:hAnsi="Aero Matics Display Light" w:cs="Arial"/>
          <w:color w:val="FFFFFF"/>
          <w:sz w:val="16"/>
          <w:szCs w:val="14"/>
        </w:rPr>
        <w:t>COMPÉTENCE COURTE)</w:t>
      </w:r>
    </w:p>
    <w:p w14:paraId="0FA4531B" w14:textId="77777777" w:rsidR="00F90C42" w:rsidRPr="00D53E5A" w:rsidRDefault="00F90C42" w:rsidP="00FB6865">
      <w:pPr>
        <w:spacing w:line="264" w:lineRule="auto"/>
        <w:rPr>
          <w:sz w:val="8"/>
          <w:szCs w:val="20"/>
        </w:rPr>
      </w:pPr>
    </w:p>
    <w:p w14:paraId="2E14F9C4" w14:textId="77777777" w:rsidR="00F90C42" w:rsidRPr="00FB6865" w:rsidRDefault="00940AAC" w:rsidP="00FB6865">
      <w:pPr>
        <w:spacing w:line="264" w:lineRule="auto"/>
        <w:ind w:left="40"/>
        <w:rPr>
          <w:sz w:val="20"/>
          <w:szCs w:val="20"/>
        </w:rPr>
      </w:pPr>
      <w:r w:rsidRPr="00D53E5A">
        <w:rPr>
          <w:rFonts w:ascii="Arial" w:eastAsia="Arial" w:hAnsi="Arial" w:cs="Arial"/>
          <w:b/>
          <w:i/>
          <w:iCs/>
          <w:color w:val="FFFFFF"/>
          <w:sz w:val="15"/>
          <w:szCs w:val="15"/>
        </w:rPr>
        <w:t>Attaque</w:t>
      </w:r>
      <w:r w:rsidR="003E51A2" w:rsidRPr="00FB6865">
        <w:rPr>
          <w:rFonts w:ascii="Arial" w:eastAsia="Arial" w:hAnsi="Arial" w:cs="Arial"/>
          <w:i/>
          <w:iCs/>
          <w:color w:val="FFFFFF"/>
          <w:sz w:val="15"/>
          <w:szCs w:val="15"/>
        </w:rPr>
        <w:t>.</w:t>
      </w:r>
    </w:p>
    <w:p w14:paraId="75BEAE90" w14:textId="77777777" w:rsidR="00F90C42" w:rsidRPr="00FB6865" w:rsidRDefault="00F90C42" w:rsidP="00FB6865">
      <w:pPr>
        <w:spacing w:line="264" w:lineRule="auto"/>
        <w:rPr>
          <w:sz w:val="10"/>
          <w:szCs w:val="20"/>
          <w:highlight w:val="yellow"/>
        </w:rPr>
      </w:pPr>
    </w:p>
    <w:p w14:paraId="2F3BCCC4" w14:textId="77777777" w:rsidR="00F90C42" w:rsidRPr="00FB6865" w:rsidRDefault="00191EA5" w:rsidP="003546CB">
      <w:pPr>
        <w:ind w:left="40" w:right="37"/>
        <w:jc w:val="both"/>
        <w:rPr>
          <w:sz w:val="20"/>
          <w:szCs w:val="20"/>
        </w:rPr>
      </w:pPr>
      <w:r w:rsidRPr="003546CB">
        <w:rPr>
          <w:rFonts w:ascii="Aero Matics Display Light" w:eastAsia="Arial" w:hAnsi="Aero Matics Display Light" w:cs="Arial"/>
          <w:b/>
          <w:color w:val="003013"/>
          <w:sz w:val="18"/>
          <w:szCs w:val="20"/>
        </w:rPr>
        <w:t>CONDITIONS</w:t>
      </w:r>
    </w:p>
    <w:p w14:paraId="242B37D2" w14:textId="77777777" w:rsidR="00F90C42" w:rsidRPr="00D53E5A" w:rsidRDefault="00940AAC" w:rsidP="00FB6865">
      <w:pPr>
        <w:numPr>
          <w:ilvl w:val="0"/>
          <w:numId w:val="20"/>
        </w:numPr>
        <w:tabs>
          <w:tab w:val="left" w:pos="340"/>
        </w:tabs>
        <w:spacing w:before="60" w:line="264" w:lineRule="auto"/>
        <w:ind w:left="340" w:hanging="178"/>
        <w:jc w:val="both"/>
        <w:rPr>
          <w:rFonts w:ascii="Arial" w:eastAsia="Arial" w:hAnsi="Arial" w:cs="Arial"/>
          <w:color w:val="003013"/>
          <w:sz w:val="15"/>
          <w:szCs w:val="15"/>
        </w:rPr>
      </w:pPr>
      <w:r w:rsidRPr="00D53E5A">
        <w:rPr>
          <w:rFonts w:ascii="Arial" w:eastAsia="Arial" w:hAnsi="Arial" w:cs="Arial"/>
          <w:sz w:val="15"/>
          <w:szCs w:val="15"/>
        </w:rPr>
        <w:t xml:space="preserve">Seules les </w:t>
      </w:r>
      <w:r w:rsidRPr="00185F6A">
        <w:rPr>
          <w:rFonts w:ascii="Arial" w:eastAsia="Arial" w:hAnsi="Arial" w:cs="Arial"/>
          <w:i/>
          <w:sz w:val="15"/>
          <w:szCs w:val="15"/>
        </w:rPr>
        <w:t>Troupes Spécialistes</w:t>
      </w:r>
      <w:r w:rsidRPr="00D53E5A">
        <w:rPr>
          <w:rFonts w:ascii="Arial" w:eastAsia="Arial" w:hAnsi="Arial" w:cs="Arial"/>
          <w:sz w:val="15"/>
          <w:szCs w:val="15"/>
        </w:rPr>
        <w:t xml:space="preserve"> peuvent déclarer cette </w:t>
      </w:r>
      <w:r w:rsidR="00185F6A">
        <w:rPr>
          <w:rFonts w:ascii="Arial" w:eastAsia="Arial" w:hAnsi="Arial" w:cs="Arial"/>
          <w:sz w:val="15"/>
          <w:szCs w:val="15"/>
        </w:rPr>
        <w:t>C</w:t>
      </w:r>
      <w:r w:rsidR="00D53E5A" w:rsidRPr="00D53E5A">
        <w:rPr>
          <w:rFonts w:ascii="Arial" w:eastAsia="Arial" w:hAnsi="Arial" w:cs="Arial"/>
          <w:sz w:val="15"/>
          <w:szCs w:val="15"/>
        </w:rPr>
        <w:t>ompétence.</w:t>
      </w:r>
    </w:p>
    <w:p w14:paraId="29094B1B" w14:textId="77777777" w:rsidR="00F90C42" w:rsidRPr="00D53E5A" w:rsidRDefault="00D53E5A" w:rsidP="00D53E5A">
      <w:pPr>
        <w:numPr>
          <w:ilvl w:val="0"/>
          <w:numId w:val="20"/>
        </w:numPr>
        <w:tabs>
          <w:tab w:val="left" w:pos="340"/>
        </w:tabs>
        <w:spacing w:before="60" w:line="264" w:lineRule="auto"/>
        <w:ind w:left="340" w:right="178" w:hanging="178"/>
        <w:jc w:val="both"/>
        <w:rPr>
          <w:rFonts w:ascii="Arial" w:eastAsia="Arial" w:hAnsi="Arial" w:cs="Arial"/>
          <w:color w:val="003013"/>
          <w:sz w:val="15"/>
          <w:szCs w:val="15"/>
        </w:rPr>
      </w:pPr>
      <w:r w:rsidRPr="00D53E5A">
        <w:rPr>
          <w:rFonts w:ascii="Arial" w:eastAsia="Arial" w:hAnsi="Arial" w:cs="Arial"/>
          <w:sz w:val="15"/>
          <w:szCs w:val="15"/>
        </w:rPr>
        <w:t xml:space="preserve">La </w:t>
      </w:r>
      <w:r w:rsidRPr="00185F6A">
        <w:rPr>
          <w:rFonts w:ascii="Arial" w:eastAsia="Arial" w:hAnsi="Arial" w:cs="Arial"/>
          <w:i/>
          <w:sz w:val="15"/>
          <w:szCs w:val="15"/>
        </w:rPr>
        <w:t>Troupe Spécialiste</w:t>
      </w:r>
      <w:r w:rsidRPr="00D53E5A">
        <w:rPr>
          <w:rFonts w:ascii="Arial" w:eastAsia="Arial" w:hAnsi="Arial" w:cs="Arial"/>
          <w:sz w:val="15"/>
          <w:szCs w:val="15"/>
        </w:rPr>
        <w:t xml:space="preserve"> doit être en contact avec le </w:t>
      </w:r>
      <w:r w:rsidRPr="00185F6A">
        <w:rPr>
          <w:rFonts w:ascii="Arial" w:eastAsia="Arial" w:hAnsi="Arial" w:cs="Arial"/>
          <w:i/>
          <w:sz w:val="15"/>
          <w:szCs w:val="15"/>
        </w:rPr>
        <w:t>Cercueil</w:t>
      </w:r>
      <w:r w:rsidR="006B1E34">
        <w:rPr>
          <w:rFonts w:ascii="Arial" w:eastAsia="Arial" w:hAnsi="Arial" w:cs="Arial"/>
          <w:i/>
          <w:sz w:val="15"/>
          <w:szCs w:val="15"/>
        </w:rPr>
        <w:t>-</w:t>
      </w:r>
      <w:r w:rsidRPr="00185F6A">
        <w:rPr>
          <w:rFonts w:ascii="Arial" w:eastAsia="Arial" w:hAnsi="Arial" w:cs="Arial"/>
          <w:i/>
          <w:sz w:val="15"/>
          <w:szCs w:val="15"/>
        </w:rPr>
        <w:t xml:space="preserve"> Technologique</w:t>
      </w:r>
      <w:r w:rsidRPr="00D53E5A">
        <w:rPr>
          <w:rFonts w:ascii="Arial" w:eastAsia="Arial" w:hAnsi="Arial" w:cs="Arial"/>
          <w:sz w:val="15"/>
          <w:szCs w:val="15"/>
        </w:rPr>
        <w:t>.</w:t>
      </w:r>
    </w:p>
    <w:p w14:paraId="64932026" w14:textId="77777777" w:rsidR="00F90C42" w:rsidRPr="00D53E5A" w:rsidRDefault="00F90C42" w:rsidP="00FB6865">
      <w:pPr>
        <w:spacing w:line="264" w:lineRule="auto"/>
        <w:jc w:val="both"/>
        <w:rPr>
          <w:sz w:val="4"/>
          <w:szCs w:val="20"/>
          <w:highlight w:val="yellow"/>
        </w:rPr>
      </w:pPr>
    </w:p>
    <w:p w14:paraId="7B454DBC" w14:textId="77777777" w:rsidR="00F90C42" w:rsidRPr="00D53E5A" w:rsidRDefault="002B1FA5" w:rsidP="003546CB">
      <w:pPr>
        <w:ind w:left="40" w:right="37"/>
        <w:jc w:val="both"/>
        <w:rPr>
          <w:sz w:val="20"/>
          <w:szCs w:val="20"/>
        </w:rPr>
      </w:pPr>
      <w:r w:rsidRPr="00D53E5A">
        <w:rPr>
          <w:rFonts w:ascii="Aero Matics Display Light" w:eastAsia="Arial" w:hAnsi="Aero Matics Display Light" w:cs="Arial"/>
          <w:b/>
          <w:color w:val="003013"/>
          <w:sz w:val="18"/>
          <w:szCs w:val="20"/>
        </w:rPr>
        <w:t>EFFETS</w:t>
      </w:r>
    </w:p>
    <w:p w14:paraId="2CC40FC5" w14:textId="77777777" w:rsidR="00F90C42" w:rsidRPr="00D53E5A" w:rsidRDefault="00D53E5A" w:rsidP="00D53E5A">
      <w:pPr>
        <w:numPr>
          <w:ilvl w:val="0"/>
          <w:numId w:val="21"/>
        </w:numPr>
        <w:tabs>
          <w:tab w:val="left" w:pos="284"/>
        </w:tabs>
        <w:spacing w:before="20"/>
        <w:ind w:left="284" w:right="176" w:hanging="142"/>
        <w:jc w:val="both"/>
        <w:rPr>
          <w:rFonts w:ascii="Arial" w:eastAsia="Arial" w:hAnsi="Arial" w:cs="Arial"/>
          <w:color w:val="003013"/>
          <w:spacing w:val="-4"/>
          <w:sz w:val="15"/>
          <w:szCs w:val="15"/>
        </w:rPr>
      </w:pPr>
      <w:r w:rsidRPr="00D53E5A">
        <w:rPr>
          <w:rFonts w:ascii="Arial" w:eastAsia="Arial" w:hAnsi="Arial" w:cs="Arial"/>
          <w:spacing w:val="-4"/>
          <w:sz w:val="15"/>
          <w:szCs w:val="15"/>
        </w:rPr>
        <w:t xml:space="preserve">Permet à la </w:t>
      </w:r>
      <w:r w:rsidRPr="00185F6A">
        <w:rPr>
          <w:rFonts w:ascii="Arial" w:eastAsia="Arial" w:hAnsi="Arial" w:cs="Arial"/>
          <w:i/>
          <w:spacing w:val="-4"/>
          <w:sz w:val="15"/>
          <w:szCs w:val="15"/>
        </w:rPr>
        <w:t>Troupe Spécialiste</w:t>
      </w:r>
      <w:r w:rsidRPr="00D53E5A">
        <w:rPr>
          <w:rFonts w:ascii="Arial" w:eastAsia="Arial" w:hAnsi="Arial" w:cs="Arial"/>
          <w:spacing w:val="-4"/>
          <w:sz w:val="15"/>
          <w:szCs w:val="15"/>
        </w:rPr>
        <w:t xml:space="preserve"> de faire un Jet Normal </w:t>
      </w:r>
      <w:proofErr w:type="spellStart"/>
      <w:r w:rsidRPr="00185F6A">
        <w:rPr>
          <w:rFonts w:ascii="Arial" w:eastAsia="Arial" w:hAnsi="Arial" w:cs="Arial"/>
          <w:b/>
          <w:i/>
          <w:spacing w:val="-4"/>
          <w:sz w:val="15"/>
          <w:szCs w:val="15"/>
        </w:rPr>
        <w:t>WIP</w:t>
      </w:r>
      <w:proofErr w:type="spellEnd"/>
      <w:r w:rsidRPr="00D53E5A">
        <w:rPr>
          <w:rFonts w:ascii="Arial" w:eastAsia="Arial" w:hAnsi="Arial" w:cs="Arial"/>
          <w:spacing w:val="-4"/>
          <w:sz w:val="15"/>
          <w:szCs w:val="15"/>
        </w:rPr>
        <w:t xml:space="preserve">, pour </w:t>
      </w:r>
      <w:r w:rsidRPr="00185F6A">
        <w:rPr>
          <w:rFonts w:ascii="Arial" w:eastAsia="Arial" w:hAnsi="Arial" w:cs="Arial"/>
          <w:i/>
          <w:spacing w:val="-4"/>
          <w:sz w:val="15"/>
          <w:szCs w:val="15"/>
        </w:rPr>
        <w:t>Extraire</w:t>
      </w:r>
      <w:r w:rsidRPr="00D53E5A">
        <w:rPr>
          <w:rFonts w:ascii="Arial" w:eastAsia="Arial" w:hAnsi="Arial" w:cs="Arial"/>
          <w:spacing w:val="-4"/>
          <w:sz w:val="15"/>
          <w:szCs w:val="15"/>
        </w:rPr>
        <w:t xml:space="preserve"> la </w:t>
      </w:r>
      <w:r w:rsidRPr="00185F6A">
        <w:rPr>
          <w:rFonts w:ascii="Arial" w:eastAsia="Arial" w:hAnsi="Arial" w:cs="Arial"/>
          <w:i/>
          <w:spacing w:val="-4"/>
          <w:sz w:val="15"/>
          <w:szCs w:val="15"/>
        </w:rPr>
        <w:t>Caisse de Ravitaillement</w:t>
      </w:r>
      <w:r w:rsidRPr="00D53E5A">
        <w:rPr>
          <w:rFonts w:ascii="Arial" w:eastAsia="Arial" w:hAnsi="Arial" w:cs="Arial"/>
          <w:spacing w:val="-4"/>
          <w:sz w:val="15"/>
          <w:szCs w:val="15"/>
        </w:rPr>
        <w:t xml:space="preserve">, si </w:t>
      </w:r>
      <w:r w:rsidRPr="00185F6A">
        <w:rPr>
          <w:rFonts w:ascii="Arial" w:eastAsia="Arial" w:hAnsi="Arial" w:cs="Arial"/>
          <w:i/>
          <w:spacing w:val="-4"/>
          <w:sz w:val="15"/>
          <w:szCs w:val="15"/>
        </w:rPr>
        <w:t>Extraction</w:t>
      </w:r>
      <w:r w:rsidRPr="00D53E5A">
        <w:rPr>
          <w:rFonts w:ascii="Arial" w:eastAsia="Arial" w:hAnsi="Arial" w:cs="Arial"/>
          <w:spacing w:val="-4"/>
          <w:sz w:val="15"/>
          <w:szCs w:val="15"/>
        </w:rPr>
        <w:t xml:space="preserve"> réussie, alors placez à côté du Cercueil un Marqueur </w:t>
      </w:r>
      <w:r w:rsidRPr="00185F6A">
        <w:rPr>
          <w:rFonts w:ascii="Arial" w:eastAsia="Arial" w:hAnsi="Arial" w:cs="Arial"/>
          <w:spacing w:val="-4"/>
          <w:sz w:val="15"/>
          <w:szCs w:val="15"/>
        </w:rPr>
        <w:t>Caisse de Ravitaillement</w:t>
      </w:r>
      <w:r w:rsidRPr="00D53E5A">
        <w:rPr>
          <w:rFonts w:ascii="Arial" w:eastAsia="Arial" w:hAnsi="Arial" w:cs="Arial"/>
          <w:spacing w:val="-4"/>
          <w:sz w:val="15"/>
          <w:szCs w:val="15"/>
        </w:rPr>
        <w:t>.</w:t>
      </w:r>
    </w:p>
    <w:p w14:paraId="789DD6C0" w14:textId="77777777" w:rsidR="00F90C42" w:rsidRPr="00D53E5A" w:rsidRDefault="00D53E5A" w:rsidP="00D53E5A">
      <w:pPr>
        <w:numPr>
          <w:ilvl w:val="0"/>
          <w:numId w:val="21"/>
        </w:numPr>
        <w:tabs>
          <w:tab w:val="left" w:pos="284"/>
        </w:tabs>
        <w:spacing w:before="20"/>
        <w:ind w:left="284" w:right="176" w:hanging="142"/>
        <w:jc w:val="both"/>
        <w:rPr>
          <w:rFonts w:ascii="Arial" w:eastAsia="Arial" w:hAnsi="Arial" w:cs="Arial"/>
          <w:color w:val="003013"/>
          <w:spacing w:val="-4"/>
          <w:sz w:val="15"/>
          <w:szCs w:val="15"/>
        </w:rPr>
      </w:pPr>
      <w:r w:rsidRPr="00D53E5A">
        <w:rPr>
          <w:rFonts w:ascii="Arial" w:eastAsia="Arial" w:hAnsi="Arial" w:cs="Arial"/>
          <w:spacing w:val="-4"/>
          <w:sz w:val="15"/>
          <w:szCs w:val="15"/>
        </w:rPr>
        <w:t xml:space="preserve">Si le Jet est un échec, il peut être répété autant de fois que nécessaire en dépensant à chaque fois la </w:t>
      </w:r>
      <w:r w:rsidRPr="00185F6A">
        <w:rPr>
          <w:rFonts w:ascii="Arial" w:eastAsia="Arial" w:hAnsi="Arial" w:cs="Arial"/>
          <w:i/>
          <w:spacing w:val="-4"/>
          <w:sz w:val="15"/>
          <w:szCs w:val="15"/>
        </w:rPr>
        <w:t>Compétence Courte</w:t>
      </w:r>
      <w:r w:rsidRPr="00D53E5A">
        <w:rPr>
          <w:rFonts w:ascii="Arial" w:eastAsia="Arial" w:hAnsi="Arial" w:cs="Arial"/>
          <w:spacing w:val="-4"/>
          <w:sz w:val="15"/>
          <w:szCs w:val="15"/>
        </w:rPr>
        <w:t xml:space="preserve"> correspondante et en faisant le Jet ;</w:t>
      </w:r>
    </w:p>
    <w:p w14:paraId="5A4469F3" w14:textId="77777777" w:rsidR="00F90C42" w:rsidRPr="00D53E5A" w:rsidRDefault="00D53E5A" w:rsidP="00D53E5A">
      <w:pPr>
        <w:numPr>
          <w:ilvl w:val="0"/>
          <w:numId w:val="21"/>
        </w:numPr>
        <w:tabs>
          <w:tab w:val="left" w:pos="284"/>
        </w:tabs>
        <w:spacing w:before="20"/>
        <w:ind w:left="284" w:right="176" w:hanging="142"/>
        <w:jc w:val="both"/>
        <w:rPr>
          <w:rFonts w:ascii="Arial" w:eastAsia="Arial" w:hAnsi="Arial" w:cs="Arial"/>
          <w:color w:val="003013"/>
          <w:spacing w:val="-4"/>
          <w:sz w:val="15"/>
          <w:szCs w:val="15"/>
        </w:rPr>
      </w:pPr>
      <w:r w:rsidRPr="00D53E5A">
        <w:rPr>
          <w:rFonts w:ascii="Arial" w:eastAsia="Arial" w:hAnsi="Arial" w:cs="Arial"/>
          <w:spacing w:val="-4"/>
          <w:sz w:val="15"/>
          <w:szCs w:val="15"/>
        </w:rPr>
        <w:t xml:space="preserve">Une fois le jet réussi, le marqueur </w:t>
      </w:r>
      <w:r w:rsidRPr="00185F6A">
        <w:rPr>
          <w:rFonts w:ascii="Arial" w:eastAsia="Arial" w:hAnsi="Arial" w:cs="Arial"/>
          <w:i/>
          <w:spacing w:val="-4"/>
          <w:sz w:val="15"/>
          <w:szCs w:val="15"/>
        </w:rPr>
        <w:t>Cercueil-Technologique</w:t>
      </w:r>
      <w:r w:rsidRPr="00D53E5A">
        <w:rPr>
          <w:rFonts w:ascii="Arial" w:eastAsia="Arial" w:hAnsi="Arial" w:cs="Arial"/>
          <w:spacing w:val="-4"/>
          <w:sz w:val="15"/>
          <w:szCs w:val="15"/>
        </w:rPr>
        <w:t xml:space="preserve"> est alors retiré de la table de jeu.</w:t>
      </w:r>
    </w:p>
    <w:p w14:paraId="0DA18631" w14:textId="77777777" w:rsidR="00F90C42" w:rsidRPr="00D53E5A" w:rsidRDefault="00D53E5A" w:rsidP="00D53E5A">
      <w:pPr>
        <w:numPr>
          <w:ilvl w:val="0"/>
          <w:numId w:val="21"/>
        </w:numPr>
        <w:tabs>
          <w:tab w:val="left" w:pos="284"/>
        </w:tabs>
        <w:spacing w:before="20"/>
        <w:ind w:left="284" w:right="176" w:hanging="142"/>
        <w:jc w:val="both"/>
        <w:rPr>
          <w:rFonts w:ascii="Arial" w:eastAsia="Arial" w:hAnsi="Arial" w:cs="Arial"/>
          <w:color w:val="003013"/>
          <w:spacing w:val="-4"/>
          <w:sz w:val="15"/>
          <w:szCs w:val="15"/>
        </w:rPr>
      </w:pPr>
      <w:r w:rsidRPr="00D53E5A">
        <w:rPr>
          <w:rFonts w:ascii="Arial" w:eastAsia="Arial" w:hAnsi="Arial" w:cs="Arial"/>
          <w:spacing w:val="-4"/>
          <w:sz w:val="15"/>
          <w:szCs w:val="15"/>
        </w:rPr>
        <w:t xml:space="preserve">Si un élément de décor est utilisé à la place d'un Marqueur, il peut être conservé sur la table de jeu, mais un Marqueur </w:t>
      </w:r>
      <w:r w:rsidRPr="00185F6A">
        <w:rPr>
          <w:rFonts w:ascii="Arial" w:eastAsia="Arial" w:hAnsi="Arial" w:cs="Arial"/>
          <w:i/>
          <w:spacing w:val="-4"/>
          <w:sz w:val="15"/>
          <w:szCs w:val="15"/>
        </w:rPr>
        <w:t>Désactivé</w:t>
      </w:r>
      <w:r w:rsidRPr="00D53E5A">
        <w:rPr>
          <w:rFonts w:ascii="Arial" w:eastAsia="Arial" w:hAnsi="Arial" w:cs="Arial"/>
          <w:spacing w:val="-4"/>
          <w:sz w:val="15"/>
          <w:szCs w:val="15"/>
        </w:rPr>
        <w:t xml:space="preserve"> (</w:t>
      </w:r>
      <w:proofErr w:type="spellStart"/>
      <w:r w:rsidRPr="00D53E5A">
        <w:rPr>
          <w:rFonts w:ascii="Arial" w:eastAsia="Arial" w:hAnsi="Arial" w:cs="Arial"/>
          <w:spacing w:val="-4"/>
          <w:sz w:val="15"/>
          <w:szCs w:val="15"/>
        </w:rPr>
        <w:t>Disabled</w:t>
      </w:r>
      <w:proofErr w:type="spellEnd"/>
      <w:r w:rsidRPr="00D53E5A">
        <w:rPr>
          <w:rFonts w:ascii="Arial" w:eastAsia="Arial" w:hAnsi="Arial" w:cs="Arial"/>
          <w:spacing w:val="-4"/>
          <w:sz w:val="15"/>
          <w:szCs w:val="15"/>
        </w:rPr>
        <w:t>) (DIS) devra être placé à côté.</w:t>
      </w:r>
    </w:p>
    <w:p w14:paraId="08A5C365" w14:textId="77777777" w:rsidR="00FB6865" w:rsidRPr="003546CB" w:rsidRDefault="00FB6865" w:rsidP="00FB6865">
      <w:pPr>
        <w:tabs>
          <w:tab w:val="left" w:pos="341"/>
        </w:tabs>
        <w:spacing w:before="60" w:line="264" w:lineRule="auto"/>
        <w:jc w:val="both"/>
        <w:rPr>
          <w:rFonts w:ascii="Arial" w:eastAsia="Arial" w:hAnsi="Arial" w:cs="Arial"/>
          <w:sz w:val="18"/>
          <w:szCs w:val="15"/>
          <w:highlight w:val="yellow"/>
        </w:rPr>
      </w:pPr>
    </w:p>
    <w:p w14:paraId="5A45B901" w14:textId="77777777" w:rsidR="00FB6865" w:rsidRDefault="00FB6865" w:rsidP="00FB6865">
      <w:pPr>
        <w:tabs>
          <w:tab w:val="left" w:pos="341"/>
        </w:tabs>
        <w:spacing w:before="60" w:line="264" w:lineRule="auto"/>
        <w:jc w:val="both"/>
        <w:rPr>
          <w:rFonts w:ascii="Arial" w:eastAsia="Arial" w:hAnsi="Arial" w:cs="Arial"/>
          <w:sz w:val="15"/>
          <w:szCs w:val="15"/>
          <w:highlight w:val="yellow"/>
        </w:rPr>
      </w:pPr>
    </w:p>
    <w:p w14:paraId="3FD747DC" w14:textId="77777777" w:rsidR="00FB6865" w:rsidRPr="00D53E5A" w:rsidRDefault="00D53E5A" w:rsidP="00FB6865">
      <w:pPr>
        <w:spacing w:line="264" w:lineRule="auto"/>
        <w:ind w:left="40"/>
        <w:rPr>
          <w:rFonts w:ascii="Iceland" w:eastAsia="Arial" w:hAnsi="Iceland" w:cs="Arial"/>
          <w:color w:val="FFFFFF"/>
          <w:spacing w:val="-10"/>
          <w:sz w:val="30"/>
          <w:szCs w:val="30"/>
          <w:highlight w:val="yellow"/>
        </w:rPr>
      </w:pPr>
      <w:r w:rsidRPr="00D53E5A">
        <w:rPr>
          <w:rFonts w:ascii="Iceland" w:eastAsia="Arial" w:hAnsi="Iceland" w:cs="Arial"/>
          <w:color w:val="FFFFFF"/>
          <w:spacing w:val="-10"/>
          <w:sz w:val="30"/>
          <w:szCs w:val="30"/>
        </w:rPr>
        <w:t>RAMASSER UNE CAISSE DE RAVITAILLEMENT</w:t>
      </w:r>
    </w:p>
    <w:p w14:paraId="40EC9D5C" w14:textId="77777777" w:rsidR="00FB6865" w:rsidRPr="00FB6865" w:rsidRDefault="00FB6865" w:rsidP="00FB6865">
      <w:pPr>
        <w:spacing w:line="264" w:lineRule="auto"/>
        <w:ind w:left="3402"/>
        <w:rPr>
          <w:sz w:val="20"/>
          <w:szCs w:val="20"/>
        </w:rPr>
      </w:pPr>
      <w:r w:rsidRPr="00D53E5A">
        <w:rPr>
          <w:rFonts w:ascii="Aero Matics Display Light" w:eastAsia="Arial" w:hAnsi="Aero Matics Display Light" w:cs="Arial"/>
          <w:color w:val="FFFFFF"/>
          <w:sz w:val="16"/>
          <w:szCs w:val="16"/>
        </w:rPr>
        <w:t>(COMPÉTENCE COURTE)</w:t>
      </w:r>
    </w:p>
    <w:p w14:paraId="505DB57A" w14:textId="77777777" w:rsidR="00FB6865" w:rsidRDefault="00FB6865" w:rsidP="00FB6865">
      <w:pPr>
        <w:spacing w:line="264" w:lineRule="auto"/>
        <w:rPr>
          <w:sz w:val="6"/>
          <w:szCs w:val="20"/>
        </w:rPr>
      </w:pPr>
    </w:p>
    <w:p w14:paraId="3607E81B" w14:textId="77777777" w:rsidR="003546CB" w:rsidRPr="00D53E5A" w:rsidRDefault="003546CB" w:rsidP="00FB6865">
      <w:pPr>
        <w:spacing w:line="264" w:lineRule="auto"/>
        <w:rPr>
          <w:sz w:val="2"/>
          <w:szCs w:val="20"/>
        </w:rPr>
      </w:pPr>
    </w:p>
    <w:p w14:paraId="68602507" w14:textId="77777777" w:rsidR="003546CB" w:rsidRPr="00FB6865" w:rsidRDefault="003546CB" w:rsidP="00FB6865">
      <w:pPr>
        <w:spacing w:line="264" w:lineRule="auto"/>
        <w:rPr>
          <w:sz w:val="6"/>
          <w:szCs w:val="20"/>
        </w:rPr>
      </w:pPr>
    </w:p>
    <w:p w14:paraId="4B7979D9" w14:textId="77777777" w:rsidR="00FB6865" w:rsidRPr="00FB6865" w:rsidRDefault="00FB6865" w:rsidP="00FB6865">
      <w:pPr>
        <w:spacing w:line="264" w:lineRule="auto"/>
        <w:ind w:left="40"/>
        <w:rPr>
          <w:sz w:val="20"/>
          <w:szCs w:val="20"/>
        </w:rPr>
      </w:pPr>
      <w:r w:rsidRPr="00D53E5A">
        <w:rPr>
          <w:rFonts w:ascii="Arial" w:eastAsia="Arial" w:hAnsi="Arial" w:cs="Arial"/>
          <w:b/>
          <w:i/>
          <w:iCs/>
          <w:color w:val="FFFFFF"/>
          <w:sz w:val="15"/>
          <w:szCs w:val="15"/>
        </w:rPr>
        <w:t>Attaque</w:t>
      </w:r>
      <w:r w:rsidRPr="00FB6865">
        <w:rPr>
          <w:rFonts w:ascii="Arial" w:eastAsia="Arial" w:hAnsi="Arial" w:cs="Arial"/>
          <w:i/>
          <w:iCs/>
          <w:color w:val="FFFFFF"/>
          <w:sz w:val="15"/>
          <w:szCs w:val="15"/>
        </w:rPr>
        <w:t>.</w:t>
      </w:r>
    </w:p>
    <w:p w14:paraId="0E4460C9" w14:textId="77777777" w:rsidR="00FB6865" w:rsidRPr="00D53E5A" w:rsidRDefault="00FB6865" w:rsidP="00FB6865">
      <w:pPr>
        <w:spacing w:line="264" w:lineRule="auto"/>
        <w:rPr>
          <w:sz w:val="10"/>
          <w:szCs w:val="20"/>
          <w:highlight w:val="yellow"/>
        </w:rPr>
      </w:pPr>
    </w:p>
    <w:p w14:paraId="7041C886" w14:textId="77777777" w:rsidR="00FB6865" w:rsidRPr="00FB6865" w:rsidRDefault="00FB6865" w:rsidP="003546CB">
      <w:pPr>
        <w:ind w:left="40" w:right="37"/>
        <w:jc w:val="both"/>
        <w:rPr>
          <w:sz w:val="20"/>
          <w:szCs w:val="20"/>
        </w:rPr>
      </w:pPr>
      <w:r w:rsidRPr="003546CB">
        <w:rPr>
          <w:rFonts w:ascii="Aero Matics Display Light" w:eastAsia="Arial" w:hAnsi="Aero Matics Display Light" w:cs="Arial"/>
          <w:b/>
          <w:color w:val="003013"/>
          <w:sz w:val="18"/>
          <w:szCs w:val="20"/>
        </w:rPr>
        <w:t>CONDITIONS</w:t>
      </w:r>
    </w:p>
    <w:p w14:paraId="26B69DCA" w14:textId="77777777" w:rsidR="00FB6865" w:rsidRPr="00D53E5A" w:rsidRDefault="00D53E5A" w:rsidP="00D53E5A">
      <w:pPr>
        <w:spacing w:before="40"/>
        <w:ind w:left="57" w:right="178"/>
        <w:jc w:val="both"/>
        <w:rPr>
          <w:sz w:val="20"/>
          <w:szCs w:val="20"/>
        </w:rPr>
      </w:pPr>
      <w:r w:rsidRPr="00D53E5A">
        <w:rPr>
          <w:rFonts w:ascii="Arial" w:eastAsia="Arial" w:hAnsi="Arial" w:cs="Arial"/>
          <w:sz w:val="15"/>
          <w:szCs w:val="15"/>
        </w:rPr>
        <w:t>Le soldat doit se trouver dans l'une des situations suivantes :</w:t>
      </w:r>
    </w:p>
    <w:p w14:paraId="46D01172" w14:textId="77777777" w:rsidR="00FB6865" w:rsidRPr="00D53E5A" w:rsidRDefault="00D53E5A" w:rsidP="00D53E5A">
      <w:pPr>
        <w:numPr>
          <w:ilvl w:val="0"/>
          <w:numId w:val="22"/>
        </w:numPr>
        <w:tabs>
          <w:tab w:val="left" w:pos="340"/>
        </w:tabs>
        <w:spacing w:before="40"/>
        <w:ind w:left="340" w:right="178" w:hanging="178"/>
        <w:jc w:val="both"/>
        <w:rPr>
          <w:rFonts w:ascii="Arial" w:eastAsia="Arial" w:hAnsi="Arial" w:cs="Arial"/>
          <w:color w:val="003013"/>
          <w:sz w:val="14"/>
          <w:szCs w:val="14"/>
        </w:rPr>
      </w:pPr>
      <w:r w:rsidRPr="00D53E5A">
        <w:rPr>
          <w:rFonts w:ascii="Arial" w:eastAsia="Arial" w:hAnsi="Arial" w:cs="Arial"/>
          <w:sz w:val="14"/>
          <w:szCs w:val="14"/>
        </w:rPr>
        <w:t xml:space="preserve">Être en contact avec un soldat en État </w:t>
      </w:r>
      <w:r w:rsidRPr="00185F6A">
        <w:rPr>
          <w:rFonts w:ascii="Arial" w:eastAsia="Arial" w:hAnsi="Arial" w:cs="Arial"/>
          <w:i/>
          <w:sz w:val="14"/>
          <w:szCs w:val="14"/>
        </w:rPr>
        <w:t>Inapte</w:t>
      </w:r>
      <w:r w:rsidRPr="00D53E5A">
        <w:rPr>
          <w:rFonts w:ascii="Arial" w:eastAsia="Arial" w:hAnsi="Arial" w:cs="Arial"/>
          <w:sz w:val="14"/>
          <w:szCs w:val="14"/>
        </w:rPr>
        <w:t xml:space="preserve"> ayant un marqueur </w:t>
      </w:r>
      <w:r w:rsidRPr="00185F6A">
        <w:rPr>
          <w:rFonts w:ascii="Arial" w:eastAsia="Arial" w:hAnsi="Arial" w:cs="Arial"/>
          <w:i/>
          <w:sz w:val="14"/>
          <w:szCs w:val="14"/>
        </w:rPr>
        <w:t>Caisse de Ravitaillement</w:t>
      </w:r>
      <w:r w:rsidRPr="00D53E5A">
        <w:rPr>
          <w:rFonts w:ascii="Arial" w:eastAsia="Arial" w:hAnsi="Arial" w:cs="Arial"/>
          <w:sz w:val="14"/>
          <w:szCs w:val="14"/>
        </w:rPr>
        <w:t xml:space="preserve"> (</w:t>
      </w:r>
      <w:proofErr w:type="spellStart"/>
      <w:r w:rsidRPr="00D53E5A">
        <w:rPr>
          <w:rFonts w:ascii="Arial" w:eastAsia="Arial" w:hAnsi="Arial" w:cs="Arial"/>
          <w:sz w:val="14"/>
          <w:szCs w:val="14"/>
        </w:rPr>
        <w:t>SUPPLY</w:t>
      </w:r>
      <w:proofErr w:type="spellEnd"/>
      <w:r w:rsidRPr="00D53E5A">
        <w:rPr>
          <w:rFonts w:ascii="Arial" w:eastAsia="Arial" w:hAnsi="Arial" w:cs="Arial"/>
          <w:sz w:val="14"/>
          <w:szCs w:val="14"/>
        </w:rPr>
        <w:t xml:space="preserve"> BOX).</w:t>
      </w:r>
    </w:p>
    <w:p w14:paraId="373A0BB2" w14:textId="77777777" w:rsidR="00FB6865" w:rsidRPr="00D53E5A" w:rsidRDefault="00D53E5A" w:rsidP="00D53E5A">
      <w:pPr>
        <w:numPr>
          <w:ilvl w:val="0"/>
          <w:numId w:val="22"/>
        </w:numPr>
        <w:tabs>
          <w:tab w:val="left" w:pos="341"/>
        </w:tabs>
        <w:spacing w:before="40"/>
        <w:ind w:left="340" w:right="178" w:hanging="178"/>
        <w:jc w:val="both"/>
        <w:rPr>
          <w:rFonts w:ascii="Arial" w:eastAsia="Arial" w:hAnsi="Arial" w:cs="Arial"/>
          <w:color w:val="003013"/>
          <w:sz w:val="15"/>
          <w:szCs w:val="15"/>
        </w:rPr>
      </w:pPr>
      <w:r w:rsidRPr="00D53E5A">
        <w:rPr>
          <w:rFonts w:ascii="Arial" w:eastAsia="Arial" w:hAnsi="Arial" w:cs="Arial"/>
          <w:sz w:val="15"/>
          <w:szCs w:val="15"/>
        </w:rPr>
        <w:t xml:space="preserve">Être en contact avec un soldat allié en État </w:t>
      </w:r>
      <w:r w:rsidRPr="00185F6A">
        <w:rPr>
          <w:rFonts w:ascii="Arial" w:eastAsia="Arial" w:hAnsi="Arial" w:cs="Arial"/>
          <w:i/>
          <w:sz w:val="15"/>
          <w:szCs w:val="15"/>
        </w:rPr>
        <w:t>Normal</w:t>
      </w:r>
      <w:r w:rsidRPr="00D53E5A">
        <w:rPr>
          <w:rFonts w:ascii="Arial" w:eastAsia="Arial" w:hAnsi="Arial" w:cs="Arial"/>
          <w:sz w:val="15"/>
          <w:szCs w:val="15"/>
        </w:rPr>
        <w:t xml:space="preserve"> ayant un marqueur Caisse de Ravitaillement (</w:t>
      </w:r>
      <w:proofErr w:type="spellStart"/>
      <w:r w:rsidRPr="00D53E5A">
        <w:rPr>
          <w:rFonts w:ascii="Arial" w:eastAsia="Arial" w:hAnsi="Arial" w:cs="Arial"/>
          <w:sz w:val="15"/>
          <w:szCs w:val="15"/>
        </w:rPr>
        <w:t>SUPPLY</w:t>
      </w:r>
      <w:proofErr w:type="spellEnd"/>
      <w:r w:rsidRPr="00D53E5A">
        <w:rPr>
          <w:rFonts w:ascii="Arial" w:eastAsia="Arial" w:hAnsi="Arial" w:cs="Arial"/>
          <w:sz w:val="15"/>
          <w:szCs w:val="15"/>
        </w:rPr>
        <w:t xml:space="preserve"> BOX).</w:t>
      </w:r>
    </w:p>
    <w:p w14:paraId="48DF77DE" w14:textId="77777777" w:rsidR="00FB6865" w:rsidRPr="00D53E5A" w:rsidRDefault="00D53E5A" w:rsidP="00D53E5A">
      <w:pPr>
        <w:numPr>
          <w:ilvl w:val="0"/>
          <w:numId w:val="22"/>
        </w:numPr>
        <w:tabs>
          <w:tab w:val="left" w:pos="340"/>
        </w:tabs>
        <w:spacing w:before="40"/>
        <w:ind w:left="340" w:right="178" w:hanging="178"/>
        <w:jc w:val="both"/>
        <w:rPr>
          <w:rFonts w:ascii="Arial" w:eastAsia="Arial" w:hAnsi="Arial" w:cs="Arial"/>
          <w:color w:val="003013"/>
          <w:sz w:val="15"/>
          <w:szCs w:val="15"/>
        </w:rPr>
      </w:pPr>
      <w:r w:rsidRPr="00D53E5A">
        <w:rPr>
          <w:rFonts w:ascii="Arial" w:eastAsia="Arial" w:hAnsi="Arial" w:cs="Arial"/>
          <w:sz w:val="15"/>
          <w:szCs w:val="15"/>
        </w:rPr>
        <w:t>Le soldat est seul en contact avec une Caisse de Ravitaillement (</w:t>
      </w:r>
      <w:proofErr w:type="spellStart"/>
      <w:r w:rsidRPr="00D53E5A">
        <w:rPr>
          <w:rFonts w:ascii="Arial" w:eastAsia="Arial" w:hAnsi="Arial" w:cs="Arial"/>
          <w:sz w:val="15"/>
          <w:szCs w:val="15"/>
        </w:rPr>
        <w:t>SUPPLY</w:t>
      </w:r>
      <w:proofErr w:type="spellEnd"/>
      <w:r w:rsidRPr="00D53E5A">
        <w:rPr>
          <w:rFonts w:ascii="Arial" w:eastAsia="Arial" w:hAnsi="Arial" w:cs="Arial"/>
          <w:sz w:val="15"/>
          <w:szCs w:val="15"/>
        </w:rPr>
        <w:t xml:space="preserve"> BOX).</w:t>
      </w:r>
    </w:p>
    <w:p w14:paraId="40064F13" w14:textId="77777777" w:rsidR="00FB6865" w:rsidRPr="00D53E5A" w:rsidRDefault="00FB6865" w:rsidP="00D53E5A">
      <w:pPr>
        <w:spacing w:line="264" w:lineRule="auto"/>
        <w:ind w:right="178"/>
        <w:jc w:val="both"/>
        <w:rPr>
          <w:sz w:val="4"/>
          <w:szCs w:val="20"/>
          <w:highlight w:val="yellow"/>
        </w:rPr>
      </w:pPr>
    </w:p>
    <w:p w14:paraId="4D14540F" w14:textId="77777777" w:rsidR="00FB6865" w:rsidRPr="00D53E5A" w:rsidRDefault="00FB6865" w:rsidP="00D53E5A">
      <w:pPr>
        <w:ind w:left="40" w:right="178"/>
        <w:jc w:val="both"/>
        <w:rPr>
          <w:sz w:val="20"/>
          <w:szCs w:val="20"/>
        </w:rPr>
      </w:pPr>
      <w:r w:rsidRPr="00D53E5A">
        <w:rPr>
          <w:rFonts w:ascii="Aero Matics Display Light" w:eastAsia="Arial" w:hAnsi="Aero Matics Display Light" w:cs="Arial"/>
          <w:b/>
          <w:color w:val="003013"/>
          <w:sz w:val="18"/>
          <w:szCs w:val="20"/>
        </w:rPr>
        <w:t>EFFETS</w:t>
      </w:r>
    </w:p>
    <w:p w14:paraId="1FE99A38" w14:textId="77777777" w:rsidR="00FB6865" w:rsidRPr="00D53E5A" w:rsidRDefault="00D53E5A" w:rsidP="00D53E5A">
      <w:pPr>
        <w:numPr>
          <w:ilvl w:val="0"/>
          <w:numId w:val="23"/>
        </w:numPr>
        <w:tabs>
          <w:tab w:val="left" w:pos="341"/>
        </w:tabs>
        <w:spacing w:before="20"/>
        <w:ind w:left="340" w:right="176" w:hanging="176"/>
        <w:jc w:val="both"/>
        <w:rPr>
          <w:rFonts w:ascii="Arial" w:eastAsia="Arial" w:hAnsi="Arial" w:cs="Arial"/>
          <w:color w:val="003013"/>
          <w:spacing w:val="-4"/>
          <w:sz w:val="14"/>
          <w:szCs w:val="14"/>
        </w:rPr>
      </w:pPr>
      <w:r w:rsidRPr="00D53E5A">
        <w:rPr>
          <w:rFonts w:ascii="Arial" w:eastAsia="Arial" w:hAnsi="Arial" w:cs="Arial"/>
          <w:spacing w:val="-4"/>
          <w:sz w:val="14"/>
          <w:szCs w:val="14"/>
        </w:rPr>
        <w:t xml:space="preserve">En dépensant une </w:t>
      </w:r>
      <w:r w:rsidRPr="00185F6A">
        <w:rPr>
          <w:rFonts w:ascii="Arial" w:eastAsia="Arial" w:hAnsi="Arial" w:cs="Arial"/>
          <w:i/>
          <w:spacing w:val="-4"/>
          <w:sz w:val="14"/>
          <w:szCs w:val="14"/>
        </w:rPr>
        <w:t>Compétence Courte</w:t>
      </w:r>
      <w:r w:rsidRPr="00D53E5A">
        <w:rPr>
          <w:rFonts w:ascii="Arial" w:eastAsia="Arial" w:hAnsi="Arial" w:cs="Arial"/>
          <w:spacing w:val="-4"/>
          <w:sz w:val="14"/>
          <w:szCs w:val="14"/>
        </w:rPr>
        <w:t xml:space="preserve">, sans besoin de jet de dé, n'importe quelle troupe pourra </w:t>
      </w:r>
      <w:r w:rsidRPr="00185F6A">
        <w:rPr>
          <w:rFonts w:ascii="Arial" w:eastAsia="Arial" w:hAnsi="Arial" w:cs="Arial"/>
          <w:i/>
          <w:spacing w:val="-4"/>
          <w:sz w:val="14"/>
          <w:szCs w:val="14"/>
        </w:rPr>
        <w:t>Ramasser</w:t>
      </w:r>
      <w:r w:rsidRPr="00D53E5A">
        <w:rPr>
          <w:rFonts w:ascii="Arial" w:eastAsia="Arial" w:hAnsi="Arial" w:cs="Arial"/>
          <w:spacing w:val="-4"/>
          <w:sz w:val="14"/>
          <w:szCs w:val="14"/>
        </w:rPr>
        <w:t xml:space="preserve"> une </w:t>
      </w:r>
      <w:r w:rsidRPr="00185F6A">
        <w:rPr>
          <w:rFonts w:ascii="Arial" w:eastAsia="Arial" w:hAnsi="Arial" w:cs="Arial"/>
          <w:i/>
          <w:spacing w:val="-4"/>
          <w:sz w:val="14"/>
          <w:szCs w:val="14"/>
        </w:rPr>
        <w:t>Caisse de Ravitaillement</w:t>
      </w:r>
      <w:r w:rsidRPr="00D53E5A">
        <w:rPr>
          <w:rFonts w:ascii="Arial" w:eastAsia="Arial" w:hAnsi="Arial" w:cs="Arial"/>
          <w:spacing w:val="-4"/>
          <w:sz w:val="14"/>
          <w:szCs w:val="14"/>
        </w:rPr>
        <w:t>, dans n'importe laquelle des situations mentionnées précédemment.</w:t>
      </w:r>
    </w:p>
    <w:p w14:paraId="5FCE16DB" w14:textId="77777777" w:rsidR="00FB6865" w:rsidRPr="00D53E5A" w:rsidRDefault="00D53E5A" w:rsidP="00D53E5A">
      <w:pPr>
        <w:numPr>
          <w:ilvl w:val="0"/>
          <w:numId w:val="23"/>
        </w:numPr>
        <w:tabs>
          <w:tab w:val="left" w:pos="340"/>
        </w:tabs>
        <w:spacing w:before="40"/>
        <w:ind w:left="340" w:right="178" w:hanging="176"/>
        <w:jc w:val="both"/>
        <w:rPr>
          <w:rFonts w:ascii="Arial" w:eastAsia="Arial" w:hAnsi="Arial" w:cs="Arial"/>
          <w:color w:val="003013"/>
          <w:spacing w:val="-4"/>
          <w:sz w:val="14"/>
          <w:szCs w:val="14"/>
        </w:rPr>
      </w:pPr>
      <w:r>
        <w:rPr>
          <w:noProof/>
        </w:rPr>
        <w:drawing>
          <wp:anchor distT="0" distB="0" distL="114300" distR="114300" simplePos="0" relativeHeight="251676160" behindDoc="0" locked="0" layoutInCell="1" allowOverlap="1" wp14:anchorId="780E9F88" wp14:editId="640B2D00">
            <wp:simplePos x="0" y="0"/>
            <wp:positionH relativeFrom="column">
              <wp:posOffset>3337996</wp:posOffset>
            </wp:positionH>
            <wp:positionV relativeFrom="paragraph">
              <wp:posOffset>37659</wp:posOffset>
            </wp:positionV>
            <wp:extent cx="3494916" cy="3419201"/>
            <wp:effectExtent l="0" t="0" r="0"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a:ext>
                      </a:extLst>
                    </a:blip>
                    <a:stretch>
                      <a:fillRect/>
                    </a:stretch>
                  </pic:blipFill>
                  <pic:spPr>
                    <a:xfrm>
                      <a:off x="0" y="0"/>
                      <a:ext cx="3508270" cy="3432266"/>
                    </a:xfrm>
                    <a:prstGeom prst="rect">
                      <a:avLst/>
                    </a:prstGeom>
                  </pic:spPr>
                </pic:pic>
              </a:graphicData>
            </a:graphic>
            <wp14:sizeRelH relativeFrom="margin">
              <wp14:pctWidth>0</wp14:pctWidth>
            </wp14:sizeRelH>
            <wp14:sizeRelV relativeFrom="margin">
              <wp14:pctHeight>0</wp14:pctHeight>
            </wp14:sizeRelV>
          </wp:anchor>
        </w:drawing>
      </w:r>
      <w:r w:rsidRPr="00D53E5A">
        <w:rPr>
          <w:rFonts w:ascii="Arial" w:eastAsia="Arial" w:hAnsi="Arial" w:cs="Arial"/>
          <w:spacing w:val="-4"/>
          <w:sz w:val="14"/>
          <w:szCs w:val="14"/>
        </w:rPr>
        <w:t xml:space="preserve">Les troupes pourront accomplir les </w:t>
      </w:r>
      <w:r w:rsidRPr="00185F6A">
        <w:rPr>
          <w:rFonts w:ascii="Arial" w:eastAsia="Arial" w:hAnsi="Arial" w:cs="Arial"/>
          <w:b/>
          <w:i/>
          <w:spacing w:val="-4"/>
          <w:sz w:val="14"/>
          <w:szCs w:val="14"/>
        </w:rPr>
        <w:t>Règles Communes des Caisses de Ravitaillement</w:t>
      </w:r>
      <w:r w:rsidRPr="00D53E5A">
        <w:rPr>
          <w:rFonts w:ascii="Arial" w:eastAsia="Arial" w:hAnsi="Arial" w:cs="Arial"/>
          <w:spacing w:val="-4"/>
          <w:sz w:val="14"/>
          <w:szCs w:val="14"/>
        </w:rPr>
        <w:t>.</w:t>
      </w:r>
    </w:p>
    <w:p w14:paraId="004FB876" w14:textId="77777777" w:rsidR="00FB6865" w:rsidRPr="00D53E5A" w:rsidRDefault="00D53E5A" w:rsidP="00D53E5A">
      <w:pPr>
        <w:spacing w:before="40"/>
        <w:ind w:left="57" w:right="40"/>
        <w:jc w:val="both"/>
        <w:rPr>
          <w:rFonts w:ascii="Arial" w:eastAsia="Arial" w:hAnsi="Arial" w:cs="Arial"/>
          <w:color w:val="003013"/>
          <w:spacing w:val="-6"/>
          <w:sz w:val="14"/>
          <w:szCs w:val="14"/>
        </w:rPr>
      </w:pPr>
      <w:r w:rsidRPr="00D53E5A">
        <w:rPr>
          <w:rFonts w:ascii="Arial" w:eastAsia="Arial" w:hAnsi="Arial" w:cs="Arial"/>
          <w:b/>
          <w:bCs/>
          <w:spacing w:val="-6"/>
          <w:sz w:val="14"/>
          <w:szCs w:val="14"/>
        </w:rPr>
        <w:t>RÈGLES COMMUNES DES CAISSES DE RAVITAILLEMENT</w:t>
      </w:r>
    </w:p>
    <w:p w14:paraId="0D6445BC" w14:textId="77777777" w:rsidR="00FB6865" w:rsidRPr="00D53E5A" w:rsidRDefault="00D53E5A" w:rsidP="00D53E5A">
      <w:pPr>
        <w:numPr>
          <w:ilvl w:val="0"/>
          <w:numId w:val="23"/>
        </w:numPr>
        <w:tabs>
          <w:tab w:val="left" w:pos="341"/>
        </w:tabs>
        <w:spacing w:before="20"/>
        <w:ind w:left="340" w:right="176" w:hanging="178"/>
        <w:jc w:val="both"/>
        <w:rPr>
          <w:rFonts w:ascii="Arial" w:eastAsia="Arial" w:hAnsi="Arial" w:cs="Arial"/>
          <w:color w:val="003013"/>
          <w:spacing w:val="-4"/>
          <w:sz w:val="14"/>
          <w:szCs w:val="14"/>
        </w:rPr>
      </w:pPr>
      <w:r w:rsidRPr="00D53E5A">
        <w:rPr>
          <w:rFonts w:ascii="Arial" w:eastAsia="Arial" w:hAnsi="Arial" w:cs="Arial"/>
          <w:spacing w:val="-4"/>
          <w:sz w:val="14"/>
          <w:szCs w:val="14"/>
        </w:rPr>
        <w:t xml:space="preserve">Chaque figurine peut porter un maximum de </w:t>
      </w:r>
      <w:r w:rsidRPr="00185F6A">
        <w:rPr>
          <w:rFonts w:ascii="Arial" w:eastAsia="Arial" w:hAnsi="Arial" w:cs="Arial"/>
          <w:b/>
          <w:spacing w:val="-4"/>
          <w:sz w:val="14"/>
          <w:szCs w:val="14"/>
        </w:rPr>
        <w:t>1</w:t>
      </w:r>
      <w:r w:rsidRPr="00D53E5A">
        <w:rPr>
          <w:rFonts w:ascii="Arial" w:eastAsia="Arial" w:hAnsi="Arial" w:cs="Arial"/>
          <w:spacing w:val="-4"/>
          <w:sz w:val="14"/>
          <w:szCs w:val="14"/>
        </w:rPr>
        <w:t xml:space="preserve"> </w:t>
      </w:r>
      <w:r w:rsidRPr="00185F6A">
        <w:rPr>
          <w:rFonts w:ascii="Arial" w:eastAsia="Arial" w:hAnsi="Arial" w:cs="Arial"/>
          <w:i/>
          <w:spacing w:val="-4"/>
          <w:sz w:val="14"/>
          <w:szCs w:val="14"/>
        </w:rPr>
        <w:t>Caisse de Ravitaillement</w:t>
      </w:r>
      <w:r w:rsidRPr="00D53E5A">
        <w:rPr>
          <w:rFonts w:ascii="Arial" w:eastAsia="Arial" w:hAnsi="Arial" w:cs="Arial"/>
          <w:spacing w:val="-4"/>
          <w:sz w:val="14"/>
          <w:szCs w:val="14"/>
        </w:rPr>
        <w:t xml:space="preserve">. À titre d'exception, les troupes possédant la compétence spéciale </w:t>
      </w:r>
      <w:r w:rsidRPr="00185F6A">
        <w:rPr>
          <w:rFonts w:ascii="Arial" w:eastAsia="Arial" w:hAnsi="Arial" w:cs="Arial"/>
          <w:b/>
          <w:i/>
          <w:spacing w:val="-4"/>
          <w:sz w:val="14"/>
          <w:szCs w:val="14"/>
        </w:rPr>
        <w:t>Bagage</w:t>
      </w:r>
      <w:r w:rsidRPr="00D53E5A">
        <w:rPr>
          <w:rFonts w:ascii="Arial" w:eastAsia="Arial" w:hAnsi="Arial" w:cs="Arial"/>
          <w:spacing w:val="-4"/>
          <w:sz w:val="14"/>
          <w:szCs w:val="14"/>
        </w:rPr>
        <w:t xml:space="preserve"> peuvent transporter jusqu'à </w:t>
      </w:r>
      <w:r w:rsidRPr="00185F6A">
        <w:rPr>
          <w:rFonts w:ascii="Arial" w:eastAsia="Arial" w:hAnsi="Arial" w:cs="Arial"/>
          <w:b/>
          <w:spacing w:val="-4"/>
          <w:sz w:val="14"/>
          <w:szCs w:val="14"/>
        </w:rPr>
        <w:t>2</w:t>
      </w:r>
      <w:r w:rsidRPr="00D53E5A">
        <w:rPr>
          <w:rFonts w:ascii="Arial" w:eastAsia="Arial" w:hAnsi="Arial" w:cs="Arial"/>
          <w:spacing w:val="-4"/>
          <w:sz w:val="14"/>
          <w:szCs w:val="14"/>
        </w:rPr>
        <w:t xml:space="preserve"> Caisses.</w:t>
      </w:r>
    </w:p>
    <w:p w14:paraId="5AD3FFFC" w14:textId="77777777" w:rsidR="00FB6865" w:rsidRPr="00D53E5A" w:rsidRDefault="00D53E5A" w:rsidP="00D53E5A">
      <w:pPr>
        <w:numPr>
          <w:ilvl w:val="1"/>
          <w:numId w:val="23"/>
        </w:numPr>
        <w:tabs>
          <w:tab w:val="left" w:pos="621"/>
        </w:tabs>
        <w:spacing w:before="60"/>
        <w:ind w:left="624" w:right="176" w:hanging="176"/>
        <w:jc w:val="both"/>
        <w:rPr>
          <w:rFonts w:ascii="Arial" w:eastAsia="Arial" w:hAnsi="Arial" w:cs="Arial"/>
          <w:color w:val="003013"/>
          <w:spacing w:val="-4"/>
          <w:sz w:val="14"/>
          <w:szCs w:val="14"/>
        </w:rPr>
      </w:pPr>
      <w:r w:rsidRPr="00D53E5A">
        <w:rPr>
          <w:rFonts w:ascii="Arial" w:eastAsia="Arial" w:hAnsi="Arial" w:cs="Arial"/>
          <w:spacing w:val="-4"/>
          <w:sz w:val="14"/>
          <w:szCs w:val="14"/>
        </w:rPr>
        <w:t xml:space="preserve">Seules les </w:t>
      </w:r>
      <w:r w:rsidRPr="00185F6A">
        <w:rPr>
          <w:rFonts w:ascii="Arial" w:eastAsia="Arial" w:hAnsi="Arial" w:cs="Arial"/>
          <w:b/>
          <w:spacing w:val="-4"/>
          <w:sz w:val="14"/>
          <w:szCs w:val="14"/>
        </w:rPr>
        <w:t>figurines</w:t>
      </w:r>
      <w:r w:rsidRPr="00D53E5A">
        <w:rPr>
          <w:rFonts w:ascii="Arial" w:eastAsia="Arial" w:hAnsi="Arial" w:cs="Arial"/>
          <w:spacing w:val="-4"/>
          <w:sz w:val="14"/>
          <w:szCs w:val="14"/>
        </w:rPr>
        <w:t>, et non les marqueurs (</w:t>
      </w:r>
      <w:proofErr w:type="spellStart"/>
      <w:r w:rsidRPr="00185F6A">
        <w:rPr>
          <w:rFonts w:ascii="Arial" w:eastAsia="Arial" w:hAnsi="Arial" w:cs="Arial"/>
          <w:i/>
          <w:spacing w:val="-4"/>
          <w:sz w:val="14"/>
          <w:szCs w:val="14"/>
        </w:rPr>
        <w:t>Camo</w:t>
      </w:r>
      <w:proofErr w:type="spellEnd"/>
      <w:r w:rsidRPr="00185F6A">
        <w:rPr>
          <w:rFonts w:ascii="Arial" w:eastAsia="Arial" w:hAnsi="Arial" w:cs="Arial"/>
          <w:i/>
          <w:spacing w:val="-4"/>
          <w:sz w:val="14"/>
          <w:szCs w:val="14"/>
        </w:rPr>
        <w:t>, Supplantation, Holo-</w:t>
      </w:r>
      <w:proofErr w:type="spellStart"/>
      <w:r w:rsidRPr="00185F6A">
        <w:rPr>
          <w:rFonts w:ascii="Arial" w:eastAsia="Arial" w:hAnsi="Arial" w:cs="Arial"/>
          <w:i/>
          <w:spacing w:val="-4"/>
          <w:sz w:val="14"/>
          <w:szCs w:val="14"/>
        </w:rPr>
        <w:t>echo</w:t>
      </w:r>
      <w:proofErr w:type="spellEnd"/>
      <w:r w:rsidRPr="00185F6A">
        <w:rPr>
          <w:rFonts w:ascii="Arial" w:eastAsia="Arial" w:hAnsi="Arial" w:cs="Arial"/>
          <w:i/>
          <w:spacing w:val="-4"/>
          <w:sz w:val="14"/>
          <w:szCs w:val="14"/>
        </w:rPr>
        <w:t xml:space="preserve"> ..</w:t>
      </w:r>
      <w:r w:rsidRPr="00D53E5A">
        <w:rPr>
          <w:rFonts w:ascii="Arial" w:eastAsia="Arial" w:hAnsi="Arial" w:cs="Arial"/>
          <w:spacing w:val="-4"/>
          <w:sz w:val="14"/>
          <w:szCs w:val="14"/>
        </w:rPr>
        <w:t xml:space="preserve">.) peuvent porter les </w:t>
      </w:r>
      <w:r w:rsidRPr="00185F6A">
        <w:rPr>
          <w:rFonts w:ascii="Arial" w:eastAsia="Arial" w:hAnsi="Arial" w:cs="Arial"/>
          <w:i/>
          <w:spacing w:val="-4"/>
          <w:sz w:val="14"/>
          <w:szCs w:val="14"/>
        </w:rPr>
        <w:t>Caisses de Ravitaillement</w:t>
      </w:r>
      <w:r w:rsidRPr="00D53E5A">
        <w:rPr>
          <w:rFonts w:ascii="Arial" w:eastAsia="Arial" w:hAnsi="Arial" w:cs="Arial"/>
          <w:spacing w:val="-4"/>
          <w:sz w:val="14"/>
          <w:szCs w:val="14"/>
        </w:rPr>
        <w:t>.</w:t>
      </w:r>
    </w:p>
    <w:p w14:paraId="121041B8" w14:textId="77777777" w:rsidR="00FB6865" w:rsidRPr="00D53E5A" w:rsidRDefault="00D53E5A" w:rsidP="00D53E5A">
      <w:pPr>
        <w:numPr>
          <w:ilvl w:val="1"/>
          <w:numId w:val="23"/>
        </w:numPr>
        <w:tabs>
          <w:tab w:val="left" w:pos="621"/>
        </w:tabs>
        <w:spacing w:before="40"/>
        <w:ind w:left="624" w:right="176" w:hanging="176"/>
        <w:jc w:val="both"/>
        <w:rPr>
          <w:rFonts w:ascii="Arial" w:eastAsia="Arial" w:hAnsi="Arial" w:cs="Arial"/>
          <w:color w:val="003013"/>
          <w:spacing w:val="-4"/>
          <w:sz w:val="14"/>
          <w:szCs w:val="14"/>
        </w:rPr>
      </w:pPr>
      <w:r w:rsidRPr="00D53E5A">
        <w:rPr>
          <w:rFonts w:ascii="Arial" w:eastAsia="Arial" w:hAnsi="Arial" w:cs="Arial"/>
          <w:spacing w:val="-4"/>
          <w:sz w:val="14"/>
          <w:szCs w:val="14"/>
        </w:rPr>
        <w:t xml:space="preserve">Le marqueur de </w:t>
      </w:r>
      <w:r w:rsidRPr="00185F6A">
        <w:rPr>
          <w:rFonts w:ascii="Arial" w:eastAsia="Arial" w:hAnsi="Arial" w:cs="Arial"/>
          <w:i/>
          <w:spacing w:val="-4"/>
          <w:sz w:val="14"/>
          <w:szCs w:val="14"/>
        </w:rPr>
        <w:t>Caisse de Ravitaillement</w:t>
      </w:r>
      <w:r w:rsidRPr="00D53E5A">
        <w:rPr>
          <w:rFonts w:ascii="Arial" w:eastAsia="Arial" w:hAnsi="Arial" w:cs="Arial"/>
          <w:spacing w:val="-4"/>
          <w:sz w:val="14"/>
          <w:szCs w:val="14"/>
        </w:rPr>
        <w:t xml:space="preserve"> doit toujours être gardé sur la table, même si la figurine qui le porte passe à un État </w:t>
      </w:r>
      <w:r w:rsidRPr="00185F6A">
        <w:rPr>
          <w:rFonts w:ascii="Arial" w:eastAsia="Arial" w:hAnsi="Arial" w:cs="Arial"/>
          <w:i/>
          <w:spacing w:val="-4"/>
          <w:sz w:val="14"/>
          <w:szCs w:val="14"/>
        </w:rPr>
        <w:t>Inapte</w:t>
      </w:r>
      <w:r w:rsidRPr="00D53E5A">
        <w:rPr>
          <w:rFonts w:ascii="Arial" w:eastAsia="Arial" w:hAnsi="Arial" w:cs="Arial"/>
          <w:spacing w:val="-4"/>
          <w:sz w:val="14"/>
          <w:szCs w:val="14"/>
        </w:rPr>
        <w:t>.</w:t>
      </w:r>
    </w:p>
    <w:p w14:paraId="14B5ED5D" w14:textId="77777777" w:rsidR="003546CB" w:rsidRPr="00FB6865" w:rsidRDefault="003546CB" w:rsidP="00FB6865">
      <w:pPr>
        <w:spacing w:line="264" w:lineRule="auto"/>
        <w:rPr>
          <w:sz w:val="12"/>
          <w:szCs w:val="20"/>
          <w:highlight w:val="yellow"/>
        </w:rPr>
      </w:pPr>
    </w:p>
    <w:p w14:paraId="225FC122" w14:textId="77777777" w:rsidR="00FB6865" w:rsidRPr="00D53E5A" w:rsidRDefault="00D53E5A" w:rsidP="00D53E5A">
      <w:pPr>
        <w:spacing w:line="264" w:lineRule="auto"/>
        <w:ind w:right="37"/>
        <w:jc w:val="both"/>
        <w:rPr>
          <w:rFonts w:ascii="Arial Narrow" w:eastAsia="Arial" w:hAnsi="Arial Narrow" w:cs="Arial"/>
          <w:b/>
          <w:bCs/>
          <w:color w:val="2B656B"/>
          <w:spacing w:val="-8"/>
          <w:sz w:val="28"/>
          <w:szCs w:val="46"/>
          <w:highlight w:val="yellow"/>
        </w:rPr>
      </w:pPr>
      <w:r w:rsidRPr="00D53E5A">
        <w:rPr>
          <w:rFonts w:ascii="Arial Narrow" w:eastAsia="Arial" w:hAnsi="Arial Narrow" w:cs="Arial"/>
          <w:b/>
          <w:bCs/>
          <w:color w:val="2B656B"/>
          <w:spacing w:val="-8"/>
          <w:sz w:val="28"/>
          <w:szCs w:val="46"/>
        </w:rPr>
        <w:t>CONTRÔLER UNE CAISSE DE RAVITAILLEMENT</w:t>
      </w:r>
    </w:p>
    <w:p w14:paraId="4E80FF9B" w14:textId="77777777" w:rsidR="00FB6865" w:rsidRPr="00D53E5A" w:rsidRDefault="00D53E5A" w:rsidP="00D53E5A">
      <w:pPr>
        <w:spacing w:before="120" w:line="264" w:lineRule="auto"/>
        <w:ind w:right="40"/>
        <w:jc w:val="both"/>
        <w:rPr>
          <w:spacing w:val="-2"/>
          <w:sz w:val="18"/>
          <w:szCs w:val="18"/>
          <w:highlight w:val="yellow"/>
        </w:rPr>
      </w:pPr>
      <w:r w:rsidRPr="00D53E5A">
        <w:rPr>
          <w:rFonts w:ascii="Arial" w:eastAsia="Arial" w:hAnsi="Arial" w:cs="Arial"/>
          <w:spacing w:val="-2"/>
          <w:sz w:val="18"/>
          <w:szCs w:val="18"/>
        </w:rPr>
        <w:t xml:space="preserve">Une </w:t>
      </w:r>
      <w:r w:rsidRPr="00185F6A">
        <w:rPr>
          <w:rFonts w:ascii="Arial" w:eastAsia="Arial" w:hAnsi="Arial" w:cs="Arial"/>
          <w:i/>
          <w:spacing w:val="-2"/>
          <w:sz w:val="18"/>
          <w:szCs w:val="18"/>
        </w:rPr>
        <w:t>Caisse de Ravitaillement</w:t>
      </w:r>
      <w:r w:rsidRPr="00D53E5A">
        <w:rPr>
          <w:rFonts w:ascii="Arial" w:eastAsia="Arial" w:hAnsi="Arial" w:cs="Arial"/>
          <w:spacing w:val="-2"/>
          <w:sz w:val="18"/>
          <w:szCs w:val="18"/>
        </w:rPr>
        <w:t xml:space="preserve"> est considérée </w:t>
      </w:r>
      <w:r w:rsidRPr="00185F6A">
        <w:rPr>
          <w:rFonts w:ascii="Arial" w:eastAsia="Arial" w:hAnsi="Arial" w:cs="Arial"/>
          <w:i/>
          <w:spacing w:val="-2"/>
          <w:sz w:val="18"/>
          <w:szCs w:val="18"/>
        </w:rPr>
        <w:t>Contrôlé</w:t>
      </w:r>
      <w:r w:rsidR="006B1E34">
        <w:rPr>
          <w:rFonts w:ascii="Arial" w:eastAsia="Arial" w:hAnsi="Arial" w:cs="Arial"/>
          <w:i/>
          <w:spacing w:val="-2"/>
          <w:sz w:val="18"/>
          <w:szCs w:val="18"/>
        </w:rPr>
        <w:t>e</w:t>
      </w:r>
      <w:r w:rsidRPr="00D53E5A">
        <w:rPr>
          <w:rFonts w:ascii="Arial" w:eastAsia="Arial" w:hAnsi="Arial" w:cs="Arial"/>
          <w:spacing w:val="-2"/>
          <w:sz w:val="18"/>
          <w:szCs w:val="18"/>
        </w:rPr>
        <w:t xml:space="preserve"> par un joueur, si à la fin de la partie, ce joueur a une figurine qui en porte une, mais pas en État Marqueur. Ce soldat ne doit pas être dans un État </w:t>
      </w:r>
      <w:r w:rsidRPr="00185F6A">
        <w:rPr>
          <w:rFonts w:ascii="Arial" w:eastAsia="Arial" w:hAnsi="Arial" w:cs="Arial"/>
          <w:i/>
          <w:spacing w:val="-2"/>
          <w:sz w:val="18"/>
          <w:szCs w:val="18"/>
        </w:rPr>
        <w:t>Inapte</w:t>
      </w:r>
      <w:r w:rsidRPr="00D53E5A">
        <w:rPr>
          <w:rFonts w:ascii="Arial" w:eastAsia="Arial" w:hAnsi="Arial" w:cs="Arial"/>
          <w:spacing w:val="-2"/>
          <w:sz w:val="18"/>
          <w:szCs w:val="18"/>
        </w:rPr>
        <w:t xml:space="preserve"> et en contact avec une figurine ennemie.</w:t>
      </w:r>
    </w:p>
    <w:p w14:paraId="45DAB75F" w14:textId="77777777" w:rsidR="00FB6865" w:rsidRPr="00FB6865" w:rsidRDefault="00FB6865" w:rsidP="00FB6865">
      <w:pPr>
        <w:spacing w:line="264" w:lineRule="auto"/>
        <w:ind w:right="37"/>
        <w:jc w:val="both"/>
        <w:rPr>
          <w:sz w:val="12"/>
          <w:szCs w:val="20"/>
          <w:highlight w:val="yellow"/>
        </w:rPr>
      </w:pPr>
    </w:p>
    <w:p w14:paraId="72B99E16" w14:textId="77777777" w:rsidR="00FB6865" w:rsidRPr="003546CB" w:rsidRDefault="00FB6865" w:rsidP="003546CB">
      <w:pPr>
        <w:spacing w:line="264" w:lineRule="auto"/>
        <w:jc w:val="both"/>
        <w:rPr>
          <w:rFonts w:ascii="Arial Narrow" w:eastAsia="Arial" w:hAnsi="Arial Narrow" w:cs="Arial"/>
          <w:b/>
          <w:bCs/>
          <w:color w:val="2B656B"/>
          <w:sz w:val="28"/>
          <w:szCs w:val="46"/>
        </w:rPr>
      </w:pPr>
      <w:r w:rsidRPr="003546CB">
        <w:rPr>
          <w:rFonts w:ascii="Arial Narrow" w:eastAsia="Arial" w:hAnsi="Arial Narrow" w:cs="Arial"/>
          <w:b/>
          <w:bCs/>
          <w:color w:val="2B656B"/>
          <w:sz w:val="28"/>
          <w:szCs w:val="46"/>
        </w:rPr>
        <w:t>TROUPES SPÉCIALISTES</w:t>
      </w:r>
    </w:p>
    <w:p w14:paraId="55F2A561" w14:textId="77777777" w:rsidR="00FB6865" w:rsidRPr="003546CB" w:rsidRDefault="00D53E5A" w:rsidP="00D53E5A">
      <w:pPr>
        <w:spacing w:before="120" w:line="264" w:lineRule="auto"/>
        <w:ind w:right="40"/>
        <w:jc w:val="both"/>
        <w:rPr>
          <w:sz w:val="18"/>
          <w:szCs w:val="18"/>
          <w:highlight w:val="yellow"/>
        </w:rPr>
      </w:pPr>
      <w:r w:rsidRPr="00D53E5A">
        <w:rPr>
          <w:rFonts w:ascii="Arial" w:eastAsia="Arial" w:hAnsi="Arial" w:cs="Arial"/>
          <w:sz w:val="18"/>
          <w:szCs w:val="18"/>
        </w:rPr>
        <w:t>Dans ce scénario, les Hackers, Médecins, Ingénieurs, Observateurs d’Artillerie, Infirmiers et les troupes possédant la Compétence Spéciale Chaîne de Commandement sont considérés comme étant des Troupes Spécialistes.</w:t>
      </w:r>
    </w:p>
    <w:p w14:paraId="58BF6FF3" w14:textId="77777777" w:rsidR="00FB6865" w:rsidRPr="003546CB" w:rsidRDefault="00FB6865" w:rsidP="00FB6865">
      <w:pPr>
        <w:spacing w:line="264" w:lineRule="auto"/>
        <w:ind w:right="37"/>
        <w:jc w:val="both"/>
        <w:rPr>
          <w:sz w:val="12"/>
          <w:szCs w:val="18"/>
          <w:highlight w:val="yellow"/>
        </w:rPr>
      </w:pPr>
    </w:p>
    <w:p w14:paraId="4336A4D4" w14:textId="77777777" w:rsidR="00FB6865" w:rsidRPr="003546CB" w:rsidRDefault="00D53E5A" w:rsidP="00FB6865">
      <w:pPr>
        <w:spacing w:line="264" w:lineRule="auto"/>
        <w:ind w:right="37"/>
        <w:jc w:val="both"/>
        <w:rPr>
          <w:sz w:val="18"/>
          <w:szCs w:val="18"/>
        </w:rPr>
      </w:pPr>
      <w:r w:rsidRPr="00D53E5A">
        <w:rPr>
          <w:rFonts w:ascii="Arial" w:eastAsia="Arial" w:hAnsi="Arial" w:cs="Arial"/>
          <w:sz w:val="18"/>
          <w:szCs w:val="18"/>
        </w:rPr>
        <w:t xml:space="preserve">Les Hackers, Médecins et Ingénieurs ne peuvent pas utiliser de Répétiteur ou de troupes </w:t>
      </w:r>
      <w:proofErr w:type="gramStart"/>
      <w:r w:rsidRPr="00D53E5A">
        <w:rPr>
          <w:rFonts w:ascii="Arial" w:eastAsia="Arial" w:hAnsi="Arial" w:cs="Arial"/>
          <w:sz w:val="18"/>
          <w:szCs w:val="18"/>
        </w:rPr>
        <w:t>G:</w:t>
      </w:r>
      <w:proofErr w:type="gramEnd"/>
      <w:r w:rsidRPr="00D53E5A">
        <w:rPr>
          <w:rFonts w:ascii="Arial" w:eastAsia="Arial" w:hAnsi="Arial" w:cs="Arial"/>
          <w:sz w:val="18"/>
          <w:szCs w:val="18"/>
        </w:rPr>
        <w:t xml:space="preserve"> Serviteur pour réaliser les tâches réservées aux Troupes Spécialistes.</w:t>
      </w:r>
    </w:p>
    <w:p w14:paraId="225E33E8" w14:textId="77777777" w:rsidR="00FB6865" w:rsidRDefault="00FB6865" w:rsidP="00D53E5A">
      <w:pPr>
        <w:tabs>
          <w:tab w:val="left" w:pos="341"/>
        </w:tabs>
        <w:spacing w:before="60" w:line="264" w:lineRule="auto"/>
        <w:jc w:val="both"/>
        <w:rPr>
          <w:sz w:val="16"/>
          <w:szCs w:val="20"/>
          <w:highlight w:val="yellow"/>
        </w:rPr>
      </w:pPr>
      <w:r w:rsidRPr="00FB6865">
        <w:rPr>
          <w:sz w:val="20"/>
          <w:szCs w:val="20"/>
        </w:rPr>
        <w:br w:type="column"/>
      </w:r>
    </w:p>
    <w:p w14:paraId="12FA0B6C" w14:textId="77777777" w:rsidR="00FB6865" w:rsidRPr="00D53E5A" w:rsidRDefault="00FB6865" w:rsidP="00FB6865">
      <w:pPr>
        <w:spacing w:line="264" w:lineRule="auto"/>
        <w:rPr>
          <w:sz w:val="18"/>
          <w:szCs w:val="20"/>
          <w:highlight w:val="yellow"/>
        </w:rPr>
      </w:pPr>
    </w:p>
    <w:p w14:paraId="1D94F44B" w14:textId="77777777" w:rsidR="00FB6865" w:rsidRPr="006B1E34" w:rsidRDefault="00D53E5A" w:rsidP="00D53E5A">
      <w:pPr>
        <w:spacing w:line="192" w:lineRule="auto"/>
        <w:ind w:left="102" w:right="102"/>
        <w:rPr>
          <w:spacing w:val="-2"/>
          <w:sz w:val="20"/>
          <w:szCs w:val="20"/>
          <w:highlight w:val="yellow"/>
        </w:rPr>
      </w:pPr>
      <w:r w:rsidRPr="006B1E34">
        <w:rPr>
          <w:rFonts w:asciiTheme="minorHAnsi" w:eastAsia="Arial" w:hAnsiTheme="minorHAnsi" w:cstheme="minorHAnsi"/>
          <w:b/>
          <w:bCs/>
          <w:color w:val="0D1F21"/>
          <w:spacing w:val="-2"/>
          <w:sz w:val="16"/>
          <w:szCs w:val="46"/>
        </w:rPr>
        <w:t xml:space="preserve">Rappel : </w:t>
      </w:r>
      <w:r w:rsidRPr="006B1E34">
        <w:rPr>
          <w:rFonts w:asciiTheme="minorHAnsi" w:eastAsia="Arial" w:hAnsiTheme="minorHAnsi" w:cstheme="minorHAnsi"/>
          <w:bCs/>
          <w:i/>
          <w:color w:val="0D1F21"/>
          <w:spacing w:val="-2"/>
          <w:sz w:val="16"/>
          <w:szCs w:val="46"/>
        </w:rPr>
        <w:t xml:space="preserve">Les troupes possédant la Compétence Spéciale </w:t>
      </w:r>
      <w:proofErr w:type="spellStart"/>
      <w:r w:rsidRPr="006B1E34">
        <w:rPr>
          <w:rFonts w:asciiTheme="minorHAnsi" w:eastAsia="Arial" w:hAnsiTheme="minorHAnsi" w:cstheme="minorHAnsi"/>
          <w:bCs/>
          <w:i/>
          <w:color w:val="0D1F21"/>
          <w:spacing w:val="-2"/>
          <w:sz w:val="16"/>
          <w:szCs w:val="46"/>
        </w:rPr>
        <w:t>Specialist</w:t>
      </w:r>
      <w:proofErr w:type="spellEnd"/>
      <w:r w:rsidRPr="006B1E34">
        <w:rPr>
          <w:rFonts w:asciiTheme="minorHAnsi" w:eastAsia="Arial" w:hAnsiTheme="minorHAnsi" w:cstheme="minorHAnsi"/>
          <w:bCs/>
          <w:i/>
          <w:color w:val="0D1F21"/>
          <w:spacing w:val="-2"/>
          <w:sz w:val="16"/>
          <w:szCs w:val="46"/>
        </w:rPr>
        <w:t xml:space="preserve"> </w:t>
      </w:r>
      <w:proofErr w:type="spellStart"/>
      <w:r w:rsidRPr="006B1E34">
        <w:rPr>
          <w:rFonts w:asciiTheme="minorHAnsi" w:eastAsia="Arial" w:hAnsiTheme="minorHAnsi" w:cstheme="minorHAnsi"/>
          <w:bCs/>
          <w:i/>
          <w:color w:val="0D1F21"/>
          <w:spacing w:val="-2"/>
          <w:sz w:val="16"/>
          <w:szCs w:val="46"/>
        </w:rPr>
        <w:t>Operative</w:t>
      </w:r>
      <w:proofErr w:type="spellEnd"/>
      <w:r w:rsidRPr="006B1E34">
        <w:rPr>
          <w:rFonts w:asciiTheme="minorHAnsi" w:eastAsia="Arial" w:hAnsiTheme="minorHAnsi" w:cstheme="minorHAnsi"/>
          <w:bCs/>
          <w:i/>
          <w:color w:val="0D1F21"/>
          <w:spacing w:val="-2"/>
          <w:sz w:val="16"/>
          <w:szCs w:val="46"/>
        </w:rPr>
        <w:t xml:space="preserve"> / Opérateur Spécialiste peuvent accomplir les différentes fonctions des Troupes Spécialistes dans ce scénario.</w:t>
      </w:r>
    </w:p>
    <w:p w14:paraId="766CB4B7" w14:textId="77777777" w:rsidR="00FB6865" w:rsidRPr="00D53E5A" w:rsidRDefault="00FB6865" w:rsidP="00FB6865">
      <w:pPr>
        <w:spacing w:line="264" w:lineRule="auto"/>
        <w:rPr>
          <w:sz w:val="8"/>
          <w:szCs w:val="20"/>
          <w:highlight w:val="yellow"/>
        </w:rPr>
      </w:pPr>
    </w:p>
    <w:p w14:paraId="435DB7A8" w14:textId="77777777" w:rsidR="00FB6865" w:rsidRPr="00FB6865" w:rsidRDefault="00D53E5A" w:rsidP="00D53E5A">
      <w:pPr>
        <w:spacing w:line="264" w:lineRule="auto"/>
        <w:jc w:val="both"/>
        <w:rPr>
          <w:sz w:val="18"/>
          <w:szCs w:val="18"/>
          <w:highlight w:val="yellow"/>
        </w:rPr>
      </w:pPr>
      <w:r w:rsidRPr="00D53E5A">
        <w:rPr>
          <w:rFonts w:ascii="Arial" w:eastAsia="Arial" w:hAnsi="Arial" w:cs="Arial"/>
          <w:sz w:val="18"/>
          <w:szCs w:val="18"/>
        </w:rPr>
        <w:t xml:space="preserve">Une </w:t>
      </w:r>
      <w:r w:rsidRPr="00185F6A">
        <w:rPr>
          <w:rFonts w:ascii="Arial" w:eastAsia="Arial" w:hAnsi="Arial" w:cs="Arial"/>
          <w:i/>
          <w:sz w:val="18"/>
          <w:szCs w:val="18"/>
        </w:rPr>
        <w:t>Troupe Spécialiste</w:t>
      </w:r>
      <w:r w:rsidRPr="00D53E5A">
        <w:rPr>
          <w:rFonts w:ascii="Arial" w:eastAsia="Arial" w:hAnsi="Arial" w:cs="Arial"/>
          <w:sz w:val="18"/>
          <w:szCs w:val="18"/>
        </w:rPr>
        <w:t xml:space="preserve"> avec Marqueur </w:t>
      </w:r>
      <w:r w:rsidRPr="00185F6A">
        <w:rPr>
          <w:rFonts w:ascii="Arial" w:eastAsia="Arial" w:hAnsi="Arial" w:cs="Arial"/>
          <w:i/>
          <w:sz w:val="18"/>
          <w:szCs w:val="18"/>
        </w:rPr>
        <w:t>Désactivé</w:t>
      </w:r>
      <w:r w:rsidRPr="00D53E5A">
        <w:rPr>
          <w:rFonts w:ascii="Arial" w:eastAsia="Arial" w:hAnsi="Arial" w:cs="Arial"/>
          <w:sz w:val="18"/>
          <w:szCs w:val="18"/>
        </w:rPr>
        <w:t xml:space="preserve"> (</w:t>
      </w:r>
      <w:proofErr w:type="spellStart"/>
      <w:r w:rsidRPr="00D53E5A">
        <w:rPr>
          <w:rFonts w:ascii="Arial" w:eastAsia="Arial" w:hAnsi="Arial" w:cs="Arial"/>
          <w:sz w:val="18"/>
          <w:szCs w:val="18"/>
        </w:rPr>
        <w:t>Disabled</w:t>
      </w:r>
      <w:proofErr w:type="spellEnd"/>
      <w:r w:rsidRPr="00D53E5A">
        <w:rPr>
          <w:rFonts w:ascii="Arial" w:eastAsia="Arial" w:hAnsi="Arial" w:cs="Arial"/>
          <w:sz w:val="18"/>
          <w:szCs w:val="18"/>
        </w:rPr>
        <w:t>) peut toujours remplir les Objectifs de ce scénario.</w:t>
      </w:r>
    </w:p>
    <w:p w14:paraId="7D5B8683" w14:textId="77777777" w:rsidR="00FB6865" w:rsidRPr="00D53E5A" w:rsidRDefault="00FB6865" w:rsidP="00FB6865">
      <w:pPr>
        <w:spacing w:line="264" w:lineRule="auto"/>
        <w:rPr>
          <w:sz w:val="12"/>
          <w:szCs w:val="20"/>
          <w:highlight w:val="yellow"/>
        </w:rPr>
      </w:pPr>
    </w:p>
    <w:p w14:paraId="3B4451AA" w14:textId="77777777" w:rsidR="00FB6865" w:rsidRPr="003546CB" w:rsidRDefault="00D53E5A" w:rsidP="00FB6865">
      <w:pPr>
        <w:spacing w:line="264" w:lineRule="auto"/>
        <w:rPr>
          <w:rFonts w:ascii="Arial Narrow" w:eastAsia="Arial" w:hAnsi="Arial Narrow" w:cs="Arial"/>
          <w:b/>
          <w:bCs/>
          <w:color w:val="2B656B"/>
          <w:sz w:val="28"/>
          <w:szCs w:val="46"/>
          <w:highlight w:val="yellow"/>
        </w:rPr>
      </w:pPr>
      <w:r w:rsidRPr="00D53E5A">
        <w:rPr>
          <w:rFonts w:ascii="Arial Narrow" w:eastAsia="Arial" w:hAnsi="Arial Narrow" w:cs="Arial"/>
          <w:b/>
          <w:bCs/>
          <w:color w:val="2B656B"/>
          <w:sz w:val="28"/>
          <w:szCs w:val="46"/>
        </w:rPr>
        <w:t>BONUS DOCTEUR ET INFIRMIER</w:t>
      </w:r>
    </w:p>
    <w:p w14:paraId="46FDCD2F" w14:textId="77777777" w:rsidR="00FB6865" w:rsidRPr="00D53E5A" w:rsidRDefault="00FB6865" w:rsidP="00FB6865">
      <w:pPr>
        <w:spacing w:line="264" w:lineRule="auto"/>
        <w:rPr>
          <w:sz w:val="6"/>
          <w:szCs w:val="20"/>
          <w:highlight w:val="yellow"/>
        </w:rPr>
      </w:pPr>
    </w:p>
    <w:p w14:paraId="11B56988" w14:textId="77777777" w:rsidR="00FB6865" w:rsidRPr="003546CB" w:rsidRDefault="00D53E5A" w:rsidP="00FB6865">
      <w:pPr>
        <w:spacing w:line="264" w:lineRule="auto"/>
        <w:ind w:right="64"/>
        <w:jc w:val="both"/>
        <w:rPr>
          <w:sz w:val="18"/>
          <w:szCs w:val="18"/>
          <w:highlight w:val="yellow"/>
        </w:rPr>
      </w:pPr>
      <w:r w:rsidRPr="00D53E5A">
        <w:rPr>
          <w:rFonts w:ascii="Arial" w:eastAsia="Arial" w:hAnsi="Arial" w:cs="Arial"/>
          <w:sz w:val="18"/>
          <w:szCs w:val="18"/>
        </w:rPr>
        <w:t xml:space="preserve">Les troupes possédant la Compétence Spéciale </w:t>
      </w:r>
      <w:r w:rsidRPr="00185F6A">
        <w:rPr>
          <w:rFonts w:ascii="Arial" w:eastAsia="Arial" w:hAnsi="Arial" w:cs="Arial"/>
          <w:i/>
          <w:sz w:val="18"/>
          <w:szCs w:val="18"/>
        </w:rPr>
        <w:t>Médecin</w:t>
      </w:r>
      <w:r w:rsidRPr="00D53E5A">
        <w:rPr>
          <w:rFonts w:ascii="Arial" w:eastAsia="Arial" w:hAnsi="Arial" w:cs="Arial"/>
          <w:sz w:val="18"/>
          <w:szCs w:val="18"/>
        </w:rPr>
        <w:t xml:space="preserve"> ou </w:t>
      </w:r>
      <w:r w:rsidRPr="00185F6A">
        <w:rPr>
          <w:rFonts w:ascii="Arial" w:eastAsia="Arial" w:hAnsi="Arial" w:cs="Arial"/>
          <w:i/>
          <w:sz w:val="18"/>
          <w:szCs w:val="18"/>
        </w:rPr>
        <w:t>Infirmier</w:t>
      </w:r>
      <w:r w:rsidRPr="00D53E5A">
        <w:rPr>
          <w:rFonts w:ascii="Arial" w:eastAsia="Arial" w:hAnsi="Arial" w:cs="Arial"/>
          <w:sz w:val="18"/>
          <w:szCs w:val="18"/>
        </w:rPr>
        <w:t xml:space="preserve">, ont un </w:t>
      </w:r>
      <w:r w:rsidRPr="00185F6A">
        <w:rPr>
          <w:rFonts w:ascii="Arial" w:eastAsia="Arial" w:hAnsi="Arial" w:cs="Arial"/>
          <w:b/>
          <w:i/>
          <w:sz w:val="18"/>
          <w:szCs w:val="18"/>
        </w:rPr>
        <w:t>MOD</w:t>
      </w:r>
      <w:r w:rsidRPr="00185F6A">
        <w:rPr>
          <w:rFonts w:ascii="Arial" w:eastAsia="Arial" w:hAnsi="Arial" w:cs="Arial"/>
          <w:b/>
          <w:sz w:val="18"/>
          <w:szCs w:val="18"/>
        </w:rPr>
        <w:t xml:space="preserve">+3 </w:t>
      </w:r>
      <w:r w:rsidRPr="00D53E5A">
        <w:rPr>
          <w:rFonts w:ascii="Arial" w:eastAsia="Arial" w:hAnsi="Arial" w:cs="Arial"/>
          <w:sz w:val="18"/>
          <w:szCs w:val="18"/>
        </w:rPr>
        <w:t xml:space="preserve">aux jets de </w:t>
      </w:r>
      <w:r w:rsidRPr="00185F6A">
        <w:rPr>
          <w:rFonts w:ascii="Arial" w:eastAsia="Arial" w:hAnsi="Arial" w:cs="Arial"/>
          <w:i/>
          <w:sz w:val="18"/>
          <w:szCs w:val="18"/>
        </w:rPr>
        <w:t>VOL</w:t>
      </w:r>
      <w:r w:rsidRPr="00D53E5A">
        <w:rPr>
          <w:rFonts w:ascii="Arial" w:eastAsia="Arial" w:hAnsi="Arial" w:cs="Arial"/>
          <w:sz w:val="18"/>
          <w:szCs w:val="18"/>
        </w:rPr>
        <w:t xml:space="preserve">, pour </w:t>
      </w:r>
      <w:r w:rsidR="00185F6A">
        <w:rPr>
          <w:rFonts w:ascii="Arial" w:eastAsia="Arial" w:hAnsi="Arial" w:cs="Arial"/>
          <w:i/>
          <w:sz w:val="18"/>
          <w:szCs w:val="18"/>
        </w:rPr>
        <w:t>E</w:t>
      </w:r>
      <w:r w:rsidRPr="00185F6A">
        <w:rPr>
          <w:rFonts w:ascii="Arial" w:eastAsia="Arial" w:hAnsi="Arial" w:cs="Arial"/>
          <w:i/>
          <w:sz w:val="18"/>
          <w:szCs w:val="18"/>
        </w:rPr>
        <w:t>xtraire</w:t>
      </w:r>
      <w:r w:rsidRPr="00D53E5A">
        <w:rPr>
          <w:rFonts w:ascii="Arial" w:eastAsia="Arial" w:hAnsi="Arial" w:cs="Arial"/>
          <w:sz w:val="18"/>
          <w:szCs w:val="18"/>
        </w:rPr>
        <w:t xml:space="preserve"> les </w:t>
      </w:r>
      <w:r w:rsidRPr="00185F6A">
        <w:rPr>
          <w:rFonts w:ascii="Arial" w:eastAsia="Arial" w:hAnsi="Arial" w:cs="Arial"/>
          <w:i/>
          <w:sz w:val="18"/>
          <w:szCs w:val="18"/>
        </w:rPr>
        <w:t>Caisses de Ravitaillement</w:t>
      </w:r>
      <w:r w:rsidRPr="00D53E5A">
        <w:rPr>
          <w:rFonts w:ascii="Arial" w:eastAsia="Arial" w:hAnsi="Arial" w:cs="Arial"/>
          <w:sz w:val="18"/>
          <w:szCs w:val="18"/>
        </w:rPr>
        <w:t xml:space="preserve">. Ce </w:t>
      </w:r>
      <w:r w:rsidRPr="00185F6A">
        <w:rPr>
          <w:rFonts w:ascii="Arial" w:eastAsia="Arial" w:hAnsi="Arial" w:cs="Arial"/>
          <w:i/>
          <w:sz w:val="18"/>
          <w:szCs w:val="18"/>
        </w:rPr>
        <w:t>MOD</w:t>
      </w:r>
      <w:r w:rsidRPr="00D53E5A">
        <w:rPr>
          <w:rFonts w:ascii="Arial" w:eastAsia="Arial" w:hAnsi="Arial" w:cs="Arial"/>
          <w:sz w:val="18"/>
          <w:szCs w:val="18"/>
        </w:rPr>
        <w:t xml:space="preserve"> n'est pas cumulable avec le </w:t>
      </w:r>
      <w:r w:rsidRPr="00185F6A">
        <w:rPr>
          <w:rFonts w:ascii="Arial" w:eastAsia="Arial" w:hAnsi="Arial" w:cs="Arial"/>
          <w:i/>
          <w:sz w:val="18"/>
          <w:szCs w:val="18"/>
        </w:rPr>
        <w:t>MOD</w:t>
      </w:r>
      <w:r w:rsidRPr="00D53E5A">
        <w:rPr>
          <w:rFonts w:ascii="Arial" w:eastAsia="Arial" w:hAnsi="Arial" w:cs="Arial"/>
          <w:sz w:val="18"/>
          <w:szCs w:val="18"/>
        </w:rPr>
        <w:t xml:space="preserve"> des Compétences Spéciales </w:t>
      </w:r>
      <w:r w:rsidRPr="00185F6A">
        <w:rPr>
          <w:rFonts w:ascii="Arial" w:eastAsia="Arial" w:hAnsi="Arial" w:cs="Arial"/>
          <w:i/>
          <w:sz w:val="18"/>
          <w:szCs w:val="18"/>
        </w:rPr>
        <w:t>Médecin Plus</w:t>
      </w:r>
      <w:r w:rsidRPr="00D53E5A">
        <w:rPr>
          <w:rFonts w:ascii="Arial" w:eastAsia="Arial" w:hAnsi="Arial" w:cs="Arial"/>
          <w:sz w:val="18"/>
          <w:szCs w:val="18"/>
        </w:rPr>
        <w:t xml:space="preserve"> ou </w:t>
      </w:r>
      <w:r w:rsidRPr="00185F6A">
        <w:rPr>
          <w:rFonts w:ascii="Arial" w:eastAsia="Arial" w:hAnsi="Arial" w:cs="Arial"/>
          <w:i/>
          <w:sz w:val="18"/>
          <w:szCs w:val="18"/>
        </w:rPr>
        <w:t>Médecin</w:t>
      </w:r>
      <w:r w:rsidRPr="00D53E5A">
        <w:rPr>
          <w:rFonts w:ascii="Arial" w:eastAsia="Arial" w:hAnsi="Arial" w:cs="Arial"/>
          <w:sz w:val="18"/>
          <w:szCs w:val="18"/>
        </w:rPr>
        <w:t xml:space="preserve"> </w:t>
      </w:r>
      <w:r w:rsidRPr="00185F6A">
        <w:rPr>
          <w:rFonts w:ascii="Arial" w:eastAsia="Arial" w:hAnsi="Arial" w:cs="Arial"/>
          <w:i/>
          <w:sz w:val="18"/>
          <w:szCs w:val="18"/>
        </w:rPr>
        <w:t>Akbar</w:t>
      </w:r>
      <w:r w:rsidRPr="00D53E5A">
        <w:rPr>
          <w:rFonts w:ascii="Arial" w:eastAsia="Arial" w:hAnsi="Arial" w:cs="Arial"/>
          <w:sz w:val="18"/>
          <w:szCs w:val="18"/>
        </w:rPr>
        <w:t xml:space="preserve">. De plus, elles pourront faire deux Jets de </w:t>
      </w:r>
      <w:r w:rsidRPr="00185F6A">
        <w:rPr>
          <w:rFonts w:ascii="Arial" w:eastAsia="Arial" w:hAnsi="Arial" w:cs="Arial"/>
          <w:i/>
          <w:sz w:val="18"/>
          <w:szCs w:val="18"/>
        </w:rPr>
        <w:t>VOL</w:t>
      </w:r>
      <w:r w:rsidRPr="00D53E5A">
        <w:rPr>
          <w:rFonts w:ascii="Arial" w:eastAsia="Arial" w:hAnsi="Arial" w:cs="Arial"/>
          <w:sz w:val="18"/>
          <w:szCs w:val="18"/>
        </w:rPr>
        <w:t xml:space="preserve">, chaque fois qu'elles dépenseront une </w:t>
      </w:r>
      <w:r w:rsidRPr="00185F6A">
        <w:rPr>
          <w:rFonts w:ascii="Arial" w:eastAsia="Arial" w:hAnsi="Arial" w:cs="Arial"/>
          <w:i/>
          <w:sz w:val="18"/>
          <w:szCs w:val="18"/>
        </w:rPr>
        <w:t>Compétence Courte</w:t>
      </w:r>
      <w:r w:rsidRPr="00D53E5A">
        <w:rPr>
          <w:rFonts w:ascii="Arial" w:eastAsia="Arial" w:hAnsi="Arial" w:cs="Arial"/>
          <w:sz w:val="18"/>
          <w:szCs w:val="18"/>
        </w:rPr>
        <w:t xml:space="preserve"> pour </w:t>
      </w:r>
      <w:r w:rsidR="00185F6A">
        <w:rPr>
          <w:rFonts w:ascii="Arial" w:eastAsia="Arial" w:hAnsi="Arial" w:cs="Arial"/>
          <w:i/>
          <w:sz w:val="18"/>
          <w:szCs w:val="18"/>
        </w:rPr>
        <w:t>E</w:t>
      </w:r>
      <w:r w:rsidR="00185F6A" w:rsidRPr="00185F6A">
        <w:rPr>
          <w:rFonts w:ascii="Arial" w:eastAsia="Arial" w:hAnsi="Arial" w:cs="Arial"/>
          <w:i/>
          <w:sz w:val="18"/>
          <w:szCs w:val="18"/>
        </w:rPr>
        <w:t>xtraire</w:t>
      </w:r>
      <w:r w:rsidR="00185F6A" w:rsidRPr="00D53E5A">
        <w:rPr>
          <w:rFonts w:ascii="Arial" w:eastAsia="Arial" w:hAnsi="Arial" w:cs="Arial"/>
          <w:sz w:val="18"/>
          <w:szCs w:val="18"/>
        </w:rPr>
        <w:t xml:space="preserve"> </w:t>
      </w:r>
      <w:r w:rsidR="00185F6A">
        <w:rPr>
          <w:rFonts w:ascii="Arial" w:eastAsia="Arial" w:hAnsi="Arial" w:cs="Arial"/>
          <w:sz w:val="18"/>
          <w:szCs w:val="18"/>
        </w:rPr>
        <w:t>une</w:t>
      </w:r>
      <w:r w:rsidRPr="00D53E5A">
        <w:rPr>
          <w:rFonts w:ascii="Arial" w:eastAsia="Arial" w:hAnsi="Arial" w:cs="Arial"/>
          <w:sz w:val="18"/>
          <w:szCs w:val="18"/>
        </w:rPr>
        <w:t xml:space="preserve"> </w:t>
      </w:r>
      <w:r w:rsidRPr="00185F6A">
        <w:rPr>
          <w:rFonts w:ascii="Arial" w:eastAsia="Arial" w:hAnsi="Arial" w:cs="Arial"/>
          <w:i/>
          <w:sz w:val="18"/>
          <w:szCs w:val="18"/>
        </w:rPr>
        <w:t>Caisse de Ravitaillement</w:t>
      </w:r>
      <w:r w:rsidRPr="00D53E5A">
        <w:rPr>
          <w:rFonts w:ascii="Arial" w:eastAsia="Arial" w:hAnsi="Arial" w:cs="Arial"/>
          <w:sz w:val="18"/>
          <w:szCs w:val="18"/>
        </w:rPr>
        <w:t>.</w:t>
      </w:r>
    </w:p>
    <w:p w14:paraId="779E37A2" w14:textId="77777777" w:rsidR="00FB6865" w:rsidRPr="00D53E5A" w:rsidRDefault="00FB6865" w:rsidP="00FB6865">
      <w:pPr>
        <w:spacing w:line="264" w:lineRule="auto"/>
        <w:rPr>
          <w:sz w:val="12"/>
          <w:szCs w:val="20"/>
          <w:highlight w:val="yellow"/>
        </w:rPr>
      </w:pPr>
    </w:p>
    <w:p w14:paraId="0BC928A8" w14:textId="77777777" w:rsidR="00FB6865" w:rsidRPr="003546CB" w:rsidRDefault="00D53E5A" w:rsidP="00D53E5A">
      <w:pPr>
        <w:ind w:right="102"/>
        <w:rPr>
          <w:rFonts w:ascii="Arial Narrow" w:eastAsia="Arial" w:hAnsi="Arial Narrow" w:cs="Arial"/>
          <w:b/>
          <w:bCs/>
          <w:color w:val="2B656B"/>
          <w:sz w:val="28"/>
          <w:szCs w:val="46"/>
          <w:highlight w:val="yellow"/>
        </w:rPr>
      </w:pPr>
      <w:r w:rsidRPr="00D53E5A">
        <w:rPr>
          <w:rFonts w:ascii="Arial Narrow" w:eastAsia="Arial" w:hAnsi="Arial Narrow" w:cs="Arial"/>
          <w:b/>
          <w:bCs/>
          <w:color w:val="2B656B"/>
          <w:sz w:val="28"/>
          <w:szCs w:val="46"/>
        </w:rPr>
        <w:t>CARTE INTELCOM (</w:t>
      </w:r>
      <w:proofErr w:type="spellStart"/>
      <w:r w:rsidRPr="00D53E5A">
        <w:rPr>
          <w:rFonts w:ascii="Arial Narrow" w:eastAsia="Arial" w:hAnsi="Arial Narrow" w:cs="Arial"/>
          <w:b/>
          <w:bCs/>
          <w:color w:val="2B656B"/>
          <w:sz w:val="28"/>
          <w:szCs w:val="46"/>
        </w:rPr>
        <w:t>COUNTERESPIONNAGE</w:t>
      </w:r>
      <w:proofErr w:type="spellEnd"/>
      <w:r w:rsidRPr="00D53E5A">
        <w:rPr>
          <w:rFonts w:ascii="Arial Narrow" w:eastAsia="Arial" w:hAnsi="Arial Narrow" w:cs="Arial"/>
          <w:b/>
          <w:bCs/>
          <w:color w:val="2B656B"/>
          <w:sz w:val="28"/>
          <w:szCs w:val="46"/>
        </w:rPr>
        <w:t xml:space="preserve"> / CONTRE-ESPIONNAGE)</w:t>
      </w:r>
    </w:p>
    <w:p w14:paraId="3F29709A" w14:textId="77777777" w:rsidR="00FB6865" w:rsidRPr="00D53E5A" w:rsidRDefault="00D53E5A" w:rsidP="00FB6865">
      <w:pPr>
        <w:spacing w:line="264" w:lineRule="auto"/>
        <w:ind w:right="101"/>
        <w:jc w:val="both"/>
        <w:rPr>
          <w:sz w:val="12"/>
          <w:szCs w:val="20"/>
          <w:highlight w:val="yellow"/>
        </w:rPr>
      </w:pPr>
      <w:r>
        <w:rPr>
          <w:rFonts w:ascii="Arial" w:eastAsia="Arial" w:hAnsi="Arial" w:cs="Arial"/>
          <w:noProof/>
          <w:sz w:val="18"/>
          <w:szCs w:val="18"/>
        </w:rPr>
        <w:drawing>
          <wp:anchor distT="0" distB="0" distL="114300" distR="114300" simplePos="0" relativeHeight="251673088" behindDoc="1" locked="0" layoutInCell="1" allowOverlap="1" wp14:anchorId="1BCA37F0" wp14:editId="37D0AAFC">
            <wp:simplePos x="0" y="0"/>
            <wp:positionH relativeFrom="column">
              <wp:posOffset>2249536</wp:posOffset>
            </wp:positionH>
            <wp:positionV relativeFrom="paragraph">
              <wp:posOffset>78537</wp:posOffset>
            </wp:positionV>
            <wp:extent cx="838835" cy="760730"/>
            <wp:effectExtent l="0" t="0" r="0" b="127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838835" cy="760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D186EF" w14:textId="77777777" w:rsidR="00FB6865" w:rsidRPr="003546CB" w:rsidRDefault="00D53E5A" w:rsidP="00D53E5A">
      <w:pPr>
        <w:spacing w:line="360" w:lineRule="auto"/>
        <w:ind w:right="102"/>
        <w:jc w:val="both"/>
        <w:rPr>
          <w:sz w:val="18"/>
          <w:szCs w:val="18"/>
          <w:highlight w:val="yellow"/>
        </w:rPr>
      </w:pPr>
      <w:r w:rsidRPr="00D53E5A">
        <w:rPr>
          <w:noProof/>
          <w:sz w:val="12"/>
          <w:szCs w:val="20"/>
        </w:rPr>
        <w:drawing>
          <wp:anchor distT="0" distB="0" distL="114300" distR="114300" simplePos="0" relativeHeight="251675136" behindDoc="0" locked="0" layoutInCell="1" allowOverlap="1" wp14:anchorId="5B3C533F" wp14:editId="34527F97">
            <wp:simplePos x="0" y="0"/>
            <wp:positionH relativeFrom="column">
              <wp:posOffset>1673860</wp:posOffset>
            </wp:positionH>
            <wp:positionV relativeFrom="paragraph">
              <wp:posOffset>572665</wp:posOffset>
            </wp:positionV>
            <wp:extent cx="181610" cy="179705"/>
            <wp:effectExtent l="0" t="0" r="8890"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1610" cy="179705"/>
                    </a:xfrm>
                    <a:prstGeom prst="rect">
                      <a:avLst/>
                    </a:prstGeom>
                  </pic:spPr>
                </pic:pic>
              </a:graphicData>
            </a:graphic>
          </wp:anchor>
        </w:drawing>
      </w:r>
      <w:r w:rsidRPr="00D53E5A">
        <w:rPr>
          <w:noProof/>
          <w:sz w:val="12"/>
          <w:szCs w:val="20"/>
        </w:rPr>
        <w:drawing>
          <wp:anchor distT="0" distB="0" distL="114300" distR="114300" simplePos="0" relativeHeight="251674112" behindDoc="0" locked="0" layoutInCell="1" allowOverlap="1" wp14:anchorId="5BF58651" wp14:editId="752EAFAF">
            <wp:simplePos x="0" y="0"/>
            <wp:positionH relativeFrom="column">
              <wp:posOffset>504521</wp:posOffset>
            </wp:positionH>
            <wp:positionV relativeFrom="paragraph">
              <wp:posOffset>374677</wp:posOffset>
            </wp:positionV>
            <wp:extent cx="177800" cy="179705"/>
            <wp:effectExtent l="0" t="0" r="0" b="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77800" cy="179705"/>
                    </a:xfrm>
                    <a:prstGeom prst="rect">
                      <a:avLst/>
                    </a:prstGeom>
                  </pic:spPr>
                </pic:pic>
              </a:graphicData>
            </a:graphic>
          </wp:anchor>
        </w:drawing>
      </w:r>
      <w:r w:rsidRPr="00D53E5A">
        <w:rPr>
          <w:rFonts w:ascii="Arial" w:eastAsia="Arial" w:hAnsi="Arial" w:cs="Arial"/>
          <w:sz w:val="18"/>
          <w:szCs w:val="18"/>
        </w:rPr>
        <w:t xml:space="preserve">A la fin de la partie, lorsque les joueurs comptent leurs points, chaque Objectif Classifié accompli par un joueur qui a le symbole </w:t>
      </w:r>
      <w:r>
        <w:rPr>
          <w:rFonts w:ascii="Arial" w:eastAsia="Arial" w:hAnsi="Arial" w:cs="Arial"/>
          <w:sz w:val="18"/>
          <w:szCs w:val="18"/>
        </w:rPr>
        <w:t xml:space="preserve">   </w:t>
      </w:r>
      <w:r w:rsidRPr="00D53E5A">
        <w:rPr>
          <w:rFonts w:ascii="Arial" w:eastAsia="Arial" w:hAnsi="Arial" w:cs="Arial"/>
          <w:sz w:val="18"/>
          <w:szCs w:val="18"/>
        </w:rPr>
        <w:t xml:space="preserve">  annulera un Objectif Classifié accompli par le joueur adverse qui a ce </w:t>
      </w:r>
      <w:proofErr w:type="gramStart"/>
      <w:r w:rsidRPr="00D53E5A">
        <w:rPr>
          <w:rFonts w:ascii="Arial" w:eastAsia="Arial" w:hAnsi="Arial" w:cs="Arial"/>
          <w:sz w:val="18"/>
          <w:szCs w:val="18"/>
        </w:rPr>
        <w:t>symbole  .</w:t>
      </w:r>
      <w:proofErr w:type="gramEnd"/>
    </w:p>
    <w:p w14:paraId="08324124" w14:textId="77777777" w:rsidR="00FB6865" w:rsidRPr="00D53E5A" w:rsidRDefault="00FB6865" w:rsidP="00FB6865">
      <w:pPr>
        <w:spacing w:line="264" w:lineRule="auto"/>
        <w:ind w:right="101"/>
        <w:jc w:val="both"/>
        <w:rPr>
          <w:sz w:val="12"/>
          <w:szCs w:val="20"/>
          <w:highlight w:val="yellow"/>
        </w:rPr>
      </w:pPr>
    </w:p>
    <w:p w14:paraId="0AF9AC0B" w14:textId="77777777" w:rsidR="00FB6865" w:rsidRPr="003546CB" w:rsidRDefault="00FB6865" w:rsidP="00FB6865">
      <w:pPr>
        <w:spacing w:line="264" w:lineRule="auto"/>
        <w:ind w:right="101"/>
        <w:jc w:val="both"/>
        <w:rPr>
          <w:rFonts w:ascii="Arial Narrow" w:eastAsia="Arial" w:hAnsi="Arial Narrow" w:cs="Arial"/>
          <w:b/>
          <w:bCs/>
          <w:color w:val="2B656B"/>
          <w:sz w:val="28"/>
          <w:szCs w:val="46"/>
        </w:rPr>
      </w:pPr>
      <w:r w:rsidRPr="003546CB">
        <w:rPr>
          <w:rFonts w:ascii="Arial Narrow" w:eastAsia="Arial" w:hAnsi="Arial Narrow" w:cs="Arial"/>
          <w:b/>
          <w:bCs/>
          <w:color w:val="2B656B"/>
          <w:sz w:val="28"/>
          <w:szCs w:val="46"/>
        </w:rPr>
        <w:t>FIN DE MISSION</w:t>
      </w:r>
    </w:p>
    <w:p w14:paraId="2749CAAF" w14:textId="77777777" w:rsidR="00FB6865" w:rsidRPr="00D53E5A" w:rsidRDefault="00FB6865" w:rsidP="00FB6865">
      <w:pPr>
        <w:spacing w:line="264" w:lineRule="auto"/>
        <w:ind w:right="101"/>
        <w:jc w:val="both"/>
        <w:rPr>
          <w:sz w:val="8"/>
          <w:szCs w:val="20"/>
        </w:rPr>
      </w:pPr>
    </w:p>
    <w:p w14:paraId="54F16740" w14:textId="77777777" w:rsidR="00FB6865" w:rsidRPr="003546CB" w:rsidRDefault="00FB6865" w:rsidP="00FB6865">
      <w:pPr>
        <w:spacing w:line="264" w:lineRule="auto"/>
        <w:ind w:right="101"/>
        <w:jc w:val="both"/>
        <w:rPr>
          <w:sz w:val="18"/>
          <w:szCs w:val="18"/>
        </w:rPr>
      </w:pPr>
      <w:r w:rsidRPr="003546CB">
        <w:rPr>
          <w:rFonts w:ascii="Arial" w:eastAsia="Arial" w:hAnsi="Arial" w:cs="Arial"/>
          <w:sz w:val="18"/>
          <w:szCs w:val="18"/>
        </w:rPr>
        <w:t xml:space="preserve">Ce scénario est limité dans le temps et il se terminera automatiquement à la fin du </w:t>
      </w:r>
      <w:r w:rsidRPr="00185F6A">
        <w:rPr>
          <w:rFonts w:ascii="Arial" w:eastAsia="Arial" w:hAnsi="Arial" w:cs="Arial"/>
          <w:b/>
          <w:sz w:val="18"/>
          <w:szCs w:val="18"/>
        </w:rPr>
        <w:t xml:space="preserve">troisième </w:t>
      </w:r>
      <w:r w:rsidRPr="00185F6A">
        <w:rPr>
          <w:rFonts w:ascii="Arial" w:eastAsia="Arial" w:hAnsi="Arial" w:cs="Arial"/>
          <w:b/>
          <w:i/>
          <w:sz w:val="18"/>
          <w:szCs w:val="18"/>
        </w:rPr>
        <w:t>Tour de Jeu</w:t>
      </w:r>
      <w:r w:rsidRPr="003546CB">
        <w:rPr>
          <w:rFonts w:ascii="Arial" w:eastAsia="Arial" w:hAnsi="Arial" w:cs="Arial"/>
          <w:sz w:val="18"/>
          <w:szCs w:val="18"/>
        </w:rPr>
        <w:t>.</w:t>
      </w:r>
    </w:p>
    <w:p w14:paraId="4C12ED9F" w14:textId="77777777" w:rsidR="00FB6865" w:rsidRPr="003546CB" w:rsidRDefault="00FB6865" w:rsidP="00FB6865">
      <w:pPr>
        <w:spacing w:line="264" w:lineRule="auto"/>
        <w:ind w:right="101"/>
        <w:jc w:val="both"/>
        <w:rPr>
          <w:sz w:val="12"/>
          <w:szCs w:val="18"/>
        </w:rPr>
      </w:pPr>
    </w:p>
    <w:p w14:paraId="0D32D1C5" w14:textId="77777777" w:rsidR="00FB6865" w:rsidRPr="003546CB" w:rsidRDefault="00FB6865" w:rsidP="00FB6865">
      <w:pPr>
        <w:spacing w:line="264" w:lineRule="auto"/>
        <w:ind w:right="101"/>
        <w:jc w:val="both"/>
        <w:rPr>
          <w:sz w:val="18"/>
          <w:szCs w:val="18"/>
          <w:highlight w:val="yellow"/>
        </w:rPr>
      </w:pPr>
      <w:r w:rsidRPr="003546CB">
        <w:rPr>
          <w:rFonts w:ascii="Arial" w:eastAsia="Arial" w:hAnsi="Arial" w:cs="Arial"/>
          <w:sz w:val="18"/>
          <w:szCs w:val="18"/>
        </w:rPr>
        <w:t xml:space="preserve">Si un des joueurs commence son tour actif en État de </w:t>
      </w:r>
      <w:proofErr w:type="gramStart"/>
      <w:r w:rsidRPr="00185F6A">
        <w:rPr>
          <w:rFonts w:ascii="Arial" w:eastAsia="Arial" w:hAnsi="Arial" w:cs="Arial"/>
          <w:i/>
          <w:sz w:val="18"/>
          <w:szCs w:val="18"/>
        </w:rPr>
        <w:t>Retraite!</w:t>
      </w:r>
      <w:r w:rsidRPr="003546CB">
        <w:rPr>
          <w:rFonts w:ascii="Arial" w:eastAsia="Arial" w:hAnsi="Arial" w:cs="Arial"/>
          <w:sz w:val="18"/>
          <w:szCs w:val="18"/>
        </w:rPr>
        <w:t>,</w:t>
      </w:r>
      <w:proofErr w:type="gramEnd"/>
      <w:r w:rsidRPr="003546CB">
        <w:rPr>
          <w:rFonts w:ascii="Arial" w:eastAsia="Arial" w:hAnsi="Arial" w:cs="Arial"/>
          <w:sz w:val="18"/>
          <w:szCs w:val="18"/>
        </w:rPr>
        <w:t xml:space="preserve"> la partie se termine à </w:t>
      </w:r>
      <w:r w:rsidRPr="00185F6A">
        <w:rPr>
          <w:rFonts w:ascii="Arial" w:eastAsia="Arial" w:hAnsi="Arial" w:cs="Arial"/>
          <w:b/>
          <w:sz w:val="18"/>
          <w:szCs w:val="18"/>
        </w:rPr>
        <w:t>la fin</w:t>
      </w:r>
      <w:r w:rsidRPr="003546CB">
        <w:rPr>
          <w:rFonts w:ascii="Arial" w:eastAsia="Arial" w:hAnsi="Arial" w:cs="Arial"/>
          <w:sz w:val="18"/>
          <w:szCs w:val="18"/>
        </w:rPr>
        <w:t xml:space="preserve"> de </w:t>
      </w:r>
      <w:r w:rsidRPr="00185F6A">
        <w:rPr>
          <w:rFonts w:ascii="Arial" w:eastAsia="Arial" w:hAnsi="Arial" w:cs="Arial"/>
          <w:b/>
          <w:sz w:val="18"/>
          <w:szCs w:val="18"/>
        </w:rPr>
        <w:t>ce</w:t>
      </w:r>
      <w:r w:rsidRPr="003546CB">
        <w:rPr>
          <w:rFonts w:ascii="Arial" w:eastAsia="Arial" w:hAnsi="Arial" w:cs="Arial"/>
          <w:sz w:val="18"/>
          <w:szCs w:val="18"/>
        </w:rPr>
        <w:t xml:space="preserve"> </w:t>
      </w:r>
      <w:r w:rsidRPr="00185F6A">
        <w:rPr>
          <w:rFonts w:ascii="Arial" w:eastAsia="Arial" w:hAnsi="Arial" w:cs="Arial"/>
          <w:i/>
          <w:sz w:val="18"/>
          <w:szCs w:val="18"/>
        </w:rPr>
        <w:t>Tour</w:t>
      </w:r>
      <w:r w:rsidRPr="003546CB">
        <w:rPr>
          <w:rFonts w:ascii="Arial" w:eastAsia="Arial" w:hAnsi="Arial" w:cs="Arial"/>
          <w:sz w:val="18"/>
          <w:szCs w:val="18"/>
        </w:rPr>
        <w:t>.</w:t>
      </w:r>
    </w:p>
    <w:p w14:paraId="71A62058" w14:textId="77777777" w:rsidR="00FB6865" w:rsidRDefault="00FB6865" w:rsidP="00FB6865">
      <w:pPr>
        <w:spacing w:line="264" w:lineRule="auto"/>
        <w:rPr>
          <w:sz w:val="20"/>
          <w:szCs w:val="20"/>
          <w:highlight w:val="yellow"/>
        </w:rPr>
      </w:pPr>
    </w:p>
    <w:p w14:paraId="0D33CF80" w14:textId="77777777" w:rsidR="003546CB" w:rsidRDefault="003546CB" w:rsidP="00FB6865">
      <w:pPr>
        <w:spacing w:line="264" w:lineRule="auto"/>
        <w:rPr>
          <w:sz w:val="20"/>
          <w:szCs w:val="20"/>
          <w:highlight w:val="yellow"/>
        </w:rPr>
      </w:pPr>
    </w:p>
    <w:p w14:paraId="17AC1AF9" w14:textId="77777777" w:rsidR="00FB6865" w:rsidRDefault="00FB6865" w:rsidP="00FB6865">
      <w:pPr>
        <w:spacing w:line="264" w:lineRule="auto"/>
        <w:rPr>
          <w:sz w:val="20"/>
          <w:szCs w:val="20"/>
          <w:highlight w:val="yellow"/>
        </w:rPr>
      </w:pPr>
    </w:p>
    <w:p w14:paraId="40938225" w14:textId="77777777" w:rsidR="00FB6865" w:rsidRPr="00FB6865" w:rsidRDefault="00FB6865" w:rsidP="00FB6865">
      <w:pPr>
        <w:spacing w:line="264" w:lineRule="auto"/>
        <w:rPr>
          <w:sz w:val="20"/>
          <w:szCs w:val="20"/>
          <w:highlight w:val="yellow"/>
        </w:rPr>
      </w:pPr>
    </w:p>
    <w:p w14:paraId="75F4AE6A" w14:textId="77777777" w:rsidR="00FB6865" w:rsidRPr="00FB6865" w:rsidRDefault="00FB6865" w:rsidP="00FB6865">
      <w:pPr>
        <w:spacing w:line="264" w:lineRule="auto"/>
        <w:ind w:left="380"/>
        <w:rPr>
          <w:sz w:val="20"/>
          <w:szCs w:val="20"/>
          <w:highlight w:val="yellow"/>
        </w:rPr>
      </w:pPr>
      <w:r w:rsidRPr="00FB6865">
        <w:rPr>
          <w:rFonts w:ascii="Arial" w:eastAsia="Arial" w:hAnsi="Arial" w:cs="Arial"/>
          <w:sz w:val="17"/>
          <w:szCs w:val="17"/>
          <w:highlight w:val="yellow"/>
        </w:rPr>
        <w:t>12”</w:t>
      </w:r>
    </w:p>
    <w:p w14:paraId="46D404B4" w14:textId="77777777" w:rsidR="00FB6865" w:rsidRPr="00F74EBA" w:rsidRDefault="00FB6865" w:rsidP="00FB6865">
      <w:pPr>
        <w:spacing w:line="246" w:lineRule="exact"/>
        <w:rPr>
          <w:sz w:val="20"/>
          <w:szCs w:val="20"/>
          <w:highlight w:val="yellow"/>
        </w:rPr>
      </w:pPr>
    </w:p>
    <w:tbl>
      <w:tblPr>
        <w:tblW w:w="0" w:type="auto"/>
        <w:tblInd w:w="1940" w:type="dxa"/>
        <w:tblLayout w:type="fixed"/>
        <w:tblCellMar>
          <w:left w:w="0" w:type="dxa"/>
          <w:right w:w="0" w:type="dxa"/>
        </w:tblCellMar>
        <w:tblLook w:val="04A0" w:firstRow="1" w:lastRow="0" w:firstColumn="1" w:lastColumn="0" w:noHBand="0" w:noVBand="1"/>
      </w:tblPr>
      <w:tblGrid>
        <w:gridCol w:w="2900"/>
        <w:gridCol w:w="280"/>
        <w:gridCol w:w="20"/>
      </w:tblGrid>
      <w:tr w:rsidR="00FB6865" w:rsidRPr="00F74EBA" w14:paraId="616D15C3" w14:textId="77777777" w:rsidTr="00212A08">
        <w:trPr>
          <w:trHeight w:val="603"/>
        </w:trPr>
        <w:tc>
          <w:tcPr>
            <w:tcW w:w="2900" w:type="dxa"/>
            <w:vMerge w:val="restart"/>
            <w:tcBorders>
              <w:right w:val="single" w:sz="8" w:space="0" w:color="auto"/>
            </w:tcBorders>
            <w:vAlign w:val="bottom"/>
          </w:tcPr>
          <w:p w14:paraId="4EC55252" w14:textId="77777777" w:rsidR="00FB6865" w:rsidRPr="00F74EBA" w:rsidRDefault="00FB6865" w:rsidP="00212A08">
            <w:pPr>
              <w:rPr>
                <w:sz w:val="20"/>
                <w:szCs w:val="20"/>
                <w:highlight w:val="yellow"/>
              </w:rPr>
            </w:pPr>
            <w:r w:rsidRPr="00F74EBA">
              <w:rPr>
                <w:rFonts w:ascii="Arial" w:eastAsia="Arial" w:hAnsi="Arial" w:cs="Arial"/>
                <w:sz w:val="16"/>
                <w:szCs w:val="16"/>
                <w:highlight w:val="yellow"/>
              </w:rPr>
              <w:t>Tech-Coffin</w:t>
            </w:r>
          </w:p>
        </w:tc>
        <w:tc>
          <w:tcPr>
            <w:tcW w:w="280" w:type="dxa"/>
            <w:textDirection w:val="tbRl"/>
            <w:vAlign w:val="bottom"/>
          </w:tcPr>
          <w:p w14:paraId="02F3E0F8" w14:textId="77777777" w:rsidR="00FB6865" w:rsidRPr="00F74EBA" w:rsidRDefault="00FB6865" w:rsidP="00212A08">
            <w:pPr>
              <w:ind w:left="75"/>
              <w:jc w:val="right"/>
              <w:rPr>
                <w:sz w:val="20"/>
                <w:szCs w:val="20"/>
                <w:highlight w:val="yellow"/>
              </w:rPr>
            </w:pPr>
            <w:r w:rsidRPr="00F74EBA">
              <w:rPr>
                <w:rFonts w:ascii="Arial" w:eastAsia="Arial" w:hAnsi="Arial" w:cs="Arial"/>
                <w:w w:val="89"/>
                <w:sz w:val="17"/>
                <w:szCs w:val="17"/>
                <w:highlight w:val="yellow"/>
              </w:rPr>
              <w:t>12”</w:t>
            </w:r>
          </w:p>
        </w:tc>
        <w:tc>
          <w:tcPr>
            <w:tcW w:w="0" w:type="dxa"/>
            <w:vAlign w:val="bottom"/>
          </w:tcPr>
          <w:p w14:paraId="610A4104" w14:textId="77777777" w:rsidR="00FB6865" w:rsidRPr="00F74EBA" w:rsidRDefault="00FB6865" w:rsidP="00212A08">
            <w:pPr>
              <w:rPr>
                <w:sz w:val="1"/>
                <w:szCs w:val="1"/>
                <w:highlight w:val="yellow"/>
              </w:rPr>
            </w:pPr>
          </w:p>
        </w:tc>
      </w:tr>
      <w:tr w:rsidR="00FB6865" w:rsidRPr="00F74EBA" w14:paraId="1B2E611E" w14:textId="77777777" w:rsidTr="00212A08">
        <w:trPr>
          <w:trHeight w:val="137"/>
        </w:trPr>
        <w:tc>
          <w:tcPr>
            <w:tcW w:w="2900" w:type="dxa"/>
            <w:vMerge/>
            <w:tcBorders>
              <w:right w:val="single" w:sz="8" w:space="0" w:color="auto"/>
            </w:tcBorders>
            <w:vAlign w:val="bottom"/>
          </w:tcPr>
          <w:p w14:paraId="30E8CC7B" w14:textId="77777777" w:rsidR="00FB6865" w:rsidRPr="00F74EBA" w:rsidRDefault="00FB6865" w:rsidP="00212A08">
            <w:pPr>
              <w:rPr>
                <w:sz w:val="11"/>
                <w:szCs w:val="11"/>
                <w:highlight w:val="yellow"/>
              </w:rPr>
            </w:pPr>
          </w:p>
        </w:tc>
        <w:tc>
          <w:tcPr>
            <w:tcW w:w="280" w:type="dxa"/>
            <w:vAlign w:val="bottom"/>
          </w:tcPr>
          <w:p w14:paraId="6DF96113" w14:textId="77777777" w:rsidR="00FB6865" w:rsidRPr="00F74EBA" w:rsidRDefault="00FB6865" w:rsidP="00212A08">
            <w:pPr>
              <w:rPr>
                <w:sz w:val="11"/>
                <w:szCs w:val="11"/>
                <w:highlight w:val="yellow"/>
              </w:rPr>
            </w:pPr>
          </w:p>
        </w:tc>
        <w:tc>
          <w:tcPr>
            <w:tcW w:w="0" w:type="dxa"/>
            <w:vAlign w:val="bottom"/>
          </w:tcPr>
          <w:p w14:paraId="130E004E" w14:textId="77777777" w:rsidR="00FB6865" w:rsidRPr="00F74EBA" w:rsidRDefault="00FB6865" w:rsidP="00212A08">
            <w:pPr>
              <w:rPr>
                <w:sz w:val="1"/>
                <w:szCs w:val="1"/>
                <w:highlight w:val="yellow"/>
              </w:rPr>
            </w:pPr>
          </w:p>
        </w:tc>
      </w:tr>
      <w:tr w:rsidR="00FB6865" w:rsidRPr="00F74EBA" w14:paraId="6EBE3239" w14:textId="77777777" w:rsidTr="00212A08">
        <w:trPr>
          <w:trHeight w:val="235"/>
        </w:trPr>
        <w:tc>
          <w:tcPr>
            <w:tcW w:w="2900" w:type="dxa"/>
            <w:tcBorders>
              <w:right w:val="single" w:sz="8" w:space="0" w:color="auto"/>
            </w:tcBorders>
            <w:vAlign w:val="bottom"/>
          </w:tcPr>
          <w:p w14:paraId="5D5078E3" w14:textId="77777777" w:rsidR="00FB6865" w:rsidRPr="00F74EBA" w:rsidRDefault="00FB6865" w:rsidP="00212A08">
            <w:pPr>
              <w:rPr>
                <w:sz w:val="20"/>
                <w:szCs w:val="20"/>
                <w:highlight w:val="yellow"/>
              </w:rPr>
            </w:pPr>
          </w:p>
        </w:tc>
        <w:tc>
          <w:tcPr>
            <w:tcW w:w="280" w:type="dxa"/>
            <w:vAlign w:val="bottom"/>
          </w:tcPr>
          <w:p w14:paraId="733A971F" w14:textId="77777777" w:rsidR="00FB6865" w:rsidRPr="00F74EBA" w:rsidRDefault="00FB6865" w:rsidP="00212A08">
            <w:pPr>
              <w:rPr>
                <w:sz w:val="20"/>
                <w:szCs w:val="20"/>
                <w:highlight w:val="yellow"/>
              </w:rPr>
            </w:pPr>
          </w:p>
        </w:tc>
        <w:tc>
          <w:tcPr>
            <w:tcW w:w="0" w:type="dxa"/>
            <w:vAlign w:val="bottom"/>
          </w:tcPr>
          <w:p w14:paraId="29C4675D" w14:textId="77777777" w:rsidR="00FB6865" w:rsidRPr="00F74EBA" w:rsidRDefault="00FB6865" w:rsidP="00212A08">
            <w:pPr>
              <w:rPr>
                <w:sz w:val="1"/>
                <w:szCs w:val="1"/>
                <w:highlight w:val="yellow"/>
              </w:rPr>
            </w:pPr>
          </w:p>
        </w:tc>
      </w:tr>
    </w:tbl>
    <w:p w14:paraId="1199B3F0" w14:textId="77777777" w:rsidR="00FB6865" w:rsidRPr="00F74EBA" w:rsidRDefault="00FB6865" w:rsidP="00FB6865">
      <w:pPr>
        <w:spacing w:line="200" w:lineRule="exact"/>
        <w:rPr>
          <w:sz w:val="20"/>
          <w:szCs w:val="20"/>
          <w:highlight w:val="yellow"/>
        </w:rPr>
      </w:pPr>
    </w:p>
    <w:p w14:paraId="5098C226" w14:textId="77777777" w:rsidR="00FB6865" w:rsidRPr="00F74EBA" w:rsidRDefault="00FB6865" w:rsidP="00FB6865">
      <w:pPr>
        <w:spacing w:line="200" w:lineRule="exact"/>
        <w:rPr>
          <w:sz w:val="20"/>
          <w:szCs w:val="20"/>
          <w:highlight w:val="yellow"/>
        </w:rPr>
      </w:pPr>
    </w:p>
    <w:p w14:paraId="0F5CFBFB" w14:textId="77777777" w:rsidR="00FB6865" w:rsidRPr="00F74EBA" w:rsidRDefault="00FB6865" w:rsidP="00FB6865">
      <w:pPr>
        <w:spacing w:line="229" w:lineRule="exact"/>
        <w:rPr>
          <w:sz w:val="20"/>
          <w:szCs w:val="20"/>
          <w:highlight w:val="yellow"/>
        </w:rPr>
      </w:pPr>
    </w:p>
    <w:tbl>
      <w:tblPr>
        <w:tblW w:w="0" w:type="auto"/>
        <w:tblInd w:w="400" w:type="dxa"/>
        <w:tblLayout w:type="fixed"/>
        <w:tblCellMar>
          <w:left w:w="0" w:type="dxa"/>
          <w:right w:w="0" w:type="dxa"/>
        </w:tblCellMar>
        <w:tblLook w:val="04A0" w:firstRow="1" w:lastRow="0" w:firstColumn="1" w:lastColumn="0" w:noHBand="0" w:noVBand="1"/>
      </w:tblPr>
      <w:tblGrid>
        <w:gridCol w:w="1920"/>
        <w:gridCol w:w="1940"/>
      </w:tblGrid>
      <w:tr w:rsidR="00FB6865" w:rsidRPr="00F74EBA" w14:paraId="08F1D5AB" w14:textId="77777777" w:rsidTr="00212A08">
        <w:trPr>
          <w:trHeight w:val="1428"/>
        </w:trPr>
        <w:tc>
          <w:tcPr>
            <w:tcW w:w="1920" w:type="dxa"/>
            <w:textDirection w:val="btLr"/>
            <w:vAlign w:val="bottom"/>
          </w:tcPr>
          <w:p w14:paraId="7D3B8D4B" w14:textId="77777777" w:rsidR="00FB6865" w:rsidRPr="00F74EBA" w:rsidRDefault="00FB6865" w:rsidP="00212A08">
            <w:pPr>
              <w:ind w:left="24"/>
              <w:rPr>
                <w:sz w:val="20"/>
                <w:szCs w:val="20"/>
                <w:highlight w:val="yellow"/>
              </w:rPr>
            </w:pPr>
            <w:r w:rsidRPr="00F74EBA">
              <w:rPr>
                <w:rFonts w:ascii="Arial" w:eastAsia="Arial" w:hAnsi="Arial" w:cs="Arial"/>
                <w:color w:val="FFFFFF"/>
                <w:w w:val="95"/>
                <w:sz w:val="17"/>
                <w:szCs w:val="17"/>
                <w:highlight w:val="yellow"/>
              </w:rPr>
              <w:t>ZONE DE DÉPLOIEMENT A</w:t>
            </w:r>
          </w:p>
        </w:tc>
        <w:tc>
          <w:tcPr>
            <w:tcW w:w="1940" w:type="dxa"/>
            <w:textDirection w:val="tbRl"/>
            <w:vAlign w:val="bottom"/>
          </w:tcPr>
          <w:p w14:paraId="70A87087" w14:textId="77777777" w:rsidR="00FB6865" w:rsidRPr="00F74EBA" w:rsidRDefault="00FB6865" w:rsidP="00212A08">
            <w:pPr>
              <w:ind w:left="1743"/>
              <w:jc w:val="right"/>
              <w:rPr>
                <w:sz w:val="20"/>
                <w:szCs w:val="20"/>
                <w:highlight w:val="yellow"/>
              </w:rPr>
            </w:pPr>
            <w:proofErr w:type="spellStart"/>
            <w:r w:rsidRPr="00F74EBA">
              <w:rPr>
                <w:rFonts w:ascii="Arial" w:eastAsia="Arial" w:hAnsi="Arial" w:cs="Arial"/>
                <w:color w:val="FFFFFF"/>
                <w:sz w:val="17"/>
                <w:szCs w:val="17"/>
                <w:highlight w:val="yellow"/>
              </w:rPr>
              <w:t>BzoneDeployment</w:t>
            </w:r>
            <w:proofErr w:type="spellEnd"/>
          </w:p>
        </w:tc>
      </w:tr>
    </w:tbl>
    <w:p w14:paraId="409EC6E1" w14:textId="77777777" w:rsidR="00FB6865" w:rsidRPr="00F74EBA" w:rsidRDefault="00FB6865" w:rsidP="00FB6865">
      <w:pPr>
        <w:spacing w:line="392" w:lineRule="exact"/>
        <w:rPr>
          <w:sz w:val="20"/>
          <w:szCs w:val="20"/>
          <w:highlight w:val="yellow"/>
        </w:rPr>
      </w:pPr>
    </w:p>
    <w:tbl>
      <w:tblPr>
        <w:tblW w:w="0" w:type="auto"/>
        <w:tblInd w:w="5020" w:type="dxa"/>
        <w:tblLayout w:type="fixed"/>
        <w:tblCellMar>
          <w:left w:w="0" w:type="dxa"/>
          <w:right w:w="0" w:type="dxa"/>
        </w:tblCellMar>
        <w:tblLook w:val="04A0" w:firstRow="1" w:lastRow="0" w:firstColumn="1" w:lastColumn="0" w:noHBand="0" w:noVBand="1"/>
      </w:tblPr>
      <w:tblGrid>
        <w:gridCol w:w="184"/>
      </w:tblGrid>
      <w:tr w:rsidR="00FB6865" w14:paraId="14093B54" w14:textId="77777777" w:rsidTr="00212A08">
        <w:trPr>
          <w:trHeight w:val="240"/>
        </w:trPr>
        <w:tc>
          <w:tcPr>
            <w:tcW w:w="184" w:type="dxa"/>
            <w:textDirection w:val="tbRl"/>
            <w:vAlign w:val="bottom"/>
          </w:tcPr>
          <w:p w14:paraId="264083B3" w14:textId="77777777" w:rsidR="00FB6865" w:rsidRDefault="00FB6865" w:rsidP="00212A08">
            <w:pPr>
              <w:rPr>
                <w:sz w:val="20"/>
                <w:szCs w:val="20"/>
              </w:rPr>
            </w:pPr>
            <w:r w:rsidRPr="00F74EBA">
              <w:rPr>
                <w:rFonts w:ascii="Arial" w:eastAsia="Arial" w:hAnsi="Arial" w:cs="Arial"/>
                <w:sz w:val="16"/>
                <w:szCs w:val="16"/>
                <w:highlight w:val="yellow"/>
              </w:rPr>
              <w:t>24”</w:t>
            </w:r>
          </w:p>
        </w:tc>
      </w:tr>
    </w:tbl>
    <w:p w14:paraId="4135BC10" w14:textId="77777777" w:rsidR="00F90C42" w:rsidRDefault="00F90C42" w:rsidP="00FB6865">
      <w:pPr>
        <w:spacing w:line="264" w:lineRule="auto"/>
        <w:sectPr w:rsidR="00F90C42">
          <w:type w:val="continuous"/>
          <w:pgSz w:w="11900" w:h="16838"/>
          <w:pgMar w:top="1017" w:right="621" w:bottom="649" w:left="680" w:header="0" w:footer="0" w:gutter="0"/>
          <w:cols w:num="2" w:space="720" w:equalWidth="0">
            <w:col w:w="5140" w:space="260"/>
            <w:col w:w="5204"/>
          </w:cols>
        </w:sectPr>
      </w:pPr>
    </w:p>
    <w:p w14:paraId="457C94A5" w14:textId="77777777" w:rsidR="00F90C42" w:rsidRDefault="00A23F85" w:rsidP="00A23F85">
      <w:pPr>
        <w:tabs>
          <w:tab w:val="left" w:pos="6540"/>
          <w:tab w:val="left" w:pos="9560"/>
        </w:tabs>
        <w:ind w:left="6540"/>
        <w:rPr>
          <w:sz w:val="20"/>
          <w:szCs w:val="20"/>
        </w:rPr>
      </w:pPr>
      <w:bookmarkStart w:id="28" w:name="page16"/>
      <w:bookmarkEnd w:id="28"/>
      <w:r>
        <w:rPr>
          <w:noProof/>
          <w:sz w:val="20"/>
          <w:szCs w:val="20"/>
        </w:rPr>
        <w:lastRenderedPageBreak/>
        <w:drawing>
          <wp:anchor distT="0" distB="0" distL="114300" distR="114300" simplePos="0" relativeHeight="251671040" behindDoc="1" locked="0" layoutInCell="1" allowOverlap="1" wp14:anchorId="1B16B9BF" wp14:editId="51E0A0E3">
            <wp:simplePos x="0" y="0"/>
            <wp:positionH relativeFrom="column">
              <wp:posOffset>-903083</wp:posOffset>
            </wp:positionH>
            <wp:positionV relativeFrom="paragraph">
              <wp:posOffset>-740336</wp:posOffset>
            </wp:positionV>
            <wp:extent cx="7559675" cy="10693400"/>
            <wp:effectExtent l="0" t="0" r="3175" b="0"/>
            <wp:wrapNone/>
            <wp:docPr id="999" name="Imag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7559675" cy="10693400"/>
                    </a:xfrm>
                    <a:prstGeom prst="rect">
                      <a:avLst/>
                    </a:prstGeom>
                    <a:noFill/>
                  </pic:spPr>
                </pic:pic>
              </a:graphicData>
            </a:graphic>
            <wp14:sizeRelH relativeFrom="page">
              <wp14:pctWidth>0</wp14:pctWidth>
            </wp14:sizeRelH>
            <wp14:sizeRelV relativeFrom="page">
              <wp14:pctHeight>0</wp14:pctHeight>
            </wp14:sizeRelV>
          </wp:anchor>
        </w:drawing>
      </w:r>
      <w:r w:rsidR="003E51A2">
        <w:rPr>
          <w:sz w:val="20"/>
          <w:szCs w:val="20"/>
        </w:rPr>
        <w:tab/>
      </w:r>
    </w:p>
    <w:p w14:paraId="575F47D2" w14:textId="77777777" w:rsidR="00A23F85" w:rsidRDefault="00A23F85" w:rsidP="00A23F85">
      <w:pPr>
        <w:tabs>
          <w:tab w:val="left" w:pos="9560"/>
        </w:tabs>
        <w:ind w:left="4536"/>
        <w:rPr>
          <w:sz w:val="20"/>
          <w:szCs w:val="20"/>
        </w:rPr>
      </w:pPr>
      <w:r>
        <w:rPr>
          <w:noProof/>
          <w:sz w:val="20"/>
          <w:szCs w:val="20"/>
        </w:rPr>
        <w:drawing>
          <wp:anchor distT="0" distB="0" distL="114300" distR="114300" simplePos="0" relativeHeight="251672064" behindDoc="0" locked="0" layoutInCell="1" allowOverlap="1" wp14:anchorId="31890FC3" wp14:editId="722E89DF">
            <wp:simplePos x="0" y="0"/>
            <wp:positionH relativeFrom="column">
              <wp:posOffset>2114550</wp:posOffset>
            </wp:positionH>
            <wp:positionV relativeFrom="paragraph">
              <wp:posOffset>8636635</wp:posOffset>
            </wp:positionV>
            <wp:extent cx="1349781" cy="864000"/>
            <wp:effectExtent l="0" t="0" r="3175" b="0"/>
            <wp:wrapNone/>
            <wp:docPr id="1001" name="Imag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1349781" cy="864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A23F85">
      <w:pgSz w:w="11900" w:h="16838"/>
      <w:pgMar w:top="1184" w:right="686" w:bottom="1440" w:left="1440" w:header="0" w:footer="0" w:gutter="0"/>
      <w:cols w:space="720" w:equalWidth="0">
        <w:col w:w="9780"/>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F New Republic SC">
    <w:panose1 w:val="00000400000000000000"/>
    <w:charset w:val="00"/>
    <w:family w:val="auto"/>
    <w:pitch w:val="variable"/>
    <w:sig w:usb0="8000002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Orbitron">
    <w:panose1 w:val="02000000000000000000"/>
    <w:charset w:val="00"/>
    <w:family w:val="modern"/>
    <w:notTrueType/>
    <w:pitch w:val="variable"/>
    <w:sig w:usb0="80000027" w:usb1="10000042" w:usb2="00000000" w:usb3="00000000" w:csb0="00000001" w:csb1="00000000"/>
  </w:font>
  <w:font w:name="Iceland">
    <w:panose1 w:val="02000506000000020004"/>
    <w:charset w:val="00"/>
    <w:family w:val="auto"/>
    <w:pitch w:val="variable"/>
    <w:sig w:usb0="80000027" w:usb1="10000043" w:usb2="00000000" w:usb3="00000000" w:csb0="00000003"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ero Matics Display Light">
    <w:panose1 w:val="020B0303060101010101"/>
    <w:charset w:val="00"/>
    <w:family w:val="swiss"/>
    <w:pitch w:val="variable"/>
    <w:sig w:usb0="A000002F" w:usb1="0000000A" w:usb2="00000000" w:usb3="00000000" w:csb0="00000111" w:csb1="00000000"/>
  </w:font>
  <w:font w:name="Zrnic Rg">
    <w:panose1 w:val="020B0606040802040104"/>
    <w:charset w:val="00"/>
    <w:family w:val="swiss"/>
    <w:pitch w:val="variable"/>
    <w:sig w:usb0="800000AF" w:usb1="1000200A" w:usb2="00000000" w:usb3="00000000" w:csb0="00000083" w:csb1="00000000"/>
  </w:font>
  <w:font w:name="Aero Matics">
    <w:panose1 w:val="020B0603060101010101"/>
    <w:charset w:val="00"/>
    <w:family w:val="swiss"/>
    <w:pitch w:val="variable"/>
    <w:sig w:usb0="A000002F" w:usb1="0000000A" w:usb2="00000000" w:usb3="00000000" w:csb0="0000011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0382C5"/>
    <w:multiLevelType w:val="hybridMultilevel"/>
    <w:tmpl w:val="5204DAB8"/>
    <w:lvl w:ilvl="0" w:tplc="618003B6">
      <w:start w:val="1"/>
      <w:numFmt w:val="bullet"/>
      <w:lvlText w:val="•"/>
      <w:lvlJc w:val="left"/>
    </w:lvl>
    <w:lvl w:ilvl="1" w:tplc="B1349232">
      <w:numFmt w:val="decimal"/>
      <w:lvlText w:val=""/>
      <w:lvlJc w:val="left"/>
    </w:lvl>
    <w:lvl w:ilvl="2" w:tplc="24923B6C">
      <w:numFmt w:val="decimal"/>
      <w:lvlText w:val=""/>
      <w:lvlJc w:val="left"/>
    </w:lvl>
    <w:lvl w:ilvl="3" w:tplc="EE40C446">
      <w:numFmt w:val="decimal"/>
      <w:lvlText w:val=""/>
      <w:lvlJc w:val="left"/>
    </w:lvl>
    <w:lvl w:ilvl="4" w:tplc="4E0A234C">
      <w:numFmt w:val="decimal"/>
      <w:lvlText w:val=""/>
      <w:lvlJc w:val="left"/>
    </w:lvl>
    <w:lvl w:ilvl="5" w:tplc="8DF2ED32">
      <w:numFmt w:val="decimal"/>
      <w:lvlText w:val=""/>
      <w:lvlJc w:val="left"/>
    </w:lvl>
    <w:lvl w:ilvl="6" w:tplc="2988C37A">
      <w:numFmt w:val="decimal"/>
      <w:lvlText w:val=""/>
      <w:lvlJc w:val="left"/>
    </w:lvl>
    <w:lvl w:ilvl="7" w:tplc="A30CA6CA">
      <w:numFmt w:val="decimal"/>
      <w:lvlText w:val=""/>
      <w:lvlJc w:val="left"/>
    </w:lvl>
    <w:lvl w:ilvl="8" w:tplc="0602F79E">
      <w:numFmt w:val="decimal"/>
      <w:lvlText w:val=""/>
      <w:lvlJc w:val="left"/>
    </w:lvl>
  </w:abstractNum>
  <w:abstractNum w:abstractNumId="1" w15:restartNumberingAfterBreak="0">
    <w:nsid w:val="0DED7263"/>
    <w:multiLevelType w:val="hybridMultilevel"/>
    <w:tmpl w:val="D0AE3BA6"/>
    <w:lvl w:ilvl="0" w:tplc="B78CF932">
      <w:start w:val="1"/>
      <w:numFmt w:val="bullet"/>
      <w:lvlText w:val="•"/>
      <w:lvlJc w:val="left"/>
    </w:lvl>
    <w:lvl w:ilvl="1" w:tplc="845C2CFA">
      <w:numFmt w:val="decimal"/>
      <w:lvlText w:val=""/>
      <w:lvlJc w:val="left"/>
    </w:lvl>
    <w:lvl w:ilvl="2" w:tplc="DFCAEA92">
      <w:numFmt w:val="decimal"/>
      <w:lvlText w:val=""/>
      <w:lvlJc w:val="left"/>
    </w:lvl>
    <w:lvl w:ilvl="3" w:tplc="70B0A5D0">
      <w:numFmt w:val="decimal"/>
      <w:lvlText w:val=""/>
      <w:lvlJc w:val="left"/>
    </w:lvl>
    <w:lvl w:ilvl="4" w:tplc="AF1C5F82">
      <w:numFmt w:val="decimal"/>
      <w:lvlText w:val=""/>
      <w:lvlJc w:val="left"/>
    </w:lvl>
    <w:lvl w:ilvl="5" w:tplc="83606E7A">
      <w:numFmt w:val="decimal"/>
      <w:lvlText w:val=""/>
      <w:lvlJc w:val="left"/>
    </w:lvl>
    <w:lvl w:ilvl="6" w:tplc="AAFCEF44">
      <w:numFmt w:val="decimal"/>
      <w:lvlText w:val=""/>
      <w:lvlJc w:val="left"/>
    </w:lvl>
    <w:lvl w:ilvl="7" w:tplc="84A08650">
      <w:numFmt w:val="decimal"/>
      <w:lvlText w:val=""/>
      <w:lvlJc w:val="left"/>
    </w:lvl>
    <w:lvl w:ilvl="8" w:tplc="3B48CC6A">
      <w:numFmt w:val="decimal"/>
      <w:lvlText w:val=""/>
      <w:lvlJc w:val="left"/>
    </w:lvl>
  </w:abstractNum>
  <w:abstractNum w:abstractNumId="2" w15:restartNumberingAfterBreak="0">
    <w:nsid w:val="109CF92E"/>
    <w:multiLevelType w:val="hybridMultilevel"/>
    <w:tmpl w:val="2DEAD0AC"/>
    <w:lvl w:ilvl="0" w:tplc="A4C6B084">
      <w:start w:val="1"/>
      <w:numFmt w:val="bullet"/>
      <w:lvlText w:val="•"/>
      <w:lvlJc w:val="left"/>
    </w:lvl>
    <w:lvl w:ilvl="1" w:tplc="64A20264">
      <w:numFmt w:val="decimal"/>
      <w:lvlText w:val=""/>
      <w:lvlJc w:val="left"/>
    </w:lvl>
    <w:lvl w:ilvl="2" w:tplc="10644BBA">
      <w:numFmt w:val="decimal"/>
      <w:lvlText w:val=""/>
      <w:lvlJc w:val="left"/>
    </w:lvl>
    <w:lvl w:ilvl="3" w:tplc="A7B69A6A">
      <w:numFmt w:val="decimal"/>
      <w:lvlText w:val=""/>
      <w:lvlJc w:val="left"/>
    </w:lvl>
    <w:lvl w:ilvl="4" w:tplc="72886438">
      <w:numFmt w:val="decimal"/>
      <w:lvlText w:val=""/>
      <w:lvlJc w:val="left"/>
    </w:lvl>
    <w:lvl w:ilvl="5" w:tplc="2DEE850A">
      <w:numFmt w:val="decimal"/>
      <w:lvlText w:val=""/>
      <w:lvlJc w:val="left"/>
    </w:lvl>
    <w:lvl w:ilvl="6" w:tplc="48183454">
      <w:numFmt w:val="decimal"/>
      <w:lvlText w:val=""/>
      <w:lvlJc w:val="left"/>
    </w:lvl>
    <w:lvl w:ilvl="7" w:tplc="E4947F6C">
      <w:numFmt w:val="decimal"/>
      <w:lvlText w:val=""/>
      <w:lvlJc w:val="left"/>
    </w:lvl>
    <w:lvl w:ilvl="8" w:tplc="EAC87E0A">
      <w:numFmt w:val="decimal"/>
      <w:lvlText w:val=""/>
      <w:lvlJc w:val="left"/>
    </w:lvl>
  </w:abstractNum>
  <w:abstractNum w:abstractNumId="3" w15:restartNumberingAfterBreak="0">
    <w:nsid w:val="140E0F76"/>
    <w:multiLevelType w:val="hybridMultilevel"/>
    <w:tmpl w:val="89C27328"/>
    <w:lvl w:ilvl="0" w:tplc="3946823C">
      <w:start w:val="1"/>
      <w:numFmt w:val="bullet"/>
      <w:lvlText w:val="•"/>
      <w:lvlJc w:val="left"/>
    </w:lvl>
    <w:lvl w:ilvl="1" w:tplc="BEF2F43C">
      <w:numFmt w:val="decimal"/>
      <w:lvlText w:val=""/>
      <w:lvlJc w:val="left"/>
    </w:lvl>
    <w:lvl w:ilvl="2" w:tplc="43265572">
      <w:numFmt w:val="decimal"/>
      <w:lvlText w:val=""/>
      <w:lvlJc w:val="left"/>
    </w:lvl>
    <w:lvl w:ilvl="3" w:tplc="8DC2EF2E">
      <w:numFmt w:val="decimal"/>
      <w:lvlText w:val=""/>
      <w:lvlJc w:val="left"/>
    </w:lvl>
    <w:lvl w:ilvl="4" w:tplc="788E4F7C">
      <w:numFmt w:val="decimal"/>
      <w:lvlText w:val=""/>
      <w:lvlJc w:val="left"/>
    </w:lvl>
    <w:lvl w:ilvl="5" w:tplc="DD06DD5A">
      <w:numFmt w:val="decimal"/>
      <w:lvlText w:val=""/>
      <w:lvlJc w:val="left"/>
    </w:lvl>
    <w:lvl w:ilvl="6" w:tplc="4C5253DE">
      <w:numFmt w:val="decimal"/>
      <w:lvlText w:val=""/>
      <w:lvlJc w:val="left"/>
    </w:lvl>
    <w:lvl w:ilvl="7" w:tplc="DCD4491C">
      <w:numFmt w:val="decimal"/>
      <w:lvlText w:val=""/>
      <w:lvlJc w:val="left"/>
    </w:lvl>
    <w:lvl w:ilvl="8" w:tplc="2B2C9826">
      <w:numFmt w:val="decimal"/>
      <w:lvlText w:val=""/>
      <w:lvlJc w:val="left"/>
    </w:lvl>
  </w:abstractNum>
  <w:abstractNum w:abstractNumId="4" w15:restartNumberingAfterBreak="0">
    <w:nsid w:val="1BEFD79F"/>
    <w:multiLevelType w:val="hybridMultilevel"/>
    <w:tmpl w:val="DE2AB620"/>
    <w:lvl w:ilvl="0" w:tplc="65446B0C">
      <w:start w:val="1"/>
      <w:numFmt w:val="bullet"/>
      <w:lvlText w:val="»"/>
      <w:lvlJc w:val="left"/>
    </w:lvl>
    <w:lvl w:ilvl="1" w:tplc="13C845C2">
      <w:numFmt w:val="decimal"/>
      <w:lvlText w:val=""/>
      <w:lvlJc w:val="left"/>
    </w:lvl>
    <w:lvl w:ilvl="2" w:tplc="B1942366">
      <w:numFmt w:val="decimal"/>
      <w:lvlText w:val=""/>
      <w:lvlJc w:val="left"/>
    </w:lvl>
    <w:lvl w:ilvl="3" w:tplc="7D20BB46">
      <w:numFmt w:val="decimal"/>
      <w:lvlText w:val=""/>
      <w:lvlJc w:val="left"/>
    </w:lvl>
    <w:lvl w:ilvl="4" w:tplc="F7A2AFC0">
      <w:numFmt w:val="decimal"/>
      <w:lvlText w:val=""/>
      <w:lvlJc w:val="left"/>
    </w:lvl>
    <w:lvl w:ilvl="5" w:tplc="0D806890">
      <w:numFmt w:val="decimal"/>
      <w:lvlText w:val=""/>
      <w:lvlJc w:val="left"/>
    </w:lvl>
    <w:lvl w:ilvl="6" w:tplc="F766B060">
      <w:numFmt w:val="decimal"/>
      <w:lvlText w:val=""/>
      <w:lvlJc w:val="left"/>
    </w:lvl>
    <w:lvl w:ilvl="7" w:tplc="D4C4E7B0">
      <w:numFmt w:val="decimal"/>
      <w:lvlText w:val=""/>
      <w:lvlJc w:val="left"/>
    </w:lvl>
    <w:lvl w:ilvl="8" w:tplc="CB5E8A30">
      <w:numFmt w:val="decimal"/>
      <w:lvlText w:val=""/>
      <w:lvlJc w:val="left"/>
    </w:lvl>
  </w:abstractNum>
  <w:abstractNum w:abstractNumId="5" w15:restartNumberingAfterBreak="0">
    <w:nsid w:val="2443A858"/>
    <w:multiLevelType w:val="hybridMultilevel"/>
    <w:tmpl w:val="DA7E9DA0"/>
    <w:lvl w:ilvl="0" w:tplc="A6A6C736">
      <w:start w:val="1"/>
      <w:numFmt w:val="bullet"/>
      <w:lvlText w:val="»"/>
      <w:lvlJc w:val="left"/>
    </w:lvl>
    <w:lvl w:ilvl="1" w:tplc="00448CD4">
      <w:numFmt w:val="decimal"/>
      <w:lvlText w:val=""/>
      <w:lvlJc w:val="left"/>
    </w:lvl>
    <w:lvl w:ilvl="2" w:tplc="43B6F00A">
      <w:numFmt w:val="decimal"/>
      <w:lvlText w:val=""/>
      <w:lvlJc w:val="left"/>
    </w:lvl>
    <w:lvl w:ilvl="3" w:tplc="53E0533C">
      <w:numFmt w:val="decimal"/>
      <w:lvlText w:val=""/>
      <w:lvlJc w:val="left"/>
    </w:lvl>
    <w:lvl w:ilvl="4" w:tplc="958CA8CA">
      <w:numFmt w:val="decimal"/>
      <w:lvlText w:val=""/>
      <w:lvlJc w:val="left"/>
    </w:lvl>
    <w:lvl w:ilvl="5" w:tplc="E26E404A">
      <w:numFmt w:val="decimal"/>
      <w:lvlText w:val=""/>
      <w:lvlJc w:val="left"/>
    </w:lvl>
    <w:lvl w:ilvl="6" w:tplc="A8008114">
      <w:numFmt w:val="decimal"/>
      <w:lvlText w:val=""/>
      <w:lvlJc w:val="left"/>
    </w:lvl>
    <w:lvl w:ilvl="7" w:tplc="417E1274">
      <w:numFmt w:val="decimal"/>
      <w:lvlText w:val=""/>
      <w:lvlJc w:val="left"/>
    </w:lvl>
    <w:lvl w:ilvl="8" w:tplc="7318F1A6">
      <w:numFmt w:val="decimal"/>
      <w:lvlText w:val=""/>
      <w:lvlJc w:val="left"/>
    </w:lvl>
  </w:abstractNum>
  <w:abstractNum w:abstractNumId="6" w15:restartNumberingAfterBreak="0">
    <w:nsid w:val="257130A3"/>
    <w:multiLevelType w:val="hybridMultilevel"/>
    <w:tmpl w:val="9184F7EA"/>
    <w:lvl w:ilvl="0" w:tplc="60E801C4">
      <w:start w:val="1"/>
      <w:numFmt w:val="bullet"/>
      <w:lvlText w:val="»"/>
      <w:lvlJc w:val="left"/>
    </w:lvl>
    <w:lvl w:ilvl="1" w:tplc="3F040A60">
      <w:numFmt w:val="decimal"/>
      <w:lvlText w:val=""/>
      <w:lvlJc w:val="left"/>
    </w:lvl>
    <w:lvl w:ilvl="2" w:tplc="71C4031C">
      <w:numFmt w:val="decimal"/>
      <w:lvlText w:val=""/>
      <w:lvlJc w:val="left"/>
    </w:lvl>
    <w:lvl w:ilvl="3" w:tplc="B650A7CC">
      <w:numFmt w:val="decimal"/>
      <w:lvlText w:val=""/>
      <w:lvlJc w:val="left"/>
    </w:lvl>
    <w:lvl w:ilvl="4" w:tplc="DEC248D0">
      <w:numFmt w:val="decimal"/>
      <w:lvlText w:val=""/>
      <w:lvlJc w:val="left"/>
    </w:lvl>
    <w:lvl w:ilvl="5" w:tplc="B26EAE90">
      <w:numFmt w:val="decimal"/>
      <w:lvlText w:val=""/>
      <w:lvlJc w:val="left"/>
    </w:lvl>
    <w:lvl w:ilvl="6" w:tplc="4E28AF54">
      <w:numFmt w:val="decimal"/>
      <w:lvlText w:val=""/>
      <w:lvlJc w:val="left"/>
    </w:lvl>
    <w:lvl w:ilvl="7" w:tplc="DECCEB02">
      <w:numFmt w:val="decimal"/>
      <w:lvlText w:val=""/>
      <w:lvlJc w:val="left"/>
    </w:lvl>
    <w:lvl w:ilvl="8" w:tplc="47AE5934">
      <w:numFmt w:val="decimal"/>
      <w:lvlText w:val=""/>
      <w:lvlJc w:val="left"/>
    </w:lvl>
  </w:abstractNum>
  <w:abstractNum w:abstractNumId="7" w15:restartNumberingAfterBreak="0">
    <w:nsid w:val="25E45D32"/>
    <w:multiLevelType w:val="hybridMultilevel"/>
    <w:tmpl w:val="01E4E34C"/>
    <w:lvl w:ilvl="0" w:tplc="94CCF24E">
      <w:start w:val="1"/>
      <w:numFmt w:val="bullet"/>
      <w:lvlText w:val="»"/>
      <w:lvlJc w:val="left"/>
    </w:lvl>
    <w:lvl w:ilvl="1" w:tplc="2D2A119A">
      <w:numFmt w:val="decimal"/>
      <w:lvlText w:val=""/>
      <w:lvlJc w:val="left"/>
    </w:lvl>
    <w:lvl w:ilvl="2" w:tplc="A978E0C6">
      <w:numFmt w:val="decimal"/>
      <w:lvlText w:val=""/>
      <w:lvlJc w:val="left"/>
    </w:lvl>
    <w:lvl w:ilvl="3" w:tplc="8E909A3A">
      <w:numFmt w:val="decimal"/>
      <w:lvlText w:val=""/>
      <w:lvlJc w:val="left"/>
    </w:lvl>
    <w:lvl w:ilvl="4" w:tplc="1966AB60">
      <w:numFmt w:val="decimal"/>
      <w:lvlText w:val=""/>
      <w:lvlJc w:val="left"/>
    </w:lvl>
    <w:lvl w:ilvl="5" w:tplc="F5F452A2">
      <w:numFmt w:val="decimal"/>
      <w:lvlText w:val=""/>
      <w:lvlJc w:val="left"/>
    </w:lvl>
    <w:lvl w:ilvl="6" w:tplc="96EEB096">
      <w:numFmt w:val="decimal"/>
      <w:lvlText w:val=""/>
      <w:lvlJc w:val="left"/>
    </w:lvl>
    <w:lvl w:ilvl="7" w:tplc="00C4B01E">
      <w:numFmt w:val="decimal"/>
      <w:lvlText w:val=""/>
      <w:lvlJc w:val="left"/>
    </w:lvl>
    <w:lvl w:ilvl="8" w:tplc="05749F1A">
      <w:numFmt w:val="decimal"/>
      <w:lvlText w:val=""/>
      <w:lvlJc w:val="left"/>
    </w:lvl>
  </w:abstractNum>
  <w:abstractNum w:abstractNumId="8" w15:restartNumberingAfterBreak="0">
    <w:nsid w:val="2D1D5AE9"/>
    <w:multiLevelType w:val="hybridMultilevel"/>
    <w:tmpl w:val="277AC97A"/>
    <w:lvl w:ilvl="0" w:tplc="DECCE500">
      <w:start w:val="1"/>
      <w:numFmt w:val="bullet"/>
      <w:lvlText w:val="»"/>
      <w:lvlJc w:val="left"/>
    </w:lvl>
    <w:lvl w:ilvl="1" w:tplc="B984A626">
      <w:start w:val="1"/>
      <w:numFmt w:val="bullet"/>
      <w:lvlText w:val="»"/>
      <w:lvlJc w:val="left"/>
    </w:lvl>
    <w:lvl w:ilvl="2" w:tplc="A8EE41BA">
      <w:numFmt w:val="decimal"/>
      <w:lvlText w:val=""/>
      <w:lvlJc w:val="left"/>
    </w:lvl>
    <w:lvl w:ilvl="3" w:tplc="F7F05CE6">
      <w:numFmt w:val="decimal"/>
      <w:lvlText w:val=""/>
      <w:lvlJc w:val="left"/>
    </w:lvl>
    <w:lvl w:ilvl="4" w:tplc="74F4528E">
      <w:numFmt w:val="decimal"/>
      <w:lvlText w:val=""/>
      <w:lvlJc w:val="left"/>
    </w:lvl>
    <w:lvl w:ilvl="5" w:tplc="84C4EFF2">
      <w:numFmt w:val="decimal"/>
      <w:lvlText w:val=""/>
      <w:lvlJc w:val="left"/>
    </w:lvl>
    <w:lvl w:ilvl="6" w:tplc="D1263F76">
      <w:numFmt w:val="decimal"/>
      <w:lvlText w:val=""/>
      <w:lvlJc w:val="left"/>
    </w:lvl>
    <w:lvl w:ilvl="7" w:tplc="EB0CD280">
      <w:numFmt w:val="decimal"/>
      <w:lvlText w:val=""/>
      <w:lvlJc w:val="left"/>
    </w:lvl>
    <w:lvl w:ilvl="8" w:tplc="1FD48260">
      <w:numFmt w:val="decimal"/>
      <w:lvlText w:val=""/>
      <w:lvlJc w:val="left"/>
    </w:lvl>
  </w:abstractNum>
  <w:abstractNum w:abstractNumId="9" w15:restartNumberingAfterBreak="0">
    <w:nsid w:val="333AB105"/>
    <w:multiLevelType w:val="hybridMultilevel"/>
    <w:tmpl w:val="BD367586"/>
    <w:lvl w:ilvl="0" w:tplc="08E4812C">
      <w:start w:val="1"/>
      <w:numFmt w:val="bullet"/>
      <w:lvlText w:val="»"/>
      <w:lvlJc w:val="left"/>
    </w:lvl>
    <w:lvl w:ilvl="1" w:tplc="ED3A77D2">
      <w:numFmt w:val="decimal"/>
      <w:lvlText w:val=""/>
      <w:lvlJc w:val="left"/>
    </w:lvl>
    <w:lvl w:ilvl="2" w:tplc="1ADE13A8">
      <w:numFmt w:val="decimal"/>
      <w:lvlText w:val=""/>
      <w:lvlJc w:val="left"/>
    </w:lvl>
    <w:lvl w:ilvl="3" w:tplc="71322CDA">
      <w:numFmt w:val="decimal"/>
      <w:lvlText w:val=""/>
      <w:lvlJc w:val="left"/>
    </w:lvl>
    <w:lvl w:ilvl="4" w:tplc="010CAC56">
      <w:numFmt w:val="decimal"/>
      <w:lvlText w:val=""/>
      <w:lvlJc w:val="left"/>
    </w:lvl>
    <w:lvl w:ilvl="5" w:tplc="CD42EE10">
      <w:numFmt w:val="decimal"/>
      <w:lvlText w:val=""/>
      <w:lvlJc w:val="left"/>
    </w:lvl>
    <w:lvl w:ilvl="6" w:tplc="7E4251EE">
      <w:numFmt w:val="decimal"/>
      <w:lvlText w:val=""/>
      <w:lvlJc w:val="left"/>
    </w:lvl>
    <w:lvl w:ilvl="7" w:tplc="8CBEEBEC">
      <w:numFmt w:val="decimal"/>
      <w:lvlText w:val=""/>
      <w:lvlJc w:val="left"/>
    </w:lvl>
    <w:lvl w:ilvl="8" w:tplc="3AA8A82A">
      <w:numFmt w:val="decimal"/>
      <w:lvlText w:val=""/>
      <w:lvlJc w:val="left"/>
    </w:lvl>
  </w:abstractNum>
  <w:abstractNum w:abstractNumId="10" w15:restartNumberingAfterBreak="0">
    <w:nsid w:val="3352255A"/>
    <w:multiLevelType w:val="hybridMultilevel"/>
    <w:tmpl w:val="185A93F2"/>
    <w:lvl w:ilvl="0" w:tplc="0968501E">
      <w:start w:val="1"/>
      <w:numFmt w:val="bullet"/>
      <w:lvlText w:val="•"/>
      <w:lvlJc w:val="left"/>
    </w:lvl>
    <w:lvl w:ilvl="1" w:tplc="E01628DC">
      <w:numFmt w:val="decimal"/>
      <w:lvlText w:val=""/>
      <w:lvlJc w:val="left"/>
    </w:lvl>
    <w:lvl w:ilvl="2" w:tplc="C8D4EFC4">
      <w:numFmt w:val="decimal"/>
      <w:lvlText w:val=""/>
      <w:lvlJc w:val="left"/>
    </w:lvl>
    <w:lvl w:ilvl="3" w:tplc="D5129A44">
      <w:numFmt w:val="decimal"/>
      <w:lvlText w:val=""/>
      <w:lvlJc w:val="left"/>
    </w:lvl>
    <w:lvl w:ilvl="4" w:tplc="B82048B8">
      <w:numFmt w:val="decimal"/>
      <w:lvlText w:val=""/>
      <w:lvlJc w:val="left"/>
    </w:lvl>
    <w:lvl w:ilvl="5" w:tplc="4708575C">
      <w:numFmt w:val="decimal"/>
      <w:lvlText w:val=""/>
      <w:lvlJc w:val="left"/>
    </w:lvl>
    <w:lvl w:ilvl="6" w:tplc="D03C1296">
      <w:numFmt w:val="decimal"/>
      <w:lvlText w:val=""/>
      <w:lvlJc w:val="left"/>
    </w:lvl>
    <w:lvl w:ilvl="7" w:tplc="874CFDE2">
      <w:numFmt w:val="decimal"/>
      <w:lvlText w:val=""/>
      <w:lvlJc w:val="left"/>
    </w:lvl>
    <w:lvl w:ilvl="8" w:tplc="8FB6C044">
      <w:numFmt w:val="decimal"/>
      <w:lvlText w:val=""/>
      <w:lvlJc w:val="left"/>
    </w:lvl>
  </w:abstractNum>
  <w:abstractNum w:abstractNumId="11" w15:restartNumberingAfterBreak="0">
    <w:nsid w:val="3F2DBA31"/>
    <w:multiLevelType w:val="hybridMultilevel"/>
    <w:tmpl w:val="5C4C6B20"/>
    <w:lvl w:ilvl="0" w:tplc="11043694">
      <w:start w:val="1"/>
      <w:numFmt w:val="bullet"/>
      <w:lvlText w:val="»"/>
      <w:lvlJc w:val="left"/>
    </w:lvl>
    <w:lvl w:ilvl="1" w:tplc="22E409C6">
      <w:numFmt w:val="decimal"/>
      <w:lvlText w:val=""/>
      <w:lvlJc w:val="left"/>
    </w:lvl>
    <w:lvl w:ilvl="2" w:tplc="3E9446F4">
      <w:numFmt w:val="decimal"/>
      <w:lvlText w:val=""/>
      <w:lvlJc w:val="left"/>
    </w:lvl>
    <w:lvl w:ilvl="3" w:tplc="510C8B9A">
      <w:numFmt w:val="decimal"/>
      <w:lvlText w:val=""/>
      <w:lvlJc w:val="left"/>
    </w:lvl>
    <w:lvl w:ilvl="4" w:tplc="3830E240">
      <w:numFmt w:val="decimal"/>
      <w:lvlText w:val=""/>
      <w:lvlJc w:val="left"/>
    </w:lvl>
    <w:lvl w:ilvl="5" w:tplc="4CD03F80">
      <w:numFmt w:val="decimal"/>
      <w:lvlText w:val=""/>
      <w:lvlJc w:val="left"/>
    </w:lvl>
    <w:lvl w:ilvl="6" w:tplc="8B2EDD52">
      <w:numFmt w:val="decimal"/>
      <w:lvlText w:val=""/>
      <w:lvlJc w:val="left"/>
    </w:lvl>
    <w:lvl w:ilvl="7" w:tplc="44609A6A">
      <w:numFmt w:val="decimal"/>
      <w:lvlText w:val=""/>
      <w:lvlJc w:val="left"/>
    </w:lvl>
    <w:lvl w:ilvl="8" w:tplc="50C2A2EE">
      <w:numFmt w:val="decimal"/>
      <w:lvlText w:val=""/>
      <w:lvlJc w:val="left"/>
    </w:lvl>
  </w:abstractNum>
  <w:abstractNum w:abstractNumId="12" w15:restartNumberingAfterBreak="0">
    <w:nsid w:val="41A7C4C9"/>
    <w:multiLevelType w:val="hybridMultilevel"/>
    <w:tmpl w:val="75A49F38"/>
    <w:lvl w:ilvl="0" w:tplc="37284AA6">
      <w:start w:val="1"/>
      <w:numFmt w:val="bullet"/>
      <w:lvlText w:val="•"/>
      <w:lvlJc w:val="left"/>
    </w:lvl>
    <w:lvl w:ilvl="1" w:tplc="5A9EE506">
      <w:numFmt w:val="decimal"/>
      <w:lvlText w:val=""/>
      <w:lvlJc w:val="left"/>
    </w:lvl>
    <w:lvl w:ilvl="2" w:tplc="C7020E84">
      <w:numFmt w:val="decimal"/>
      <w:lvlText w:val=""/>
      <w:lvlJc w:val="left"/>
    </w:lvl>
    <w:lvl w:ilvl="3" w:tplc="34A651BC">
      <w:numFmt w:val="decimal"/>
      <w:lvlText w:val=""/>
      <w:lvlJc w:val="left"/>
    </w:lvl>
    <w:lvl w:ilvl="4" w:tplc="160C07FA">
      <w:numFmt w:val="decimal"/>
      <w:lvlText w:val=""/>
      <w:lvlJc w:val="left"/>
    </w:lvl>
    <w:lvl w:ilvl="5" w:tplc="42E6F12C">
      <w:numFmt w:val="decimal"/>
      <w:lvlText w:val=""/>
      <w:lvlJc w:val="left"/>
    </w:lvl>
    <w:lvl w:ilvl="6" w:tplc="D2CEAFC6">
      <w:numFmt w:val="decimal"/>
      <w:lvlText w:val=""/>
      <w:lvlJc w:val="left"/>
    </w:lvl>
    <w:lvl w:ilvl="7" w:tplc="C30E980A">
      <w:numFmt w:val="decimal"/>
      <w:lvlText w:val=""/>
      <w:lvlJc w:val="left"/>
    </w:lvl>
    <w:lvl w:ilvl="8" w:tplc="207A5B26">
      <w:numFmt w:val="decimal"/>
      <w:lvlText w:val=""/>
      <w:lvlJc w:val="left"/>
    </w:lvl>
  </w:abstractNum>
  <w:abstractNum w:abstractNumId="13" w15:restartNumberingAfterBreak="0">
    <w:nsid w:val="431BD7B7"/>
    <w:multiLevelType w:val="hybridMultilevel"/>
    <w:tmpl w:val="C0A64D8C"/>
    <w:lvl w:ilvl="0" w:tplc="87568112">
      <w:start w:val="1"/>
      <w:numFmt w:val="bullet"/>
      <w:lvlText w:val="»"/>
      <w:lvlJc w:val="left"/>
    </w:lvl>
    <w:lvl w:ilvl="1" w:tplc="F9DE60DE">
      <w:numFmt w:val="decimal"/>
      <w:lvlText w:val=""/>
      <w:lvlJc w:val="left"/>
    </w:lvl>
    <w:lvl w:ilvl="2" w:tplc="97506970">
      <w:numFmt w:val="decimal"/>
      <w:lvlText w:val=""/>
      <w:lvlJc w:val="left"/>
    </w:lvl>
    <w:lvl w:ilvl="3" w:tplc="7B8ADCEA">
      <w:numFmt w:val="decimal"/>
      <w:lvlText w:val=""/>
      <w:lvlJc w:val="left"/>
    </w:lvl>
    <w:lvl w:ilvl="4" w:tplc="BF2EEEF6">
      <w:numFmt w:val="decimal"/>
      <w:lvlText w:val=""/>
      <w:lvlJc w:val="left"/>
    </w:lvl>
    <w:lvl w:ilvl="5" w:tplc="0BB6A8B0">
      <w:numFmt w:val="decimal"/>
      <w:lvlText w:val=""/>
      <w:lvlJc w:val="left"/>
    </w:lvl>
    <w:lvl w:ilvl="6" w:tplc="1C704F5C">
      <w:numFmt w:val="decimal"/>
      <w:lvlText w:val=""/>
      <w:lvlJc w:val="left"/>
    </w:lvl>
    <w:lvl w:ilvl="7" w:tplc="DBB65BF0">
      <w:numFmt w:val="decimal"/>
      <w:lvlText w:val=""/>
      <w:lvlJc w:val="left"/>
    </w:lvl>
    <w:lvl w:ilvl="8" w:tplc="73E21EA0">
      <w:numFmt w:val="decimal"/>
      <w:lvlText w:val=""/>
      <w:lvlJc w:val="left"/>
    </w:lvl>
  </w:abstractNum>
  <w:abstractNum w:abstractNumId="14" w15:restartNumberingAfterBreak="0">
    <w:nsid w:val="436C6125"/>
    <w:multiLevelType w:val="hybridMultilevel"/>
    <w:tmpl w:val="D4CE8BA8"/>
    <w:lvl w:ilvl="0" w:tplc="D6B2E3C4">
      <w:start w:val="1"/>
      <w:numFmt w:val="bullet"/>
      <w:lvlText w:val="•"/>
      <w:lvlJc w:val="left"/>
    </w:lvl>
    <w:lvl w:ilvl="1" w:tplc="5FC0C010">
      <w:numFmt w:val="decimal"/>
      <w:lvlText w:val=""/>
      <w:lvlJc w:val="left"/>
    </w:lvl>
    <w:lvl w:ilvl="2" w:tplc="D2104B56">
      <w:numFmt w:val="decimal"/>
      <w:lvlText w:val=""/>
      <w:lvlJc w:val="left"/>
    </w:lvl>
    <w:lvl w:ilvl="3" w:tplc="A3741FF2">
      <w:numFmt w:val="decimal"/>
      <w:lvlText w:val=""/>
      <w:lvlJc w:val="left"/>
    </w:lvl>
    <w:lvl w:ilvl="4" w:tplc="F2F8C646">
      <w:numFmt w:val="decimal"/>
      <w:lvlText w:val=""/>
      <w:lvlJc w:val="left"/>
    </w:lvl>
    <w:lvl w:ilvl="5" w:tplc="12883990">
      <w:numFmt w:val="decimal"/>
      <w:lvlText w:val=""/>
      <w:lvlJc w:val="left"/>
    </w:lvl>
    <w:lvl w:ilvl="6" w:tplc="948A1566">
      <w:numFmt w:val="decimal"/>
      <w:lvlText w:val=""/>
      <w:lvlJc w:val="left"/>
    </w:lvl>
    <w:lvl w:ilvl="7" w:tplc="5EBCE818">
      <w:numFmt w:val="decimal"/>
      <w:lvlText w:val=""/>
      <w:lvlJc w:val="left"/>
    </w:lvl>
    <w:lvl w:ilvl="8" w:tplc="9C1EAF72">
      <w:numFmt w:val="decimal"/>
      <w:lvlText w:val=""/>
      <w:lvlJc w:val="left"/>
    </w:lvl>
  </w:abstractNum>
  <w:abstractNum w:abstractNumId="15" w15:restartNumberingAfterBreak="0">
    <w:nsid w:val="4E6AFB66"/>
    <w:multiLevelType w:val="hybridMultilevel"/>
    <w:tmpl w:val="13AAC382"/>
    <w:lvl w:ilvl="0" w:tplc="C75E1468">
      <w:start w:val="1"/>
      <w:numFmt w:val="bullet"/>
      <w:lvlText w:val="»"/>
      <w:lvlJc w:val="left"/>
    </w:lvl>
    <w:lvl w:ilvl="1" w:tplc="5254DD6E">
      <w:numFmt w:val="decimal"/>
      <w:lvlText w:val=""/>
      <w:lvlJc w:val="left"/>
    </w:lvl>
    <w:lvl w:ilvl="2" w:tplc="5F26B300">
      <w:numFmt w:val="decimal"/>
      <w:lvlText w:val=""/>
      <w:lvlJc w:val="left"/>
    </w:lvl>
    <w:lvl w:ilvl="3" w:tplc="816C960A">
      <w:numFmt w:val="decimal"/>
      <w:lvlText w:val=""/>
      <w:lvlJc w:val="left"/>
    </w:lvl>
    <w:lvl w:ilvl="4" w:tplc="826E27CE">
      <w:numFmt w:val="decimal"/>
      <w:lvlText w:val=""/>
      <w:lvlJc w:val="left"/>
    </w:lvl>
    <w:lvl w:ilvl="5" w:tplc="4EC07F60">
      <w:numFmt w:val="decimal"/>
      <w:lvlText w:val=""/>
      <w:lvlJc w:val="left"/>
    </w:lvl>
    <w:lvl w:ilvl="6" w:tplc="F3B64844">
      <w:numFmt w:val="decimal"/>
      <w:lvlText w:val=""/>
      <w:lvlJc w:val="left"/>
    </w:lvl>
    <w:lvl w:ilvl="7" w:tplc="C7E64F3A">
      <w:numFmt w:val="decimal"/>
      <w:lvlText w:val=""/>
      <w:lvlJc w:val="left"/>
    </w:lvl>
    <w:lvl w:ilvl="8" w:tplc="EDE88E20">
      <w:numFmt w:val="decimal"/>
      <w:lvlText w:val=""/>
      <w:lvlJc w:val="left"/>
    </w:lvl>
  </w:abstractNum>
  <w:abstractNum w:abstractNumId="16" w15:restartNumberingAfterBreak="0">
    <w:nsid w:val="519B500D"/>
    <w:multiLevelType w:val="hybridMultilevel"/>
    <w:tmpl w:val="43C09BB0"/>
    <w:lvl w:ilvl="0" w:tplc="46884F90">
      <w:start w:val="1"/>
      <w:numFmt w:val="bullet"/>
      <w:lvlText w:val="•"/>
      <w:lvlJc w:val="left"/>
    </w:lvl>
    <w:lvl w:ilvl="1" w:tplc="C0A4E132">
      <w:numFmt w:val="decimal"/>
      <w:lvlText w:val=""/>
      <w:lvlJc w:val="left"/>
    </w:lvl>
    <w:lvl w:ilvl="2" w:tplc="FD9A9B18">
      <w:numFmt w:val="decimal"/>
      <w:lvlText w:val=""/>
      <w:lvlJc w:val="left"/>
    </w:lvl>
    <w:lvl w:ilvl="3" w:tplc="84EAAD48">
      <w:numFmt w:val="decimal"/>
      <w:lvlText w:val=""/>
      <w:lvlJc w:val="left"/>
    </w:lvl>
    <w:lvl w:ilvl="4" w:tplc="3DC646F4">
      <w:numFmt w:val="decimal"/>
      <w:lvlText w:val=""/>
      <w:lvlJc w:val="left"/>
    </w:lvl>
    <w:lvl w:ilvl="5" w:tplc="76A6240E">
      <w:numFmt w:val="decimal"/>
      <w:lvlText w:val=""/>
      <w:lvlJc w:val="left"/>
    </w:lvl>
    <w:lvl w:ilvl="6" w:tplc="B34E676C">
      <w:numFmt w:val="decimal"/>
      <w:lvlText w:val=""/>
      <w:lvlJc w:val="left"/>
    </w:lvl>
    <w:lvl w:ilvl="7" w:tplc="F9828F7C">
      <w:numFmt w:val="decimal"/>
      <w:lvlText w:val=""/>
      <w:lvlJc w:val="left"/>
    </w:lvl>
    <w:lvl w:ilvl="8" w:tplc="F7D42C8E">
      <w:numFmt w:val="decimal"/>
      <w:lvlText w:val=""/>
      <w:lvlJc w:val="left"/>
    </w:lvl>
  </w:abstractNum>
  <w:abstractNum w:abstractNumId="17" w15:restartNumberingAfterBreak="0">
    <w:nsid w:val="61FE0CD7"/>
    <w:multiLevelType w:val="hybridMultilevel"/>
    <w:tmpl w:val="D280F89E"/>
    <w:lvl w:ilvl="0" w:tplc="DF1E022C">
      <w:numFmt w:val="bullet"/>
      <w:lvlText w:val=""/>
      <w:lvlJc w:val="left"/>
      <w:pPr>
        <w:ind w:left="720" w:hanging="360"/>
      </w:pPr>
      <w:rPr>
        <w:rFonts w:ascii="Symbol" w:eastAsia="Arial Unicode MS" w:hAnsi="Symbol" w:cstheme="minorHAnsi" w:hint="default"/>
        <w:i/>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628C895D"/>
    <w:multiLevelType w:val="hybridMultilevel"/>
    <w:tmpl w:val="37FE71C8"/>
    <w:lvl w:ilvl="0" w:tplc="8E30499A">
      <w:start w:val="1"/>
      <w:numFmt w:val="bullet"/>
      <w:lvlText w:val="•"/>
      <w:lvlJc w:val="left"/>
    </w:lvl>
    <w:lvl w:ilvl="1" w:tplc="1F9C1416">
      <w:numFmt w:val="decimal"/>
      <w:lvlText w:val=""/>
      <w:lvlJc w:val="left"/>
    </w:lvl>
    <w:lvl w:ilvl="2" w:tplc="FCBC65A8">
      <w:numFmt w:val="decimal"/>
      <w:lvlText w:val=""/>
      <w:lvlJc w:val="left"/>
    </w:lvl>
    <w:lvl w:ilvl="3" w:tplc="5C8A7022">
      <w:numFmt w:val="decimal"/>
      <w:lvlText w:val=""/>
      <w:lvlJc w:val="left"/>
    </w:lvl>
    <w:lvl w:ilvl="4" w:tplc="2E10AC46">
      <w:numFmt w:val="decimal"/>
      <w:lvlText w:val=""/>
      <w:lvlJc w:val="left"/>
    </w:lvl>
    <w:lvl w:ilvl="5" w:tplc="983820C6">
      <w:numFmt w:val="decimal"/>
      <w:lvlText w:val=""/>
      <w:lvlJc w:val="left"/>
    </w:lvl>
    <w:lvl w:ilvl="6" w:tplc="9640815A">
      <w:numFmt w:val="decimal"/>
      <w:lvlText w:val=""/>
      <w:lvlJc w:val="left"/>
    </w:lvl>
    <w:lvl w:ilvl="7" w:tplc="DE363852">
      <w:numFmt w:val="decimal"/>
      <w:lvlText w:val=""/>
      <w:lvlJc w:val="left"/>
    </w:lvl>
    <w:lvl w:ilvl="8" w:tplc="FE98C212">
      <w:numFmt w:val="decimal"/>
      <w:lvlText w:val=""/>
      <w:lvlJc w:val="left"/>
    </w:lvl>
  </w:abstractNum>
  <w:abstractNum w:abstractNumId="19" w15:restartNumberingAfterBreak="0">
    <w:nsid w:val="62BBD95A"/>
    <w:multiLevelType w:val="hybridMultilevel"/>
    <w:tmpl w:val="907A3F3A"/>
    <w:lvl w:ilvl="0" w:tplc="0F2A00FA">
      <w:start w:val="1"/>
      <w:numFmt w:val="bullet"/>
      <w:lvlText w:val="»"/>
      <w:lvlJc w:val="left"/>
    </w:lvl>
    <w:lvl w:ilvl="1" w:tplc="CEA04924">
      <w:numFmt w:val="decimal"/>
      <w:lvlText w:val=""/>
      <w:lvlJc w:val="left"/>
    </w:lvl>
    <w:lvl w:ilvl="2" w:tplc="3656CB3C">
      <w:numFmt w:val="decimal"/>
      <w:lvlText w:val=""/>
      <w:lvlJc w:val="left"/>
    </w:lvl>
    <w:lvl w:ilvl="3" w:tplc="3F0C29CC">
      <w:numFmt w:val="decimal"/>
      <w:lvlText w:val=""/>
      <w:lvlJc w:val="left"/>
    </w:lvl>
    <w:lvl w:ilvl="4" w:tplc="C42AFD80">
      <w:numFmt w:val="decimal"/>
      <w:lvlText w:val=""/>
      <w:lvlJc w:val="left"/>
    </w:lvl>
    <w:lvl w:ilvl="5" w:tplc="AEB288FC">
      <w:numFmt w:val="decimal"/>
      <w:lvlText w:val=""/>
      <w:lvlJc w:val="left"/>
    </w:lvl>
    <w:lvl w:ilvl="6" w:tplc="CE7E5E76">
      <w:numFmt w:val="decimal"/>
      <w:lvlText w:val=""/>
      <w:lvlJc w:val="left"/>
    </w:lvl>
    <w:lvl w:ilvl="7" w:tplc="3BF20AF8">
      <w:numFmt w:val="decimal"/>
      <w:lvlText w:val=""/>
      <w:lvlJc w:val="left"/>
    </w:lvl>
    <w:lvl w:ilvl="8" w:tplc="2570A138">
      <w:numFmt w:val="decimal"/>
      <w:lvlText w:val=""/>
      <w:lvlJc w:val="left"/>
    </w:lvl>
  </w:abstractNum>
  <w:abstractNum w:abstractNumId="20" w15:restartNumberingAfterBreak="0">
    <w:nsid w:val="66EF438D"/>
    <w:multiLevelType w:val="hybridMultilevel"/>
    <w:tmpl w:val="354AE644"/>
    <w:lvl w:ilvl="0" w:tplc="7042272E">
      <w:start w:val="1"/>
      <w:numFmt w:val="bullet"/>
      <w:lvlText w:val="•"/>
      <w:lvlJc w:val="left"/>
    </w:lvl>
    <w:lvl w:ilvl="1" w:tplc="732247DE">
      <w:numFmt w:val="decimal"/>
      <w:lvlText w:val=""/>
      <w:lvlJc w:val="left"/>
    </w:lvl>
    <w:lvl w:ilvl="2" w:tplc="60FABEFA">
      <w:numFmt w:val="decimal"/>
      <w:lvlText w:val=""/>
      <w:lvlJc w:val="left"/>
    </w:lvl>
    <w:lvl w:ilvl="3" w:tplc="27624D62">
      <w:numFmt w:val="decimal"/>
      <w:lvlText w:val=""/>
      <w:lvlJc w:val="left"/>
    </w:lvl>
    <w:lvl w:ilvl="4" w:tplc="15386800">
      <w:numFmt w:val="decimal"/>
      <w:lvlText w:val=""/>
      <w:lvlJc w:val="left"/>
    </w:lvl>
    <w:lvl w:ilvl="5" w:tplc="5D3E8C76">
      <w:numFmt w:val="decimal"/>
      <w:lvlText w:val=""/>
      <w:lvlJc w:val="left"/>
    </w:lvl>
    <w:lvl w:ilvl="6" w:tplc="25B88352">
      <w:numFmt w:val="decimal"/>
      <w:lvlText w:val=""/>
      <w:lvlJc w:val="left"/>
    </w:lvl>
    <w:lvl w:ilvl="7" w:tplc="48E04ACC">
      <w:numFmt w:val="decimal"/>
      <w:lvlText w:val=""/>
      <w:lvlJc w:val="left"/>
    </w:lvl>
    <w:lvl w:ilvl="8" w:tplc="D1C060D6">
      <w:numFmt w:val="decimal"/>
      <w:lvlText w:val=""/>
      <w:lvlJc w:val="left"/>
    </w:lvl>
  </w:abstractNum>
  <w:abstractNum w:abstractNumId="21" w15:restartNumberingAfterBreak="0">
    <w:nsid w:val="6B68079A"/>
    <w:multiLevelType w:val="hybridMultilevel"/>
    <w:tmpl w:val="32E878E2"/>
    <w:lvl w:ilvl="0" w:tplc="E15AFA04">
      <w:start w:val="1"/>
      <w:numFmt w:val="bullet"/>
      <w:lvlText w:val="•"/>
      <w:lvlJc w:val="left"/>
    </w:lvl>
    <w:lvl w:ilvl="1" w:tplc="35CC2D34">
      <w:numFmt w:val="decimal"/>
      <w:lvlText w:val=""/>
      <w:lvlJc w:val="left"/>
    </w:lvl>
    <w:lvl w:ilvl="2" w:tplc="A9F25DE2">
      <w:numFmt w:val="decimal"/>
      <w:lvlText w:val=""/>
      <w:lvlJc w:val="left"/>
    </w:lvl>
    <w:lvl w:ilvl="3" w:tplc="2D9638E6">
      <w:numFmt w:val="decimal"/>
      <w:lvlText w:val=""/>
      <w:lvlJc w:val="left"/>
    </w:lvl>
    <w:lvl w:ilvl="4" w:tplc="382085E6">
      <w:numFmt w:val="decimal"/>
      <w:lvlText w:val=""/>
      <w:lvlJc w:val="left"/>
    </w:lvl>
    <w:lvl w:ilvl="5" w:tplc="637C2730">
      <w:numFmt w:val="decimal"/>
      <w:lvlText w:val=""/>
      <w:lvlJc w:val="left"/>
    </w:lvl>
    <w:lvl w:ilvl="6" w:tplc="E0BC1370">
      <w:numFmt w:val="decimal"/>
      <w:lvlText w:val=""/>
      <w:lvlJc w:val="left"/>
    </w:lvl>
    <w:lvl w:ilvl="7" w:tplc="069A94DA">
      <w:numFmt w:val="decimal"/>
      <w:lvlText w:val=""/>
      <w:lvlJc w:val="left"/>
    </w:lvl>
    <w:lvl w:ilvl="8" w:tplc="1B04CC32">
      <w:numFmt w:val="decimal"/>
      <w:lvlText w:val=""/>
      <w:lvlJc w:val="left"/>
    </w:lvl>
  </w:abstractNum>
  <w:abstractNum w:abstractNumId="22" w15:restartNumberingAfterBreak="0">
    <w:nsid w:val="721DA317"/>
    <w:multiLevelType w:val="hybridMultilevel"/>
    <w:tmpl w:val="C408171A"/>
    <w:lvl w:ilvl="0" w:tplc="B156E7A4">
      <w:start w:val="1"/>
      <w:numFmt w:val="bullet"/>
      <w:lvlText w:val="»"/>
      <w:lvlJc w:val="left"/>
    </w:lvl>
    <w:lvl w:ilvl="1" w:tplc="2506CF7E">
      <w:numFmt w:val="decimal"/>
      <w:lvlText w:val=""/>
      <w:lvlJc w:val="left"/>
    </w:lvl>
    <w:lvl w:ilvl="2" w:tplc="92B46E2C">
      <w:numFmt w:val="decimal"/>
      <w:lvlText w:val=""/>
      <w:lvlJc w:val="left"/>
    </w:lvl>
    <w:lvl w:ilvl="3" w:tplc="FDC28C06">
      <w:numFmt w:val="decimal"/>
      <w:lvlText w:val=""/>
      <w:lvlJc w:val="left"/>
    </w:lvl>
    <w:lvl w:ilvl="4" w:tplc="50F2C524">
      <w:numFmt w:val="decimal"/>
      <w:lvlText w:val=""/>
      <w:lvlJc w:val="left"/>
    </w:lvl>
    <w:lvl w:ilvl="5" w:tplc="9C54BC4E">
      <w:numFmt w:val="decimal"/>
      <w:lvlText w:val=""/>
      <w:lvlJc w:val="left"/>
    </w:lvl>
    <w:lvl w:ilvl="6" w:tplc="B31CE7B2">
      <w:numFmt w:val="decimal"/>
      <w:lvlText w:val=""/>
      <w:lvlJc w:val="left"/>
    </w:lvl>
    <w:lvl w:ilvl="7" w:tplc="54DCE842">
      <w:numFmt w:val="decimal"/>
      <w:lvlText w:val=""/>
      <w:lvlJc w:val="left"/>
    </w:lvl>
    <w:lvl w:ilvl="8" w:tplc="C098009C">
      <w:numFmt w:val="decimal"/>
      <w:lvlText w:val=""/>
      <w:lvlJc w:val="left"/>
    </w:lvl>
  </w:abstractNum>
  <w:abstractNum w:abstractNumId="23" w15:restartNumberingAfterBreak="0">
    <w:nsid w:val="79713166"/>
    <w:multiLevelType w:val="hybridMultilevel"/>
    <w:tmpl w:val="EF08A100"/>
    <w:lvl w:ilvl="0" w:tplc="ADC6F39A">
      <w:numFmt w:val="bullet"/>
      <w:lvlText w:val="-"/>
      <w:lvlJc w:val="left"/>
      <w:pPr>
        <w:ind w:left="502" w:hanging="360"/>
      </w:pPr>
      <w:rPr>
        <w:rFonts w:ascii="SF New Republic SC" w:eastAsia="Arial" w:hAnsi="SF New Republic SC" w:cs="Arial"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24" w15:restartNumberingAfterBreak="0">
    <w:nsid w:val="7C83E458"/>
    <w:multiLevelType w:val="hybridMultilevel"/>
    <w:tmpl w:val="FC04D5C2"/>
    <w:lvl w:ilvl="0" w:tplc="EAC8AD9C">
      <w:start w:val="1"/>
      <w:numFmt w:val="bullet"/>
      <w:lvlText w:val="•"/>
      <w:lvlJc w:val="left"/>
    </w:lvl>
    <w:lvl w:ilvl="1" w:tplc="EE2A4EB8">
      <w:numFmt w:val="decimal"/>
      <w:lvlText w:val=""/>
      <w:lvlJc w:val="left"/>
    </w:lvl>
    <w:lvl w:ilvl="2" w:tplc="44F4920C">
      <w:numFmt w:val="decimal"/>
      <w:lvlText w:val=""/>
      <w:lvlJc w:val="left"/>
    </w:lvl>
    <w:lvl w:ilvl="3" w:tplc="3C201C18">
      <w:numFmt w:val="decimal"/>
      <w:lvlText w:val=""/>
      <w:lvlJc w:val="left"/>
    </w:lvl>
    <w:lvl w:ilvl="4" w:tplc="38626F1A">
      <w:numFmt w:val="decimal"/>
      <w:lvlText w:val=""/>
      <w:lvlJc w:val="left"/>
    </w:lvl>
    <w:lvl w:ilvl="5" w:tplc="A110497A">
      <w:numFmt w:val="decimal"/>
      <w:lvlText w:val=""/>
      <w:lvlJc w:val="left"/>
    </w:lvl>
    <w:lvl w:ilvl="6" w:tplc="4EF68FF4">
      <w:numFmt w:val="decimal"/>
      <w:lvlText w:val=""/>
      <w:lvlJc w:val="left"/>
    </w:lvl>
    <w:lvl w:ilvl="7" w:tplc="E7A42418">
      <w:numFmt w:val="decimal"/>
      <w:lvlText w:val=""/>
      <w:lvlJc w:val="left"/>
    </w:lvl>
    <w:lvl w:ilvl="8" w:tplc="39D06BF2">
      <w:numFmt w:val="decimal"/>
      <w:lvlText w:val=""/>
      <w:lvlJc w:val="left"/>
    </w:lvl>
  </w:abstractNum>
  <w:abstractNum w:abstractNumId="25" w15:restartNumberingAfterBreak="0">
    <w:nsid w:val="7FBA6910"/>
    <w:multiLevelType w:val="hybridMultilevel"/>
    <w:tmpl w:val="CB122C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7FDCC233"/>
    <w:multiLevelType w:val="hybridMultilevel"/>
    <w:tmpl w:val="97481E62"/>
    <w:lvl w:ilvl="0" w:tplc="FE189956">
      <w:start w:val="1"/>
      <w:numFmt w:val="bullet"/>
      <w:lvlText w:val="»"/>
      <w:lvlJc w:val="left"/>
    </w:lvl>
    <w:lvl w:ilvl="1" w:tplc="28186D34">
      <w:numFmt w:val="decimal"/>
      <w:lvlText w:val=""/>
      <w:lvlJc w:val="left"/>
    </w:lvl>
    <w:lvl w:ilvl="2" w:tplc="BC626A4A">
      <w:numFmt w:val="decimal"/>
      <w:lvlText w:val=""/>
      <w:lvlJc w:val="left"/>
    </w:lvl>
    <w:lvl w:ilvl="3" w:tplc="F5FE9244">
      <w:numFmt w:val="decimal"/>
      <w:lvlText w:val=""/>
      <w:lvlJc w:val="left"/>
    </w:lvl>
    <w:lvl w:ilvl="4" w:tplc="ACE8D5DE">
      <w:numFmt w:val="decimal"/>
      <w:lvlText w:val=""/>
      <w:lvlJc w:val="left"/>
    </w:lvl>
    <w:lvl w:ilvl="5" w:tplc="1F7A15C6">
      <w:numFmt w:val="decimal"/>
      <w:lvlText w:val=""/>
      <w:lvlJc w:val="left"/>
    </w:lvl>
    <w:lvl w:ilvl="6" w:tplc="9AFAFF04">
      <w:numFmt w:val="decimal"/>
      <w:lvlText w:val=""/>
      <w:lvlJc w:val="left"/>
    </w:lvl>
    <w:lvl w:ilvl="7" w:tplc="F12A8324">
      <w:numFmt w:val="decimal"/>
      <w:lvlText w:val=""/>
      <w:lvlJc w:val="left"/>
    </w:lvl>
    <w:lvl w:ilvl="8" w:tplc="629A4B4A">
      <w:numFmt w:val="decimal"/>
      <w:lvlText w:val=""/>
      <w:lvlJc w:val="left"/>
    </w:lvl>
  </w:abstractNum>
  <w:num w:numId="1">
    <w:abstractNumId w:val="20"/>
  </w:num>
  <w:num w:numId="2">
    <w:abstractNumId w:val="3"/>
  </w:num>
  <w:num w:numId="3">
    <w:abstractNumId w:val="10"/>
  </w:num>
  <w:num w:numId="4">
    <w:abstractNumId w:val="2"/>
  </w:num>
  <w:num w:numId="5">
    <w:abstractNumId w:val="1"/>
  </w:num>
  <w:num w:numId="6">
    <w:abstractNumId w:val="26"/>
  </w:num>
  <w:num w:numId="7">
    <w:abstractNumId w:val="4"/>
  </w:num>
  <w:num w:numId="8">
    <w:abstractNumId w:val="12"/>
  </w:num>
  <w:num w:numId="9">
    <w:abstractNumId w:val="21"/>
  </w:num>
  <w:num w:numId="10">
    <w:abstractNumId w:val="15"/>
  </w:num>
  <w:num w:numId="11">
    <w:abstractNumId w:val="7"/>
  </w:num>
  <w:num w:numId="12">
    <w:abstractNumId w:val="16"/>
  </w:num>
  <w:num w:numId="13">
    <w:abstractNumId w:val="13"/>
  </w:num>
  <w:num w:numId="14">
    <w:abstractNumId w:val="11"/>
  </w:num>
  <w:num w:numId="15">
    <w:abstractNumId w:val="24"/>
  </w:num>
  <w:num w:numId="16">
    <w:abstractNumId w:val="6"/>
  </w:num>
  <w:num w:numId="17">
    <w:abstractNumId w:val="19"/>
  </w:num>
  <w:num w:numId="18">
    <w:abstractNumId w:val="14"/>
  </w:num>
  <w:num w:numId="19">
    <w:abstractNumId w:val="18"/>
  </w:num>
  <w:num w:numId="20">
    <w:abstractNumId w:val="9"/>
  </w:num>
  <w:num w:numId="21">
    <w:abstractNumId w:val="22"/>
  </w:num>
  <w:num w:numId="22">
    <w:abstractNumId w:val="5"/>
  </w:num>
  <w:num w:numId="23">
    <w:abstractNumId w:val="8"/>
  </w:num>
  <w:num w:numId="24">
    <w:abstractNumId w:val="23"/>
  </w:num>
  <w:num w:numId="25">
    <w:abstractNumId w:val="0"/>
  </w:num>
  <w:num w:numId="26">
    <w:abstractNumId w:val="25"/>
  </w:num>
  <w:num w:numId="2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90C42"/>
    <w:rsid w:val="000345EE"/>
    <w:rsid w:val="00037570"/>
    <w:rsid w:val="000A1293"/>
    <w:rsid w:val="000A7821"/>
    <w:rsid w:val="000F7638"/>
    <w:rsid w:val="0010108F"/>
    <w:rsid w:val="00147330"/>
    <w:rsid w:val="00175CAC"/>
    <w:rsid w:val="00181EE4"/>
    <w:rsid w:val="00185F6A"/>
    <w:rsid w:val="00191EA5"/>
    <w:rsid w:val="00192700"/>
    <w:rsid w:val="001B02DF"/>
    <w:rsid w:val="00230F92"/>
    <w:rsid w:val="0024719A"/>
    <w:rsid w:val="00264D5E"/>
    <w:rsid w:val="0029420B"/>
    <w:rsid w:val="002A0880"/>
    <w:rsid w:val="002A714D"/>
    <w:rsid w:val="002B1FA5"/>
    <w:rsid w:val="00311185"/>
    <w:rsid w:val="003546CB"/>
    <w:rsid w:val="003D6E3F"/>
    <w:rsid w:val="003E51A2"/>
    <w:rsid w:val="003E77A6"/>
    <w:rsid w:val="00414AE3"/>
    <w:rsid w:val="004236CF"/>
    <w:rsid w:val="004541B6"/>
    <w:rsid w:val="00491A62"/>
    <w:rsid w:val="004B3DC0"/>
    <w:rsid w:val="00522DCD"/>
    <w:rsid w:val="00573A52"/>
    <w:rsid w:val="00603C6B"/>
    <w:rsid w:val="006531D2"/>
    <w:rsid w:val="00692B8F"/>
    <w:rsid w:val="006B1B97"/>
    <w:rsid w:val="006B1E34"/>
    <w:rsid w:val="006D13B4"/>
    <w:rsid w:val="006D6FB2"/>
    <w:rsid w:val="00703527"/>
    <w:rsid w:val="0073671C"/>
    <w:rsid w:val="00775E6C"/>
    <w:rsid w:val="008029DB"/>
    <w:rsid w:val="008334F5"/>
    <w:rsid w:val="008367E4"/>
    <w:rsid w:val="0083699B"/>
    <w:rsid w:val="008675A1"/>
    <w:rsid w:val="008758F0"/>
    <w:rsid w:val="008C1A28"/>
    <w:rsid w:val="008E248E"/>
    <w:rsid w:val="00921F5A"/>
    <w:rsid w:val="00940AAC"/>
    <w:rsid w:val="009462A4"/>
    <w:rsid w:val="0097255F"/>
    <w:rsid w:val="009C0189"/>
    <w:rsid w:val="009C4394"/>
    <w:rsid w:val="00A13F8F"/>
    <w:rsid w:val="00A23F85"/>
    <w:rsid w:val="00A32641"/>
    <w:rsid w:val="00AB4315"/>
    <w:rsid w:val="00AC005E"/>
    <w:rsid w:val="00B047E6"/>
    <w:rsid w:val="00B26889"/>
    <w:rsid w:val="00B70705"/>
    <w:rsid w:val="00BA5E32"/>
    <w:rsid w:val="00C861A4"/>
    <w:rsid w:val="00C925C0"/>
    <w:rsid w:val="00CF3FE7"/>
    <w:rsid w:val="00CF41A8"/>
    <w:rsid w:val="00D36964"/>
    <w:rsid w:val="00D53E5A"/>
    <w:rsid w:val="00E62E34"/>
    <w:rsid w:val="00F0735B"/>
    <w:rsid w:val="00F509C7"/>
    <w:rsid w:val="00F615EA"/>
    <w:rsid w:val="00F64F3C"/>
    <w:rsid w:val="00F74EBA"/>
    <w:rsid w:val="00F83439"/>
    <w:rsid w:val="00F90C42"/>
    <w:rsid w:val="00FB6865"/>
    <w:rsid w:val="00FC71A6"/>
    <w:rsid w:val="00FD00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83F1A3"/>
  <w15:docId w15:val="{E603951D-E70E-4F40-841E-C10160A5EE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sz w:val="22"/>
        <w:szCs w:val="22"/>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192700"/>
    <w:pPr>
      <w:ind w:left="720"/>
      <w:contextualSpacing/>
    </w:pPr>
  </w:style>
  <w:style w:type="paragraph" w:styleId="Textedebulles">
    <w:name w:val="Balloon Text"/>
    <w:basedOn w:val="Normal"/>
    <w:link w:val="TextedebullesCar"/>
    <w:uiPriority w:val="99"/>
    <w:semiHidden/>
    <w:unhideWhenUsed/>
    <w:rsid w:val="00F74EBA"/>
    <w:rPr>
      <w:rFonts w:ascii="Segoe UI" w:hAnsi="Segoe UI" w:cs="Segoe UI"/>
      <w:sz w:val="18"/>
      <w:szCs w:val="18"/>
    </w:rPr>
  </w:style>
  <w:style w:type="character" w:customStyle="1" w:styleId="TextedebullesCar">
    <w:name w:val="Texte de bulles Car"/>
    <w:basedOn w:val="Policepardfaut"/>
    <w:link w:val="Textedebulles"/>
    <w:uiPriority w:val="99"/>
    <w:semiHidden/>
    <w:rsid w:val="00F74EB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2.png"/><Relationship Id="rId26" Type="http://schemas.microsoft.com/office/2007/relationships/hdphoto" Target="media/hdphoto3.wdp"/><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7.png"/><Relationship Id="rId7" Type="http://schemas.microsoft.com/office/2007/relationships/hdphoto" Target="media/hdphoto1.wdp"/><Relationship Id="rId12" Type="http://schemas.openxmlformats.org/officeDocument/2006/relationships/image" Target="media/image7.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6.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png"/><Relationship Id="rId24" Type="http://schemas.openxmlformats.org/officeDocument/2006/relationships/image" Target="media/image18.png"/><Relationship Id="rId32" Type="http://schemas.openxmlformats.org/officeDocument/2006/relationships/image" Target="media/image25.png"/><Relationship Id="rId37" Type="http://schemas.openxmlformats.org/officeDocument/2006/relationships/fontTable" Target="fontTable.xml"/><Relationship Id="rId5" Type="http://schemas.openxmlformats.org/officeDocument/2006/relationships/image" Target="media/image1.jpeg"/><Relationship Id="rId15" Type="http://schemas.microsoft.com/office/2007/relationships/hdphoto" Target="media/hdphoto2.wdp"/><Relationship Id="rId23" Type="http://schemas.openxmlformats.org/officeDocument/2006/relationships/image" Target="media/image17.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5.png"/><Relationship Id="rId19" Type="http://schemas.openxmlformats.org/officeDocument/2006/relationships/image" Target="media/image13.pn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6.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3197</TotalTime>
  <Pages>16</Pages>
  <Words>6249</Words>
  <Characters>34374</Characters>
  <Application>Microsoft Office Word</Application>
  <DocSecurity>0</DocSecurity>
  <Lines>286</Lines>
  <Paragraphs>81</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Evénement narratif Infinity Xenotech</vt:lpstr>
      <vt:lpstr/>
    </vt:vector>
  </TitlesOfParts>
  <Company/>
  <LinksUpToDate>false</LinksUpToDate>
  <CharactersWithSpaces>40542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Evénement narratif Infinity Xenotech</dc:title>
  <dc:subject>Evenement ITS X</dc:subject>
  <cp:keywords>Règles; ITS; Infinity</cp:keywords>
  <dc:description>Fantrad VF du pdf anglais Narrative Event Xenotech 1.00</dc:description>
  <cp:lastPrinted>2019-05-05T20:45:00Z</cp:lastPrinted>
  <dcterms:created xsi:type="dcterms:W3CDTF">2019-04-29T17:29:00Z</dcterms:created>
  <dcterms:modified xsi:type="dcterms:W3CDTF">2019-05-05T20:45:00Z</dcterms:modified>
  <cp:category>Infinity</cp:category>
</cp:coreProperties>
</file>