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49" w:rsidRDefault="005E1849" w:rsidP="00076DB5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color w:val="002060"/>
          <w:szCs w:val="22"/>
          <w:lang w:eastAsia="x-none" w:bidi="x-none"/>
        </w:rPr>
      </w:pPr>
    </w:p>
    <w:p w:rsidR="005E1849" w:rsidRDefault="005E1849" w:rsidP="00076DB5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color w:val="002060"/>
          <w:szCs w:val="22"/>
          <w:lang w:eastAsia="x-none" w:bidi="x-none"/>
        </w:rPr>
      </w:pPr>
    </w:p>
    <w:p w:rsidR="005E1849" w:rsidRDefault="005E1849" w:rsidP="00076DB5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color w:val="002060"/>
          <w:szCs w:val="22"/>
          <w:lang w:eastAsia="x-none" w:bidi="x-none"/>
        </w:rPr>
      </w:pPr>
    </w:p>
    <w:p w:rsidR="005E1849" w:rsidRDefault="005E1849" w:rsidP="00076DB5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color w:val="002060"/>
          <w:szCs w:val="22"/>
          <w:lang w:eastAsia="x-none" w:bidi="x-none"/>
        </w:rPr>
      </w:pPr>
    </w:p>
    <w:p w:rsidR="005E1849" w:rsidRPr="00C13FE9" w:rsidRDefault="005E1849" w:rsidP="00076DB5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color w:val="002060"/>
          <w:szCs w:val="22"/>
          <w:lang w:eastAsia="x-none" w:bidi="x-none"/>
        </w:rPr>
      </w:pPr>
    </w:p>
    <w:p w:rsidR="006C48AB" w:rsidRDefault="006C48AB" w:rsidP="006C48AB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b/>
          <w:color w:val="002060"/>
          <w:sz w:val="28"/>
          <w:szCs w:val="28"/>
          <w:u w:val="single"/>
          <w:lang w:eastAsia="x-none" w:bidi="x-none"/>
        </w:rPr>
      </w:pPr>
      <w:r w:rsidRPr="00D72D6E">
        <w:rPr>
          <w:rFonts w:asciiTheme="majorHAnsi" w:eastAsiaTheme="minorHAnsi" w:hAnsiTheme="majorHAnsi" w:cstheme="minorBidi"/>
          <w:b/>
          <w:color w:val="002060"/>
          <w:sz w:val="28"/>
          <w:szCs w:val="28"/>
          <w:u w:val="single"/>
          <w:lang w:eastAsia="x-none" w:bidi="x-none"/>
        </w:rPr>
        <w:t>ST</w:t>
      </w:r>
      <w:r w:rsidR="00A36665">
        <w:rPr>
          <w:rFonts w:asciiTheme="majorHAnsi" w:eastAsiaTheme="minorHAnsi" w:hAnsiTheme="majorHAnsi" w:cstheme="minorBidi"/>
          <w:b/>
          <w:color w:val="002060"/>
          <w:sz w:val="28"/>
          <w:szCs w:val="28"/>
          <w:u w:val="single"/>
          <w:lang w:eastAsia="x-none" w:bidi="x-none"/>
        </w:rPr>
        <w:t>ATISTIQUES ROOKIE RUGBY</w:t>
      </w:r>
      <w:r>
        <w:rPr>
          <w:rFonts w:asciiTheme="majorHAnsi" w:eastAsiaTheme="minorHAnsi" w:hAnsiTheme="majorHAnsi" w:cstheme="minorBidi"/>
          <w:b/>
          <w:color w:val="002060"/>
          <w:sz w:val="28"/>
          <w:szCs w:val="28"/>
          <w:u w:val="single"/>
          <w:lang w:eastAsia="x-none" w:bidi="x-none"/>
        </w:rPr>
        <w:t xml:space="preserve"> PAR RÉGION : DÉCOUVERTE, INITIA</w:t>
      </w:r>
      <w:r w:rsidR="00A36665">
        <w:rPr>
          <w:rFonts w:asciiTheme="majorHAnsi" w:eastAsiaTheme="minorHAnsi" w:hAnsiTheme="majorHAnsi" w:cstheme="minorBidi"/>
          <w:b/>
          <w:color w:val="002060"/>
          <w:sz w:val="28"/>
          <w:szCs w:val="28"/>
          <w:u w:val="single"/>
          <w:lang w:eastAsia="x-none" w:bidi="x-none"/>
        </w:rPr>
        <w:t xml:space="preserve">TION ET RÉCRÉATION </w:t>
      </w:r>
    </w:p>
    <w:p w:rsidR="006C48AB" w:rsidRDefault="006C48AB" w:rsidP="006C48AB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b/>
          <w:color w:val="002060"/>
          <w:sz w:val="28"/>
          <w:szCs w:val="28"/>
          <w:u w:val="single"/>
          <w:lang w:eastAsia="x-none" w:bidi="x-none"/>
        </w:rPr>
      </w:pPr>
    </w:p>
    <w:p w:rsidR="006C48AB" w:rsidRPr="006C48AB" w:rsidRDefault="006C48AB" w:rsidP="006C48AB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i/>
          <w:color w:val="002060"/>
          <w:sz w:val="20"/>
          <w:lang w:eastAsia="x-none" w:bidi="x-none"/>
        </w:rPr>
      </w:pPr>
      <w:r w:rsidRPr="006C48AB">
        <w:rPr>
          <w:rFonts w:asciiTheme="majorHAnsi" w:eastAsiaTheme="minorHAnsi" w:hAnsiTheme="majorHAnsi" w:cstheme="minorBidi"/>
          <w:i/>
          <w:color w:val="002060"/>
          <w:sz w:val="20"/>
          <w:lang w:eastAsia="x-none" w:bidi="x-none"/>
        </w:rPr>
        <w:t>1</w:t>
      </w:r>
      <w:r w:rsidRPr="006C48AB">
        <w:rPr>
          <w:rFonts w:asciiTheme="majorHAnsi" w:eastAsiaTheme="minorHAnsi" w:hAnsiTheme="majorHAnsi" w:cstheme="minorBidi"/>
          <w:i/>
          <w:color w:val="002060"/>
          <w:sz w:val="20"/>
          <w:vertAlign w:val="superscript"/>
          <w:lang w:eastAsia="x-none" w:bidi="x-none"/>
        </w:rPr>
        <w:t>er</w:t>
      </w:r>
      <w:r w:rsidRPr="006C48AB">
        <w:rPr>
          <w:rFonts w:asciiTheme="majorHAnsi" w:eastAsiaTheme="minorHAnsi" w:hAnsiTheme="majorHAnsi" w:cstheme="minorBidi"/>
          <w:i/>
          <w:color w:val="002060"/>
          <w:sz w:val="20"/>
          <w:lang w:eastAsia="x-none" w:bidi="x-none"/>
        </w:rPr>
        <w:t xml:space="preserve"> janvier au 31 décembre 2018 </w:t>
      </w:r>
    </w:p>
    <w:p w:rsidR="00C44B8A" w:rsidRDefault="00C44B8A" w:rsidP="00076DB5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color w:val="002060"/>
          <w:szCs w:val="22"/>
          <w:lang w:eastAsia="x-none" w:bidi="x-none"/>
        </w:rPr>
      </w:pPr>
    </w:p>
    <w:p w:rsidR="005E1849" w:rsidRDefault="005E1849" w:rsidP="00076DB5">
      <w:pPr>
        <w:pStyle w:val="Question"/>
        <w:tabs>
          <w:tab w:val="left" w:pos="709"/>
        </w:tabs>
        <w:ind w:left="0" w:firstLine="0"/>
        <w:jc w:val="left"/>
        <w:rPr>
          <w:rFonts w:asciiTheme="majorHAnsi" w:eastAsiaTheme="minorHAnsi" w:hAnsiTheme="majorHAnsi" w:cstheme="minorBidi"/>
          <w:color w:val="002060"/>
          <w:szCs w:val="22"/>
          <w:lang w:eastAsia="x-none" w:bidi="x-none"/>
        </w:rPr>
      </w:pPr>
    </w:p>
    <w:tbl>
      <w:tblPr>
        <w:tblStyle w:val="Grilledutableau"/>
        <w:tblpPr w:leftFromText="141" w:rightFromText="141" w:vertAnchor="text" w:horzAnchor="margin" w:tblpXSpec="center" w:tblpY="1261"/>
        <w:tblW w:w="6897" w:type="pct"/>
        <w:tblLayout w:type="fixed"/>
        <w:tblLook w:val="0660" w:firstRow="1" w:lastRow="1" w:firstColumn="0" w:lastColumn="0" w:noHBand="1" w:noVBand="1"/>
      </w:tblPr>
      <w:tblGrid>
        <w:gridCol w:w="1414"/>
        <w:gridCol w:w="1133"/>
        <w:gridCol w:w="850"/>
        <w:gridCol w:w="1700"/>
        <w:gridCol w:w="2269"/>
        <w:gridCol w:w="1281"/>
        <w:gridCol w:w="995"/>
        <w:gridCol w:w="1131"/>
        <w:gridCol w:w="1131"/>
      </w:tblGrid>
      <w:tr w:rsidR="00A96DE1" w:rsidRPr="00764E0A" w:rsidTr="00572644">
        <w:trPr>
          <w:gridAfter w:val="1"/>
          <w:wAfter w:w="475" w:type="pct"/>
          <w:trHeight w:val="1124"/>
        </w:trPr>
        <w:tc>
          <w:tcPr>
            <w:tcW w:w="594" w:type="pct"/>
            <w:vMerge w:val="restart"/>
            <w:noWrap/>
          </w:tcPr>
          <w:p w:rsidR="00A96DE1" w:rsidRPr="00477677" w:rsidRDefault="00A96DE1" w:rsidP="005E1849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Région</w:t>
            </w:r>
          </w:p>
        </w:tc>
        <w:tc>
          <w:tcPr>
            <w:tcW w:w="833" w:type="pct"/>
            <w:gridSpan w:val="2"/>
            <w:vMerge w:val="restart"/>
          </w:tcPr>
          <w:p w:rsidR="00A96DE1" w:rsidRDefault="00F74A11" w:rsidP="005E1849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>Activité(s)-</w:t>
            </w:r>
          </w:p>
          <w:p w:rsidR="00F74A11" w:rsidRDefault="00F74A11" w:rsidP="005E1849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 xml:space="preserve">Rookie Rugby </w:t>
            </w:r>
          </w:p>
        </w:tc>
        <w:tc>
          <w:tcPr>
            <w:tcW w:w="714" w:type="pct"/>
            <w:vMerge w:val="restart"/>
          </w:tcPr>
          <w:p w:rsidR="00A96DE1" w:rsidRDefault="00A96DE1" w:rsidP="005E1849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>Composante de la pratique sportive </w:t>
            </w:r>
          </w:p>
          <w:p w:rsidR="00A96DE1" w:rsidRDefault="00A96DE1" w:rsidP="005E1849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>D : Dév.</w:t>
            </w:r>
          </w:p>
          <w:p w:rsidR="00A96DE1" w:rsidRDefault="00A96DE1" w:rsidP="005E1849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 xml:space="preserve">I : Initiation </w:t>
            </w:r>
          </w:p>
          <w:p w:rsidR="00A96DE1" w:rsidRDefault="00A96DE1" w:rsidP="005E1849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>R : Récréation</w:t>
            </w:r>
          </w:p>
          <w:p w:rsidR="00A96DE1" w:rsidRDefault="00A96DE1" w:rsidP="005E1849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 xml:space="preserve">C : Compétition </w:t>
            </w:r>
          </w:p>
        </w:tc>
        <w:tc>
          <w:tcPr>
            <w:tcW w:w="953" w:type="pct"/>
            <w:vMerge w:val="restart"/>
          </w:tcPr>
          <w:p w:rsidR="00A96DE1" w:rsidRPr="00477677" w:rsidRDefault="00A96DE1" w:rsidP="005E1849">
            <w:pPr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 w:rsidRPr="00A36665"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  <w:t>Partenaire(s)/Club(s)/École(s)/Camp(s)/</w:t>
            </w:r>
            <w:r w:rsidR="00201DC5" w:rsidRPr="00A36665"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>Municipalité(s)</w:t>
            </w:r>
          </w:p>
        </w:tc>
        <w:tc>
          <w:tcPr>
            <w:tcW w:w="538" w:type="pct"/>
            <w:vMerge w:val="restart"/>
          </w:tcPr>
          <w:p w:rsidR="00A96DE1" w:rsidRDefault="00A96DE1" w:rsidP="005E1849">
            <w:pPr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>Clientèle :</w:t>
            </w:r>
          </w:p>
          <w:p w:rsidR="00A96DE1" w:rsidRPr="00477677" w:rsidRDefault="00A96DE1" w:rsidP="005E1849">
            <w:pPr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 xml:space="preserve">Groupe(s) d’âge(s) </w:t>
            </w:r>
          </w:p>
        </w:tc>
        <w:tc>
          <w:tcPr>
            <w:tcW w:w="893" w:type="pct"/>
            <w:gridSpan w:val="2"/>
          </w:tcPr>
          <w:p w:rsidR="00A96DE1" w:rsidRPr="00477677" w:rsidRDefault="00A96DE1" w:rsidP="005E1849">
            <w:pPr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>Nombre de personnes touchées par l’activité</w:t>
            </w:r>
          </w:p>
        </w:tc>
      </w:tr>
      <w:tr w:rsidR="00A96DE1" w:rsidRPr="00F63381" w:rsidTr="00572644">
        <w:trPr>
          <w:gridAfter w:val="1"/>
          <w:wAfter w:w="475" w:type="pct"/>
        </w:trPr>
        <w:tc>
          <w:tcPr>
            <w:tcW w:w="594" w:type="pct"/>
            <w:vMerge/>
            <w:noWrap/>
          </w:tcPr>
          <w:p w:rsidR="00A96DE1" w:rsidRPr="00A36665" w:rsidRDefault="00A96DE1" w:rsidP="005E1849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</w:tcPr>
          <w:p w:rsidR="00A96DE1" w:rsidRPr="00A36665" w:rsidRDefault="00A96DE1" w:rsidP="005E184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vMerge/>
          </w:tcPr>
          <w:p w:rsidR="00A96DE1" w:rsidRPr="00A36665" w:rsidRDefault="00A96DE1" w:rsidP="005E184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A96DE1" w:rsidRPr="00A36665" w:rsidRDefault="00A96DE1" w:rsidP="005E184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A96DE1" w:rsidRPr="00A36665" w:rsidRDefault="00A96DE1" w:rsidP="005E184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A96DE1" w:rsidRPr="00477677" w:rsidRDefault="00A96DE1" w:rsidP="005E1849">
            <w:pPr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>Nombre de jeunes</w:t>
            </w:r>
          </w:p>
        </w:tc>
        <w:tc>
          <w:tcPr>
            <w:tcW w:w="475" w:type="pct"/>
          </w:tcPr>
          <w:p w:rsidR="00A96DE1" w:rsidRPr="00477677" w:rsidRDefault="00A96DE1" w:rsidP="005E1849">
            <w:pPr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  <w:t>Nombre d’adultes</w:t>
            </w:r>
          </w:p>
        </w:tc>
      </w:tr>
      <w:tr w:rsidR="00F56509" w:rsidRPr="00F63381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8E25EA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Chaudières Appalaches 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F56509" w:rsidRPr="00201DC5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F56509" w:rsidRPr="00201DC5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rPr>
                <w:lang w:val="en-US" w:eastAsia="fr-FR"/>
              </w:rPr>
            </w:pPr>
          </w:p>
        </w:tc>
        <w:tc>
          <w:tcPr>
            <w:tcW w:w="953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56509" w:rsidRPr="00F63381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477677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F56509" w:rsidRPr="000838A9" w:rsidRDefault="00F56509" w:rsidP="00A96DE1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56509" w:rsidRPr="00F63381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477677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F56509" w:rsidRPr="000838A9" w:rsidRDefault="00F56509" w:rsidP="00A96DE1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56509" w:rsidRPr="00F63381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477677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F56509" w:rsidRPr="000838A9" w:rsidRDefault="00F56509" w:rsidP="00A96DE1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56509" w:rsidRPr="00F63381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477677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F56509" w:rsidRPr="000838A9" w:rsidRDefault="00F56509" w:rsidP="00A96DE1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tcBorders>
              <w:bottom w:val="single" w:sz="4" w:space="0" w:color="000000" w:themeColor="text1"/>
            </w:tcBorders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  <w:tcBorders>
              <w:bottom w:val="single" w:sz="4" w:space="0" w:color="000000" w:themeColor="text1"/>
            </w:tcBorders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  <w:tcBorders>
              <w:bottom w:val="single" w:sz="4" w:space="0" w:color="000000" w:themeColor="text1"/>
            </w:tcBorders>
          </w:tcPr>
          <w:p w:rsidR="00F56509" w:rsidRPr="000838A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56509" w:rsidRPr="001E2BB0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F56509" w:rsidRPr="00201DC5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F56509" w:rsidRPr="00201DC5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F56509" w:rsidRPr="006D0D23" w:rsidRDefault="00063338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  <w:tcBorders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Default="00063338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Ste-Marie de Beauce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 xml:space="preserve"> 5 à 12 ans</w:t>
            </w: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313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15</w:t>
            </w:r>
          </w:p>
        </w:tc>
      </w:tr>
      <w:tr w:rsidR="00F56509" w:rsidRPr="001E2BB0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F56509" w:rsidRPr="00201DC5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F56509" w:rsidRPr="006D0D23" w:rsidRDefault="00063338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  <w:tcBorders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Default="00063338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Ste-François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9 à 13 ans</w:t>
            </w: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69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9</w:t>
            </w:r>
          </w:p>
        </w:tc>
      </w:tr>
      <w:tr w:rsidR="00F56509" w:rsidRPr="001E2BB0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F56509" w:rsidRPr="00201DC5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F56509" w:rsidRPr="006D0D23" w:rsidRDefault="00063338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  <w:tcBorders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Default="00063338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St-Joseph de Beauce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9 à 12 ans</w:t>
            </w: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99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15</w:t>
            </w:r>
          </w:p>
        </w:tc>
      </w:tr>
      <w:tr w:rsidR="00F56509" w:rsidRPr="001E2BB0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F56509" w:rsidRPr="00201DC5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F56509" w:rsidRPr="006D0D23" w:rsidRDefault="00063338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tcBorders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Default="00063338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Notre-Dame des Pins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6 à 12 ans</w:t>
            </w: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45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063338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3</w:t>
            </w:r>
          </w:p>
        </w:tc>
      </w:tr>
      <w:tr w:rsidR="004C27B4" w:rsidRPr="004C27B4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C27B4" w:rsidRPr="008E25EA" w:rsidRDefault="004C27B4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C27B4" w:rsidRDefault="004C27B4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C27B4" w:rsidRPr="00201DC5" w:rsidRDefault="004C27B4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4C27B4" w:rsidRDefault="004C27B4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tcBorders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4C27B4" w:rsidRDefault="004C27B4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Tournée TS-Montmagny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4C27B4" w:rsidRPr="004C0E85" w:rsidRDefault="004C27B4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7 à 12 ans</w:t>
            </w: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4C27B4" w:rsidRPr="004C0E85" w:rsidRDefault="004C27B4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150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4C27B4" w:rsidRPr="004C0E85" w:rsidRDefault="004C27B4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10</w:t>
            </w:r>
          </w:p>
        </w:tc>
      </w:tr>
      <w:tr w:rsidR="00F56509" w:rsidRPr="004C27B4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F56509" w:rsidRPr="00201DC5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F56509" w:rsidRPr="006D0D23" w:rsidRDefault="004C27B4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tcBorders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Default="004C27B4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Tournée TS-Ste-Marie de Beauce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4C27B4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7 à 12 ans</w:t>
            </w: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4C27B4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150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F56509" w:rsidRPr="004C0E85" w:rsidRDefault="004C27B4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10</w:t>
            </w:r>
          </w:p>
        </w:tc>
      </w:tr>
      <w:tr w:rsidR="00F56509" w:rsidRPr="001E2BB0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4C27B4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476" w:type="pct"/>
            <w:vMerge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F56509" w:rsidRPr="00201DC5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 w:themeColor="text1"/>
            </w:tcBorders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</w:tcBorders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  <w:tcBorders>
              <w:top w:val="single" w:sz="4" w:space="0" w:color="000000" w:themeColor="text1"/>
            </w:tcBorders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1E2BB0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1E2BB0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1E2BB0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1E2BB0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F56509" w:rsidRDefault="00F56509" w:rsidP="00201DC5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1E2BB0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F56509" w:rsidRPr="00201DC5" w:rsidRDefault="00F56509" w:rsidP="00803851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F56509" w:rsidRPr="00201DC5" w:rsidRDefault="00F56509" w:rsidP="00803851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1E2BB0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Pr="00201DC5" w:rsidRDefault="00F56509" w:rsidP="00803851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1E2BB0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Pr="00201DC5" w:rsidRDefault="00F56509" w:rsidP="00803851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1E2BB0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Pr="00201DC5" w:rsidRDefault="00F56509" w:rsidP="00803851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1E2BB0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Pr="00201DC5" w:rsidRDefault="00F56509" w:rsidP="00803851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4C27B4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F56509" w:rsidRPr="008E25EA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F56509" w:rsidRPr="006D0D23" w:rsidRDefault="004C27B4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Formation TS-Ste-Marie de Beauce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Animateurs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-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15</w:t>
            </w:r>
          </w:p>
        </w:tc>
      </w:tr>
      <w:tr w:rsidR="00F56509" w:rsidRPr="004C27B4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F56509" w:rsidRPr="004C27B4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F56509" w:rsidRPr="006D0D23" w:rsidRDefault="004C27B4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Formation TS- St-Joseph de Beauce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Animateurs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-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15</w:t>
            </w:r>
          </w:p>
        </w:tc>
      </w:tr>
      <w:tr w:rsidR="00F56509" w:rsidRPr="004C27B4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F56509" w:rsidRPr="004C27B4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F56509" w:rsidRPr="006D0D23" w:rsidRDefault="004C27B4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Sommet Tremplin Santé-Grand Village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F56509" w:rsidRPr="001E22FD" w:rsidRDefault="001E22FD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Responsabl</w:t>
            </w:r>
            <w:r w:rsidR="004C27B4"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es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-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F56509" w:rsidRPr="001E22FD" w:rsidRDefault="004C27B4" w:rsidP="004C0E85">
            <w:pPr>
              <w:pStyle w:val="DecimalAligned"/>
              <w:shd w:val="clear" w:color="auto" w:fill="FABF8F" w:themeFill="accent6" w:themeFillTint="99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1E22F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50</w:t>
            </w:r>
          </w:p>
        </w:tc>
      </w:tr>
      <w:tr w:rsidR="00F56509" w:rsidRPr="004C27B4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F56509" w:rsidRPr="004C27B4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4C27B4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F56509" w:rsidRPr="004C27B4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F56509" w:rsidRPr="00201DC5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960676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F56509" w:rsidRPr="004C27B4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F56509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  <w:p w:rsidR="0019689F" w:rsidRDefault="0019689F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19689F" w:rsidRDefault="0019689F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19689F" w:rsidRDefault="0019689F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19689F" w:rsidRDefault="0019689F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  <w:p w:rsidR="0019689F" w:rsidRPr="00201DC5" w:rsidRDefault="0019689F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960676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F56509" w:rsidRDefault="00960676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La Course aux Couleurs du Sud</w:t>
            </w:r>
            <w:r w:rsidR="00092B8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(Notre Dame du Rosaire)</w:t>
            </w:r>
          </w:p>
        </w:tc>
        <w:tc>
          <w:tcPr>
            <w:tcW w:w="538" w:type="pct"/>
          </w:tcPr>
          <w:p w:rsidR="00F56509" w:rsidRPr="00E261EA" w:rsidRDefault="00960676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Toute la famille</w:t>
            </w:r>
          </w:p>
        </w:tc>
        <w:tc>
          <w:tcPr>
            <w:tcW w:w="418" w:type="pct"/>
          </w:tcPr>
          <w:p w:rsidR="00F56509" w:rsidRDefault="00960676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16</w:t>
            </w:r>
          </w:p>
        </w:tc>
        <w:tc>
          <w:tcPr>
            <w:tcW w:w="475" w:type="pct"/>
          </w:tcPr>
          <w:p w:rsidR="00F56509" w:rsidRDefault="00960676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20</w:t>
            </w:r>
          </w:p>
        </w:tc>
      </w:tr>
      <w:tr w:rsidR="00F56509" w:rsidRPr="00960676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F56509" w:rsidRPr="00960676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F56509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960676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F56509" w:rsidRPr="00960676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F56509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960676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F56509" w:rsidRPr="00960676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F56509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Pr="006D0D23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960676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F56509" w:rsidRPr="00960676" w:rsidRDefault="00F56509" w:rsidP="00A36665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F56509" w:rsidRDefault="00F56509" w:rsidP="00201DC5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F56509" w:rsidRDefault="00F56509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:rsidR="0019689F" w:rsidRDefault="0019689F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:rsidR="0019689F" w:rsidRPr="006D0D23" w:rsidRDefault="0019689F" w:rsidP="00A36665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F56509" w:rsidRPr="00E261EA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F56509" w:rsidRDefault="00F56509" w:rsidP="00A36665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F56509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F56509" w:rsidRPr="008E25EA" w:rsidRDefault="008E7C63" w:rsidP="00F56509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Capitale Nationale</w:t>
            </w:r>
            <w:r w:rsidR="00F56509" w:rsidRPr="008E25EA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F56509" w:rsidRPr="00201DC5" w:rsidRDefault="00F56509" w:rsidP="00F56509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F56509" w:rsidRPr="00201DC5" w:rsidRDefault="00F56509" w:rsidP="00F56509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6D0D23" w:rsidRDefault="00F56509" w:rsidP="00F56509">
            <w:pPr>
              <w:rPr>
                <w:lang w:val="en-US" w:eastAsia="fr-FR"/>
              </w:rPr>
            </w:pPr>
          </w:p>
        </w:tc>
        <w:tc>
          <w:tcPr>
            <w:tcW w:w="953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56509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F56509" w:rsidRPr="008E25EA" w:rsidRDefault="00F56509" w:rsidP="00F56509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Default="00F56509" w:rsidP="00F56509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477677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56509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F56509" w:rsidRPr="008E25EA" w:rsidRDefault="00F56509" w:rsidP="00F56509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Default="00F56509" w:rsidP="00F56509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477677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56509" w:rsidRPr="000838A9" w:rsidTr="00572644">
        <w:trPr>
          <w:gridAfter w:val="1"/>
          <w:wAfter w:w="475" w:type="pct"/>
          <w:cantSplit/>
          <w:trHeight w:val="70"/>
        </w:trPr>
        <w:tc>
          <w:tcPr>
            <w:tcW w:w="594" w:type="pct"/>
            <w:vMerge/>
            <w:noWrap/>
          </w:tcPr>
          <w:p w:rsidR="00F56509" w:rsidRPr="008E25EA" w:rsidRDefault="00F56509" w:rsidP="00F56509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Default="00F56509" w:rsidP="00F56509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477677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56509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F56509" w:rsidRPr="008E25EA" w:rsidRDefault="00F56509" w:rsidP="00F56509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F56509" w:rsidRDefault="00F56509" w:rsidP="00F56509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F56509" w:rsidRPr="00477677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F56509" w:rsidRPr="000838A9" w:rsidRDefault="00F56509" w:rsidP="00F56509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1E22FD" w:rsidRPr="006D0D23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Keno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8 à 12 ans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193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17</w:t>
            </w: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1E22FD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1E22FD" w:rsidRPr="006D0D23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Loisir Lebourneuf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8 à 12 ans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 xml:space="preserve">56 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1E22FD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1E22FD" w:rsidRPr="006D0D23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St-Joseph de Beauce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9 à 12 ans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99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15</w:t>
            </w: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1E22FD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1E22FD" w:rsidRPr="006D0D23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Notre-Dame des Pins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6 à 12 ans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45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3</w:t>
            </w: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1E22FD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1E22FD" w:rsidRDefault="00764E0A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Tournée TremplinSanté-</w:t>
            </w:r>
            <w:r w:rsidR="001E22FD">
              <w:rPr>
                <w:rFonts w:asciiTheme="majorHAnsi" w:hAnsiTheme="majorHAnsi"/>
                <w:color w:val="002060"/>
                <w:sz w:val="20"/>
                <w:szCs w:val="20"/>
              </w:rPr>
              <w:t>Montmagny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7 à 12 ans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150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1E22FD" w:rsidRPr="004C0E85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</w:pPr>
            <w:r w:rsidRPr="004C0E85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bdr w:val="single" w:sz="4" w:space="0" w:color="FABF8F" w:themeColor="accent6" w:themeTint="99"/>
                <w:shd w:val="clear" w:color="auto" w:fill="FABF8F" w:themeFill="accent6" w:themeFillTint="99"/>
              </w:rPr>
              <w:t>10</w:t>
            </w: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1E22FD" w:rsidRPr="00201DC5" w:rsidRDefault="001E22FD" w:rsidP="001E22FD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1E22FD" w:rsidRPr="006D0D23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1E22FD" w:rsidRPr="00201DC5" w:rsidRDefault="001E22FD" w:rsidP="001E22FD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1E22FD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1E22FD" w:rsidRPr="006D0D23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1E22FD" w:rsidRPr="00201DC5" w:rsidRDefault="001E22FD" w:rsidP="001E22FD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1E22FD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1E22FD" w:rsidRPr="006D0D23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1E22FD" w:rsidRPr="00201DC5" w:rsidRDefault="001E22FD" w:rsidP="001E22FD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1E22FD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1E22FD" w:rsidRPr="006D0D23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1E22FD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1E22FD" w:rsidRPr="00201DC5" w:rsidRDefault="001E22FD" w:rsidP="001E22FD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1E22FD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1E22FD" w:rsidRPr="006D0D23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1E22FD" w:rsidRDefault="001E22FD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1E22FD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1E22FD" w:rsidRPr="006D0D23" w:rsidRDefault="00BF2A9F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1E22FD" w:rsidRDefault="00BF2A9F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St-Joseph</w:t>
            </w:r>
          </w:p>
        </w:tc>
        <w:tc>
          <w:tcPr>
            <w:tcW w:w="538" w:type="pct"/>
          </w:tcPr>
          <w:p w:rsidR="001E22FD" w:rsidRPr="00E261EA" w:rsidRDefault="00BF2A9F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</w:t>
            </w:r>
            <w:r w:rsidRPr="00BF2A9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-6</w:t>
            </w:r>
            <w:r w:rsidRPr="00BF2A9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année</w:t>
            </w:r>
          </w:p>
        </w:tc>
        <w:tc>
          <w:tcPr>
            <w:tcW w:w="418" w:type="pct"/>
          </w:tcPr>
          <w:p w:rsidR="001E22FD" w:rsidRDefault="00BF2A9F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39</w:t>
            </w:r>
          </w:p>
        </w:tc>
        <w:tc>
          <w:tcPr>
            <w:tcW w:w="475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1E22FD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1E22FD" w:rsidRPr="008E25EA" w:rsidRDefault="001E22FD" w:rsidP="001E22FD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1E22FD" w:rsidRPr="00201DC5" w:rsidRDefault="001E22FD" w:rsidP="001E22FD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1E22FD" w:rsidRPr="006D0D23" w:rsidRDefault="00BF2A9F" w:rsidP="001E22FD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1E22FD" w:rsidRDefault="00BF2A9F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Écoles des Ursulines</w:t>
            </w:r>
          </w:p>
        </w:tc>
        <w:tc>
          <w:tcPr>
            <w:tcW w:w="538" w:type="pct"/>
          </w:tcPr>
          <w:p w:rsidR="001E22FD" w:rsidRPr="00E261EA" w:rsidRDefault="00BF2A9F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BF2A9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-6</w:t>
            </w:r>
            <w:r w:rsidRPr="00BF2A9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année </w:t>
            </w:r>
          </w:p>
        </w:tc>
        <w:tc>
          <w:tcPr>
            <w:tcW w:w="418" w:type="pct"/>
          </w:tcPr>
          <w:p w:rsidR="001E22FD" w:rsidRDefault="00BF2A9F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42</w:t>
            </w:r>
          </w:p>
        </w:tc>
        <w:tc>
          <w:tcPr>
            <w:tcW w:w="475" w:type="pct"/>
          </w:tcPr>
          <w:p w:rsidR="001E22FD" w:rsidRDefault="001E22FD" w:rsidP="001E22FD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8AD8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453348" w:rsidRPr="00764E0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mation Fillactive (Québec</w:t>
            </w: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)</w:t>
            </w:r>
          </w:p>
        </w:tc>
        <w:tc>
          <w:tcPr>
            <w:tcW w:w="538" w:type="pct"/>
            <w:shd w:val="clear" w:color="auto" w:fill="FF8AD8"/>
          </w:tcPr>
          <w:p w:rsidR="00453348" w:rsidRPr="00764E0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12 à 17 ans</w:t>
            </w:r>
          </w:p>
        </w:tc>
        <w:tc>
          <w:tcPr>
            <w:tcW w:w="418" w:type="pct"/>
            <w:shd w:val="clear" w:color="auto" w:fill="FF8AD8"/>
          </w:tcPr>
          <w:p w:rsidR="00453348" w:rsidRPr="002C6449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26</w:t>
            </w:r>
          </w:p>
        </w:tc>
        <w:tc>
          <w:tcPr>
            <w:tcW w:w="475" w:type="pct"/>
            <w:shd w:val="clear" w:color="auto" w:fill="FF8AD8"/>
          </w:tcPr>
          <w:p w:rsidR="00453348" w:rsidRPr="002C6449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8AD8"/>
          </w:tcPr>
          <w:p w:rsidR="00453348" w:rsidRP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shd w:val="clear" w:color="auto" w:fill="FF8AD8"/>
              </w:rPr>
            </w:pPr>
            <w:r w:rsidRPr="00453348">
              <w:rPr>
                <w:rFonts w:asciiTheme="majorHAnsi" w:hAnsiTheme="majorHAnsi"/>
                <w:color w:val="002060"/>
                <w:sz w:val="20"/>
                <w:szCs w:val="20"/>
                <w:shd w:val="clear" w:color="auto" w:fill="FF8AD8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453348" w:rsidRP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453348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Célébration Fillactive</w:t>
            </w:r>
          </w:p>
        </w:tc>
        <w:tc>
          <w:tcPr>
            <w:tcW w:w="538" w:type="pct"/>
            <w:shd w:val="clear" w:color="auto" w:fill="FF8AD8"/>
          </w:tcPr>
          <w:p w:rsidR="00453348" w:rsidRP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453348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12 à 17 ans</w:t>
            </w:r>
          </w:p>
        </w:tc>
        <w:tc>
          <w:tcPr>
            <w:tcW w:w="418" w:type="pct"/>
            <w:shd w:val="clear" w:color="auto" w:fill="FF8AD8"/>
          </w:tcPr>
          <w:p w:rsidR="00453348" w:rsidRP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50</w:t>
            </w:r>
          </w:p>
        </w:tc>
        <w:tc>
          <w:tcPr>
            <w:tcW w:w="475" w:type="pct"/>
            <w:shd w:val="clear" w:color="auto" w:fill="FF8AD8"/>
          </w:tcPr>
          <w:p w:rsidR="00453348" w:rsidRP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  <w:shd w:val="clear" w:color="auto" w:fill="FF8AD8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453348" w:rsidRPr="00764E0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mation Fillactive (Québec</w:t>
            </w: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)</w:t>
            </w:r>
          </w:p>
        </w:tc>
        <w:tc>
          <w:tcPr>
            <w:tcW w:w="538" w:type="pct"/>
            <w:shd w:val="clear" w:color="auto" w:fill="FF8AD8"/>
          </w:tcPr>
          <w:p w:rsidR="00453348" w:rsidRPr="00764E0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Adultes</w:t>
            </w:r>
          </w:p>
        </w:tc>
        <w:tc>
          <w:tcPr>
            <w:tcW w:w="418" w:type="pct"/>
            <w:shd w:val="clear" w:color="auto" w:fill="FF8AD8"/>
          </w:tcPr>
          <w:p w:rsidR="00453348" w:rsidRPr="002C6449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  <w:tc>
          <w:tcPr>
            <w:tcW w:w="475" w:type="pct"/>
            <w:shd w:val="clear" w:color="auto" w:fill="FF8AD8"/>
          </w:tcPr>
          <w:p w:rsidR="00453348" w:rsidRPr="002C6449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45</w:t>
            </w: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Centre du Québec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rPr>
                <w:lang w:val="en-US" w:eastAsia="fr-FR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secondaire de Warwick</w:t>
            </w: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14-17</w:t>
            </w: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25</w:t>
            </w: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  <w:shd w:val="clear" w:color="auto" w:fill="FF8AD8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453348" w:rsidRPr="00764E0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Formation Fillactive (Drummondville)</w:t>
            </w:r>
          </w:p>
        </w:tc>
        <w:tc>
          <w:tcPr>
            <w:tcW w:w="538" w:type="pct"/>
            <w:shd w:val="clear" w:color="auto" w:fill="FF8AD8"/>
          </w:tcPr>
          <w:p w:rsidR="00453348" w:rsidRPr="00764E0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Adultes</w:t>
            </w:r>
          </w:p>
        </w:tc>
        <w:tc>
          <w:tcPr>
            <w:tcW w:w="418" w:type="pct"/>
            <w:shd w:val="clear" w:color="auto" w:fill="FF8AD8"/>
          </w:tcPr>
          <w:p w:rsidR="00453348" w:rsidRPr="002C6449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  <w:tc>
          <w:tcPr>
            <w:tcW w:w="475" w:type="pct"/>
            <w:shd w:val="clear" w:color="auto" w:fill="FF8AD8"/>
          </w:tcPr>
          <w:p w:rsidR="00453348" w:rsidRPr="002C6449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2C6449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24</w:t>
            </w: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Formation EPS</w:t>
            </w: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Adultes</w:t>
            </w: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14</w:t>
            </w: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Événement Hop la Ville</w:t>
            </w: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6-12</w:t>
            </w: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Hockey mineur bantam</w:t>
            </w: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13-15</w:t>
            </w: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18</w:t>
            </w: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8AD8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453348" w:rsidRPr="00764E0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Formation Fillactive</w:t>
            </w:r>
          </w:p>
        </w:tc>
        <w:tc>
          <w:tcPr>
            <w:tcW w:w="538" w:type="pct"/>
            <w:shd w:val="clear" w:color="auto" w:fill="FF8AD8"/>
          </w:tcPr>
          <w:p w:rsidR="00453348" w:rsidRPr="00764E0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14</w:t>
            </w: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-17</w:t>
            </w:r>
          </w:p>
        </w:tc>
        <w:tc>
          <w:tcPr>
            <w:tcW w:w="418" w:type="pct"/>
            <w:shd w:val="clear" w:color="auto" w:fill="FF8AD8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 w:rsidRPr="002C6449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8</w:t>
            </w:r>
          </w:p>
        </w:tc>
        <w:tc>
          <w:tcPr>
            <w:tcW w:w="475" w:type="pct"/>
            <w:shd w:val="clear" w:color="auto" w:fill="FF8AD8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Estrie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rPr>
                <w:lang w:val="en-US" w:eastAsia="fr-FR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primaire Jardin des Frontières</w:t>
            </w: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</w:t>
            </w:r>
            <w:r w:rsidRPr="00C4129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-6</w:t>
            </w:r>
            <w:r w:rsidRPr="00C4129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année</w:t>
            </w: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30</w:t>
            </w: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453348" w:rsidRPr="00C4129A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du tournesol</w:t>
            </w: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Sec. 1-2-3</w:t>
            </w: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91</w:t>
            </w: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</w:tr>
      <w:tr w:rsidR="00453348" w:rsidRPr="00C4129A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secondaire Bromptonville</w:t>
            </w: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Sec. 1-2</w:t>
            </w: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64</w:t>
            </w: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453348" w:rsidRPr="00C4129A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secondaire du Séminaire</w:t>
            </w: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Sec. 2-3</w:t>
            </w: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15</w:t>
            </w: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453348" w:rsidRPr="00C4129A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Jeux de Sherbrooke</w:t>
            </w: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</w:t>
            </w:r>
            <w:r w:rsidRPr="00C4129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, 6</w:t>
            </w:r>
            <w:r w:rsidRPr="00C4129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année</w:t>
            </w: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</w:tcPr>
          <w:p w:rsidR="00453348" w:rsidRPr="006D0D23" w:rsidRDefault="002173BD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453348" w:rsidRDefault="002173BD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Formation Rookie Rugby (Journée inter-académie)</w:t>
            </w:r>
          </w:p>
        </w:tc>
        <w:tc>
          <w:tcPr>
            <w:tcW w:w="538" w:type="pct"/>
          </w:tcPr>
          <w:p w:rsidR="00453348" w:rsidRPr="00E261EA" w:rsidRDefault="002173BD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4 à 12 ans </w:t>
            </w:r>
          </w:p>
        </w:tc>
        <w:tc>
          <w:tcPr>
            <w:tcW w:w="418" w:type="pct"/>
          </w:tcPr>
          <w:p w:rsidR="00453348" w:rsidRDefault="002173BD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18</w:t>
            </w:r>
          </w:p>
        </w:tc>
        <w:tc>
          <w:tcPr>
            <w:tcW w:w="475" w:type="pct"/>
          </w:tcPr>
          <w:p w:rsidR="00453348" w:rsidRDefault="002173BD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16</w:t>
            </w:r>
          </w:p>
        </w:tc>
      </w:tr>
      <w:tr w:rsidR="00453348" w:rsidRPr="00C4129A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C4129A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453348" w:rsidRPr="00C4129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CA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453348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453348" w:rsidRPr="00E261EA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Laurentides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6D0D23" w:rsidRDefault="00CE1313" w:rsidP="00453348">
            <w:pPr>
              <w:rPr>
                <w:lang w:val="en-US" w:eastAsia="fr-FR"/>
              </w:rPr>
            </w:pPr>
            <w:r>
              <w:rPr>
                <w:lang w:val="en-US" w:eastAsia="fr-FR"/>
              </w:rPr>
              <w:t>I</w:t>
            </w:r>
          </w:p>
        </w:tc>
        <w:tc>
          <w:tcPr>
            <w:tcW w:w="953" w:type="pct"/>
          </w:tcPr>
          <w:p w:rsidR="00453348" w:rsidRPr="000838A9" w:rsidRDefault="00CE1313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 xml:space="preserve">Jamboree Tremblant </w:t>
            </w: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453348" w:rsidRPr="00477677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453348" w:rsidRPr="000838A9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453348" w:rsidRPr="006D0D23" w:rsidRDefault="00A3698C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453348" w:rsidRDefault="00A3698C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Camp YMCA St-Sauveur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453348" w:rsidRPr="00A3698C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A3698C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12-15 ans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453348" w:rsidRPr="00A3698C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A3698C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100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453348" w:rsidRPr="00A3698C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A3698C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10</w:t>
            </w: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453348" w:rsidRPr="00201DC5" w:rsidRDefault="00453348" w:rsidP="00453348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453348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453348" w:rsidRDefault="00453348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453348" w:rsidRDefault="00453348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A3698C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453348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École Arundel </w:t>
            </w:r>
          </w:p>
        </w:tc>
        <w:tc>
          <w:tcPr>
            <w:tcW w:w="538" w:type="pct"/>
          </w:tcPr>
          <w:p w:rsidR="00453348" w:rsidRPr="00E261EA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7-8 ans</w:t>
            </w:r>
          </w:p>
        </w:tc>
        <w:tc>
          <w:tcPr>
            <w:tcW w:w="418" w:type="pct"/>
          </w:tcPr>
          <w:p w:rsidR="00453348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20</w:t>
            </w:r>
          </w:p>
        </w:tc>
        <w:tc>
          <w:tcPr>
            <w:tcW w:w="475" w:type="pct"/>
          </w:tcPr>
          <w:p w:rsidR="00453348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A3698C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453348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Mont-Tremblant</w:t>
            </w:r>
          </w:p>
        </w:tc>
        <w:tc>
          <w:tcPr>
            <w:tcW w:w="538" w:type="pct"/>
          </w:tcPr>
          <w:p w:rsidR="00453348" w:rsidRPr="00E261EA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9-10 ans</w:t>
            </w:r>
          </w:p>
        </w:tc>
        <w:tc>
          <w:tcPr>
            <w:tcW w:w="418" w:type="pct"/>
          </w:tcPr>
          <w:p w:rsidR="00453348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25</w:t>
            </w:r>
          </w:p>
        </w:tc>
        <w:tc>
          <w:tcPr>
            <w:tcW w:w="475" w:type="pct"/>
          </w:tcPr>
          <w:p w:rsidR="00453348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453348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453348" w:rsidRPr="008E25EA" w:rsidRDefault="00453348" w:rsidP="00453348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453348" w:rsidRPr="00201DC5" w:rsidRDefault="00453348" w:rsidP="00453348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453348" w:rsidRPr="006D0D23" w:rsidRDefault="00A3698C" w:rsidP="00453348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453348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Ste-Agathe Academy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453348" w:rsidRPr="00E261EA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9-12 ans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453348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40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453348" w:rsidRDefault="00A3698C" w:rsidP="00453348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:rsidR="00A6797F" w:rsidRP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</w:pPr>
            <w:r w:rsidRPr="00A6797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  <w:t>École Des Blés Dorés, Mirabel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:rsidR="00A6797F" w:rsidRP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</w:pPr>
            <w:r w:rsidRPr="00A6797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  <w:t>5</w:t>
            </w:r>
            <w:r w:rsidRPr="00A6797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  <w:vertAlign w:val="superscript"/>
              </w:rPr>
              <w:t>ième</w:t>
            </w:r>
            <w:r w:rsidRPr="00A6797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  <w:t>-6</w:t>
            </w:r>
            <w:r w:rsidRPr="00A6797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  <w:vertAlign w:val="superscript"/>
              </w:rPr>
              <w:t>ième</w:t>
            </w:r>
            <w:r w:rsidRPr="00A6797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  <w:t xml:space="preserve"> année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A6797F" w:rsidRP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</w:pPr>
            <w:r w:rsidRPr="00A6797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  <w:t>25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:rsidR="00A6797F" w:rsidRP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</w:pPr>
            <w:r w:rsidRPr="00A6797F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D9D9D9" w:themeFill="background1" w:themeFillShade="D9"/>
              </w:rPr>
              <w:t>1</w:t>
            </w: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Montréal Concordia et Bourassa</w:t>
            </w:r>
            <w:r w:rsidRPr="008E25EA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6D0D23" w:rsidRDefault="00710F8C" w:rsidP="00A6797F">
            <w:pPr>
              <w:rPr>
                <w:lang w:val="en-US" w:eastAsia="fr-FR"/>
              </w:rPr>
            </w:pPr>
            <w:r>
              <w:rPr>
                <w:lang w:val="en-US" w:eastAsia="fr-FR"/>
              </w:rPr>
              <w:t>I</w:t>
            </w:r>
          </w:p>
        </w:tc>
        <w:tc>
          <w:tcPr>
            <w:tcW w:w="953" w:type="pct"/>
          </w:tcPr>
          <w:p w:rsidR="00A6797F" w:rsidRPr="000838A9" w:rsidRDefault="00710F8C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>Jamboree Gaulois</w:t>
            </w: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Père Sablon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2173B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6 à 9 ans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2173B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25</w:t>
            </w:r>
          </w:p>
        </w:tc>
        <w:tc>
          <w:tcPr>
            <w:tcW w:w="475" w:type="pct"/>
            <w:shd w:val="clear" w:color="auto" w:fill="FABF8F" w:themeFill="accent6" w:themeFillTint="99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2173B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2</w:t>
            </w: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CE1313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 xml:space="preserve">Mes Premiers Jeux au Stade Olympique </w:t>
            </w: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CE1313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CE1313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CE1313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CE1313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8AD8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 xml:space="preserve"> Célébration Fillactive (Parc Maisonneuve</w:t>
            </w: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)</w:t>
            </w:r>
          </w:p>
        </w:tc>
        <w:tc>
          <w:tcPr>
            <w:tcW w:w="538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12 à 17 ans</w:t>
            </w:r>
          </w:p>
        </w:tc>
        <w:tc>
          <w:tcPr>
            <w:tcW w:w="418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50</w:t>
            </w:r>
          </w:p>
        </w:tc>
        <w:tc>
          <w:tcPr>
            <w:tcW w:w="475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</w:tr>
      <w:tr w:rsidR="00A6797F" w:rsidRPr="003E6C3A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3E6C3A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I</w:t>
            </w:r>
          </w:p>
        </w:tc>
        <w:tc>
          <w:tcPr>
            <w:tcW w:w="953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École Ferland (X5)-RSEQ Montréal </w:t>
            </w:r>
          </w:p>
        </w:tc>
        <w:tc>
          <w:tcPr>
            <w:tcW w:w="538" w:type="pct"/>
          </w:tcPr>
          <w:p w:rsidR="00A6797F" w:rsidRPr="00E261EA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</w:t>
            </w:r>
            <w:r w:rsidRPr="003E6C3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-6</w:t>
            </w:r>
            <w:r w:rsidRPr="003E6C3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année</w:t>
            </w:r>
          </w:p>
        </w:tc>
        <w:tc>
          <w:tcPr>
            <w:tcW w:w="418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12</w:t>
            </w:r>
          </w:p>
        </w:tc>
        <w:tc>
          <w:tcPr>
            <w:tcW w:w="475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A6797F" w:rsidRPr="003E6C3A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3E6C3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3E6C3A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I5</w:t>
            </w:r>
          </w:p>
        </w:tc>
        <w:tc>
          <w:tcPr>
            <w:tcW w:w="953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Adélard Desrosiers (X5)</w:t>
            </w:r>
          </w:p>
        </w:tc>
        <w:tc>
          <w:tcPr>
            <w:tcW w:w="538" w:type="pct"/>
          </w:tcPr>
          <w:p w:rsidR="00A6797F" w:rsidRPr="00E261EA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</w:t>
            </w:r>
            <w:r w:rsidRPr="003E6C3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-6</w:t>
            </w:r>
            <w:r w:rsidRPr="003E6C3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année</w:t>
            </w:r>
          </w:p>
        </w:tc>
        <w:tc>
          <w:tcPr>
            <w:tcW w:w="418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25</w:t>
            </w:r>
          </w:p>
        </w:tc>
        <w:tc>
          <w:tcPr>
            <w:tcW w:w="475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A6797F" w:rsidRPr="003E6C3A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3E6C3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3E6C3A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3E6C3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3E6C3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</w:tcPr>
          <w:p w:rsidR="00A6797F" w:rsidRPr="006D0D23" w:rsidRDefault="002173BD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Formation Rookie Rugby (Stade Hébert) </w:t>
            </w:r>
          </w:p>
        </w:tc>
        <w:tc>
          <w:tcPr>
            <w:tcW w:w="538" w:type="pct"/>
          </w:tcPr>
          <w:p w:rsidR="00A6797F" w:rsidRPr="00E261EA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 à 11 ans</w:t>
            </w:r>
          </w:p>
        </w:tc>
        <w:tc>
          <w:tcPr>
            <w:tcW w:w="418" w:type="pct"/>
          </w:tcPr>
          <w:p w:rsidR="00A6797F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8</w:t>
            </w:r>
          </w:p>
        </w:tc>
        <w:tc>
          <w:tcPr>
            <w:tcW w:w="475" w:type="pct"/>
          </w:tcPr>
          <w:p w:rsidR="00A6797F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8</w:t>
            </w:r>
          </w:p>
        </w:tc>
      </w:tr>
      <w:tr w:rsidR="00A6797F" w:rsidRPr="00710F8C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710F8C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Default="00710F8C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Formation Rookie Rugby (Caravane Sport-Montréal)</w:t>
            </w:r>
          </w:p>
        </w:tc>
        <w:tc>
          <w:tcPr>
            <w:tcW w:w="538" w:type="pct"/>
          </w:tcPr>
          <w:p w:rsidR="00A6797F" w:rsidRPr="00E261EA" w:rsidRDefault="00710F8C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Adultes</w:t>
            </w: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710F8C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8</w:t>
            </w:r>
          </w:p>
        </w:tc>
      </w:tr>
      <w:tr w:rsidR="00A6797F" w:rsidRPr="00710F8C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710F8C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710F8C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710F8C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710F8C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710F8C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710F8C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I</w:t>
            </w: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Jeux de Montréal </w:t>
            </w: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Lac St-Louis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6D0D23" w:rsidRDefault="00710F8C" w:rsidP="00A6797F">
            <w:pPr>
              <w:rPr>
                <w:lang w:val="en-US" w:eastAsia="fr-FR"/>
              </w:rPr>
            </w:pPr>
            <w:r>
              <w:rPr>
                <w:lang w:val="en-US" w:eastAsia="fr-FR"/>
              </w:rPr>
              <w:t>I</w:t>
            </w:r>
          </w:p>
        </w:tc>
        <w:tc>
          <w:tcPr>
            <w:tcW w:w="953" w:type="pct"/>
          </w:tcPr>
          <w:p w:rsidR="00A6797F" w:rsidRPr="000838A9" w:rsidRDefault="00710F8C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>Jamboree Westmount</w:t>
            </w: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710F8C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  <w:t>I</w:t>
            </w:r>
          </w:p>
        </w:tc>
        <w:tc>
          <w:tcPr>
            <w:tcW w:w="953" w:type="pct"/>
          </w:tcPr>
          <w:p w:rsidR="00A6797F" w:rsidRPr="000838A9" w:rsidRDefault="00710F8C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>Jamboree Montreal West</w:t>
            </w: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  <w:t>I</w:t>
            </w:r>
          </w:p>
        </w:tc>
        <w:tc>
          <w:tcPr>
            <w:tcW w:w="953" w:type="pct"/>
          </w:tcPr>
          <w:p w:rsidR="00A6797F" w:rsidRPr="000838A9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>Jamboree Saints</w:t>
            </w: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  <w:t>I</w:t>
            </w:r>
          </w:p>
        </w:tc>
        <w:tc>
          <w:tcPr>
            <w:tcW w:w="953" w:type="pct"/>
          </w:tcPr>
          <w:p w:rsidR="00A6797F" w:rsidRPr="000838A9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>Jamboree Barbarians</w:t>
            </w: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  <w:t>I</w:t>
            </w:r>
          </w:p>
        </w:tc>
        <w:tc>
          <w:tcPr>
            <w:tcW w:w="953" w:type="pct"/>
          </w:tcPr>
          <w:p w:rsidR="00A6797F" w:rsidRPr="000838A9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 xml:space="preserve">Jamboree Verdun </w:t>
            </w: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4901E2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4901E2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Default="004901E2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Journée rugby avec le RSEQ GMAA</w:t>
            </w: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4901E2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4901E2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3E6C3A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I</w:t>
            </w:r>
          </w:p>
        </w:tc>
        <w:tc>
          <w:tcPr>
            <w:tcW w:w="953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Chanoine Joseph Théoret (Verdun)</w:t>
            </w:r>
          </w:p>
        </w:tc>
        <w:tc>
          <w:tcPr>
            <w:tcW w:w="538" w:type="pct"/>
          </w:tcPr>
          <w:p w:rsidR="00A6797F" w:rsidRPr="00E261EA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</w:t>
            </w:r>
            <w:r w:rsidRPr="003E6C3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-6</w:t>
            </w:r>
            <w:r w:rsidRPr="003E6C3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 année</w:t>
            </w:r>
          </w:p>
        </w:tc>
        <w:tc>
          <w:tcPr>
            <w:tcW w:w="418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20</w:t>
            </w:r>
          </w:p>
        </w:tc>
        <w:tc>
          <w:tcPr>
            <w:tcW w:w="475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</w:tr>
      <w:tr w:rsidR="00A6797F" w:rsidRPr="004901E2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4901E2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4901E2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4901E2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4901E2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4901E2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4901E2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</w:tcPr>
          <w:p w:rsidR="00A6797F" w:rsidRPr="006D0D23" w:rsidRDefault="002173BD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Pr="002173BD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2173B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>Formation Rookie Rugby (Lac St-Louis)</w:t>
            </w:r>
          </w:p>
        </w:tc>
        <w:tc>
          <w:tcPr>
            <w:tcW w:w="538" w:type="pct"/>
          </w:tcPr>
          <w:p w:rsidR="00A6797F" w:rsidRPr="002173BD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2173B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>4 à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 12 ans</w:t>
            </w:r>
          </w:p>
        </w:tc>
        <w:tc>
          <w:tcPr>
            <w:tcW w:w="418" w:type="pct"/>
          </w:tcPr>
          <w:p w:rsidR="00A6797F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16</w:t>
            </w:r>
          </w:p>
        </w:tc>
        <w:tc>
          <w:tcPr>
            <w:tcW w:w="475" w:type="pct"/>
          </w:tcPr>
          <w:p w:rsidR="00A6797F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18</w:t>
            </w: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710F8C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Default="00710F8C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Formation Rookie Rugby (Beaconsfield)</w:t>
            </w:r>
          </w:p>
        </w:tc>
        <w:tc>
          <w:tcPr>
            <w:tcW w:w="538" w:type="pct"/>
          </w:tcPr>
          <w:p w:rsidR="00A6797F" w:rsidRPr="00E261EA" w:rsidRDefault="00710F8C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4 à 10 ans</w:t>
            </w:r>
          </w:p>
        </w:tc>
        <w:tc>
          <w:tcPr>
            <w:tcW w:w="418" w:type="pct"/>
          </w:tcPr>
          <w:p w:rsidR="00A6797F" w:rsidRDefault="00710F8C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6</w:t>
            </w:r>
          </w:p>
        </w:tc>
        <w:tc>
          <w:tcPr>
            <w:tcW w:w="475" w:type="pct"/>
          </w:tcPr>
          <w:p w:rsidR="00A6797F" w:rsidRDefault="00710F8C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6</w:t>
            </w: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ABF8F" w:themeFill="accent6" w:themeFillTint="99"/>
          </w:tcPr>
          <w:p w:rsidR="00A6797F" w:rsidRPr="006D0D23" w:rsidRDefault="00710F8C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A6797F" w:rsidRPr="00CE1313" w:rsidRDefault="00CE1313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CE1313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Formation Rookie (Loisirs Sud-Ouest)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A6797F" w:rsidRPr="00CE1313" w:rsidRDefault="00CE1313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CE1313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Adultes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A6797F" w:rsidRPr="00CE1313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</w:p>
        </w:tc>
        <w:tc>
          <w:tcPr>
            <w:tcW w:w="475" w:type="pct"/>
            <w:shd w:val="clear" w:color="auto" w:fill="FABF8F" w:themeFill="accent6" w:themeFillTint="99"/>
          </w:tcPr>
          <w:p w:rsidR="00A6797F" w:rsidRPr="00CE1313" w:rsidRDefault="00CE1313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CE1313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18</w:t>
            </w: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4901E2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Pr="004901E2" w:rsidRDefault="004901E2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 w:rsidRPr="004901E2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>Démonstration Rookie Rugby Match Ontario Blues/Rock</w:t>
            </w:r>
          </w:p>
        </w:tc>
        <w:tc>
          <w:tcPr>
            <w:tcW w:w="538" w:type="pct"/>
          </w:tcPr>
          <w:p w:rsidR="00A6797F" w:rsidRPr="004901E2" w:rsidRDefault="004901E2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>8 à 11 ans</w:t>
            </w:r>
          </w:p>
        </w:tc>
        <w:tc>
          <w:tcPr>
            <w:tcW w:w="418" w:type="pct"/>
          </w:tcPr>
          <w:p w:rsidR="00A6797F" w:rsidRPr="004901E2" w:rsidRDefault="004901E2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>14</w:t>
            </w:r>
          </w:p>
        </w:tc>
        <w:tc>
          <w:tcPr>
            <w:tcW w:w="475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4901E2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A6797F" w:rsidRPr="004901E2" w:rsidRDefault="004901E2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>D</w:t>
            </w:r>
          </w:p>
        </w:tc>
        <w:tc>
          <w:tcPr>
            <w:tcW w:w="953" w:type="pct"/>
          </w:tcPr>
          <w:p w:rsidR="00A6797F" w:rsidRPr="004901E2" w:rsidRDefault="004901E2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Jeux Écossais </w:t>
            </w:r>
          </w:p>
        </w:tc>
        <w:tc>
          <w:tcPr>
            <w:tcW w:w="538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4901E2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A6797F" w:rsidRPr="004901E2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4901E2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A6797F" w:rsidRPr="004901E2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4901E2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A6797F" w:rsidRPr="004901E2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A6797F" w:rsidRPr="004901E2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Sud-Ouest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6D0D23" w:rsidRDefault="004901E2" w:rsidP="00A6797F">
            <w:pPr>
              <w:rPr>
                <w:lang w:val="en-US" w:eastAsia="fr-FR"/>
              </w:rPr>
            </w:pPr>
            <w:r>
              <w:rPr>
                <w:lang w:val="en-US" w:eastAsia="fr-FR"/>
              </w:rPr>
              <w:t>I</w:t>
            </w:r>
          </w:p>
        </w:tc>
        <w:tc>
          <w:tcPr>
            <w:tcW w:w="953" w:type="pct"/>
          </w:tcPr>
          <w:p w:rsidR="00A6797F" w:rsidRPr="000838A9" w:rsidRDefault="004901E2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>Jamboree Ormstown</w:t>
            </w: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CE1313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  <w:shd w:val="clear" w:color="auto" w:fill="FABF8F" w:themeFill="accent6" w:themeFillTint="99"/>
          </w:tcPr>
          <w:p w:rsidR="00A6797F" w:rsidRPr="006D0D23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ABF8F" w:themeFill="accent6" w:themeFillTint="99"/>
          </w:tcPr>
          <w:p w:rsidR="00A6797F" w:rsidRPr="00CE1313" w:rsidRDefault="00CE1313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CE1313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Formation Rookie Rugby (Vaudreuil-Dorion)</w:t>
            </w:r>
          </w:p>
        </w:tc>
        <w:tc>
          <w:tcPr>
            <w:tcW w:w="538" w:type="pct"/>
            <w:shd w:val="clear" w:color="auto" w:fill="FABF8F" w:themeFill="accent6" w:themeFillTint="99"/>
          </w:tcPr>
          <w:p w:rsidR="00A6797F" w:rsidRPr="00CE1313" w:rsidRDefault="00CE1313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CE1313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Animateurs</w:t>
            </w:r>
          </w:p>
        </w:tc>
        <w:tc>
          <w:tcPr>
            <w:tcW w:w="418" w:type="pct"/>
            <w:shd w:val="clear" w:color="auto" w:fill="FABF8F" w:themeFill="accent6" w:themeFillTint="99"/>
          </w:tcPr>
          <w:p w:rsidR="00A6797F" w:rsidRPr="00CE1313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</w:p>
        </w:tc>
        <w:tc>
          <w:tcPr>
            <w:tcW w:w="475" w:type="pct"/>
            <w:shd w:val="clear" w:color="auto" w:fill="FABF8F" w:themeFill="accent6" w:themeFillTint="99"/>
          </w:tcPr>
          <w:p w:rsidR="00A6797F" w:rsidRPr="00CE1313" w:rsidRDefault="00CE1313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</w:pPr>
            <w:r w:rsidRPr="00CE1313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ABF8F" w:themeFill="accent6" w:themeFillTint="99"/>
              </w:rPr>
              <w:t>16</w:t>
            </w:r>
          </w:p>
        </w:tc>
      </w:tr>
      <w:tr w:rsidR="00A6797F" w:rsidRPr="00CE1313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CE1313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CE1313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CE1313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CE1313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Outaouais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6D0D23" w:rsidRDefault="00CE1313" w:rsidP="00A6797F">
            <w:pPr>
              <w:rPr>
                <w:lang w:val="en-US" w:eastAsia="fr-FR"/>
              </w:rPr>
            </w:pPr>
            <w:r>
              <w:rPr>
                <w:lang w:val="en-US" w:eastAsia="fr-FR"/>
              </w:rPr>
              <w:t>I</w:t>
            </w:r>
          </w:p>
        </w:tc>
        <w:tc>
          <w:tcPr>
            <w:tcW w:w="953" w:type="pct"/>
          </w:tcPr>
          <w:p w:rsidR="00A6797F" w:rsidRPr="000838A9" w:rsidRDefault="00CE1313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  <w:t>Jamboree Gladiateurs</w:t>
            </w: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8AD8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mation Fillactive (Ottawa</w:t>
            </w: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)</w:t>
            </w:r>
          </w:p>
        </w:tc>
        <w:tc>
          <w:tcPr>
            <w:tcW w:w="538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12 à 17 ans</w:t>
            </w:r>
          </w:p>
        </w:tc>
        <w:tc>
          <w:tcPr>
            <w:tcW w:w="418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14</w:t>
            </w:r>
          </w:p>
        </w:tc>
        <w:tc>
          <w:tcPr>
            <w:tcW w:w="475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8AD8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 xml:space="preserve"> Célébration Fillactive (Gatineau)</w:t>
            </w:r>
          </w:p>
        </w:tc>
        <w:tc>
          <w:tcPr>
            <w:tcW w:w="538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12 à 17 ans</w:t>
            </w:r>
          </w:p>
        </w:tc>
        <w:tc>
          <w:tcPr>
            <w:tcW w:w="418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50</w:t>
            </w:r>
          </w:p>
        </w:tc>
        <w:tc>
          <w:tcPr>
            <w:tcW w:w="475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  <w:shd w:val="clear" w:color="auto" w:fill="FF8AD8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mation Fillactive (Ottawa</w:t>
            </w: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)</w:t>
            </w:r>
          </w:p>
        </w:tc>
        <w:tc>
          <w:tcPr>
            <w:tcW w:w="538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Adultes</w:t>
            </w:r>
          </w:p>
        </w:tc>
        <w:tc>
          <w:tcPr>
            <w:tcW w:w="418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  <w:tc>
          <w:tcPr>
            <w:tcW w:w="475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36</w:t>
            </w: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Abitibi-Témiscamingue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rPr>
                <w:lang w:val="en-US" w:eastAsia="fr-FR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8AD8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 xml:space="preserve"> Célébration Fillactive (Rouyn-Noranda</w:t>
            </w: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)</w:t>
            </w:r>
          </w:p>
        </w:tc>
        <w:tc>
          <w:tcPr>
            <w:tcW w:w="538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12 à 17 ans</w:t>
            </w:r>
          </w:p>
        </w:tc>
        <w:tc>
          <w:tcPr>
            <w:tcW w:w="418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50</w:t>
            </w:r>
          </w:p>
        </w:tc>
        <w:tc>
          <w:tcPr>
            <w:tcW w:w="475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Laval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rPr>
                <w:lang w:val="en-US" w:eastAsia="fr-FR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F8AD8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mation Fillactive (Laval)</w:t>
            </w:r>
          </w:p>
        </w:tc>
        <w:tc>
          <w:tcPr>
            <w:tcW w:w="538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12 à 17 ans</w:t>
            </w:r>
          </w:p>
        </w:tc>
        <w:tc>
          <w:tcPr>
            <w:tcW w:w="418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  <w:tc>
          <w:tcPr>
            <w:tcW w:w="475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45</w:t>
            </w:r>
          </w:p>
        </w:tc>
      </w:tr>
      <w:tr w:rsidR="00A6797F" w:rsidRPr="00286F20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Des Blés Dorés, Mirabel</w:t>
            </w: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</w:t>
            </w:r>
            <w:r w:rsidRPr="00286F20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-6</w:t>
            </w:r>
            <w:r w:rsidRPr="00286F20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année</w:t>
            </w: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25</w:t>
            </w:r>
          </w:p>
        </w:tc>
        <w:tc>
          <w:tcPr>
            <w:tcW w:w="475" w:type="pct"/>
          </w:tcPr>
          <w:p w:rsidR="00A6797F" w:rsidRDefault="00960676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A6797F" w:rsidRPr="00286F20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286F20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3E6C3A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D-I</w:t>
            </w:r>
          </w:p>
        </w:tc>
        <w:tc>
          <w:tcPr>
            <w:tcW w:w="953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École Hébert </w:t>
            </w:r>
            <w:r w:rsidR="00960676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(X2)</w:t>
            </w:r>
          </w:p>
        </w:tc>
        <w:tc>
          <w:tcPr>
            <w:tcW w:w="538" w:type="pct"/>
          </w:tcPr>
          <w:p w:rsidR="00A6797F" w:rsidRPr="00E261EA" w:rsidRDefault="00960676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960676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à </w:t>
            </w:r>
            <w:r w:rsidR="003E6C3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6</w:t>
            </w:r>
            <w:r w:rsidR="003E6C3A" w:rsidRPr="003E6C3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 w:rsidR="003E6C3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année</w:t>
            </w:r>
          </w:p>
        </w:tc>
        <w:tc>
          <w:tcPr>
            <w:tcW w:w="418" w:type="pct"/>
          </w:tcPr>
          <w:p w:rsidR="00A6797F" w:rsidRDefault="00960676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50</w:t>
            </w:r>
          </w:p>
        </w:tc>
        <w:tc>
          <w:tcPr>
            <w:tcW w:w="475" w:type="pct"/>
          </w:tcPr>
          <w:p w:rsidR="00A6797F" w:rsidRDefault="00960676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A6797F" w:rsidRPr="00286F20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286F20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960676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Default="00960676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École L’Harmonie</w:t>
            </w:r>
          </w:p>
        </w:tc>
        <w:tc>
          <w:tcPr>
            <w:tcW w:w="538" w:type="pct"/>
          </w:tcPr>
          <w:p w:rsidR="00A6797F" w:rsidRPr="00E261EA" w:rsidRDefault="00960676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Maternelle à 6</w:t>
            </w:r>
            <w:r w:rsidRPr="00960676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vertAlign w:val="superscript"/>
              </w:rPr>
              <w:t>ième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 année</w:t>
            </w:r>
          </w:p>
        </w:tc>
        <w:tc>
          <w:tcPr>
            <w:tcW w:w="418" w:type="pct"/>
          </w:tcPr>
          <w:p w:rsidR="00A6797F" w:rsidRDefault="00960676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60</w:t>
            </w:r>
          </w:p>
        </w:tc>
        <w:tc>
          <w:tcPr>
            <w:tcW w:w="475" w:type="pct"/>
          </w:tcPr>
          <w:p w:rsidR="00A6797F" w:rsidRDefault="00960676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1</w:t>
            </w:r>
          </w:p>
        </w:tc>
      </w:tr>
      <w:tr w:rsidR="00A6797F" w:rsidRPr="00286F20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286F20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286F20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  <w:shd w:val="clear" w:color="auto" w:fill="FF8AD8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mation Fillactive (Laval</w:t>
            </w: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)</w:t>
            </w:r>
          </w:p>
        </w:tc>
        <w:tc>
          <w:tcPr>
            <w:tcW w:w="538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Adultes</w:t>
            </w:r>
          </w:p>
        </w:tc>
        <w:tc>
          <w:tcPr>
            <w:tcW w:w="418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  <w:tc>
          <w:tcPr>
            <w:tcW w:w="475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48</w:t>
            </w: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3E6C3A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 xml:space="preserve">Formation Rookie Rugby avec Sports 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lastRenderedPageBreak/>
              <w:t>Laval (Enseignants en EPS)</w:t>
            </w:r>
          </w:p>
        </w:tc>
        <w:tc>
          <w:tcPr>
            <w:tcW w:w="538" w:type="pct"/>
          </w:tcPr>
          <w:p w:rsidR="00A6797F" w:rsidRPr="00E261EA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lastRenderedPageBreak/>
              <w:t>Adultes</w:t>
            </w: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3E6C3A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  <w:t>28</w:t>
            </w: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Est-du Québec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rPr>
                <w:lang w:val="en-US" w:eastAsia="fr-FR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  <w:shd w:val="clear" w:color="auto" w:fill="FF8AD8"/>
          </w:tcPr>
          <w:p w:rsidR="00A6797F" w:rsidRPr="00453348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453348"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A6797F" w:rsidRPr="00453348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453348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Formation Fillactive (Rimouski)</w:t>
            </w:r>
          </w:p>
        </w:tc>
        <w:tc>
          <w:tcPr>
            <w:tcW w:w="538" w:type="pct"/>
            <w:shd w:val="clear" w:color="auto" w:fill="FF8AD8"/>
          </w:tcPr>
          <w:p w:rsidR="00A6797F" w:rsidRPr="00453348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453348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Adultes</w:t>
            </w:r>
          </w:p>
        </w:tc>
        <w:tc>
          <w:tcPr>
            <w:tcW w:w="418" w:type="pct"/>
            <w:shd w:val="clear" w:color="auto" w:fill="FF8AD8"/>
          </w:tcPr>
          <w:p w:rsidR="00A6797F" w:rsidRPr="00453348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  <w:tc>
          <w:tcPr>
            <w:tcW w:w="475" w:type="pct"/>
            <w:shd w:val="clear" w:color="auto" w:fill="FF8AD8"/>
          </w:tcPr>
          <w:p w:rsidR="00A6797F" w:rsidRPr="00453348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453348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18</w:t>
            </w: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  <w:shd w:val="clear" w:color="auto" w:fill="FF8AD8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For</w:t>
            </w: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mation Fillactive (Rimouski</w:t>
            </w:r>
            <w:r w:rsidRPr="00764E0A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)</w:t>
            </w:r>
          </w:p>
        </w:tc>
        <w:tc>
          <w:tcPr>
            <w:tcW w:w="538" w:type="pct"/>
            <w:shd w:val="clear" w:color="auto" w:fill="FF8AD8"/>
          </w:tcPr>
          <w:p w:rsidR="00A6797F" w:rsidRPr="00764E0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12 à 17 ans</w:t>
            </w:r>
          </w:p>
        </w:tc>
        <w:tc>
          <w:tcPr>
            <w:tcW w:w="418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</w:p>
        </w:tc>
        <w:tc>
          <w:tcPr>
            <w:tcW w:w="475" w:type="pct"/>
            <w:shd w:val="clear" w:color="auto" w:fill="FF8AD8"/>
          </w:tcPr>
          <w:p w:rsidR="00A6797F" w:rsidRPr="002C6449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8AD8"/>
              </w:rPr>
              <w:t>9</w:t>
            </w: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77"/>
        </w:trPr>
        <w:tc>
          <w:tcPr>
            <w:tcW w:w="594" w:type="pct"/>
            <w:vMerge w:val="restart"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Richelieu-Yamaska</w:t>
            </w:r>
            <w:r w:rsidRPr="008E25EA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rPr>
                <w:lang w:val="en-US" w:eastAsia="fr-FR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RPr="000838A9" w:rsidTr="00572644">
        <w:trPr>
          <w:gridAfter w:val="1"/>
          <w:wAfter w:w="475" w:type="pct"/>
          <w:cantSplit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A6797F" w:rsidRPr="00477677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A6797F" w:rsidRPr="000838A9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cantSplit/>
          <w:trHeight w:val="228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2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Pr="00201DC5" w:rsidRDefault="00A6797F" w:rsidP="00A6797F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</w:tcPr>
          <w:p w:rsidR="00A6797F" w:rsidRPr="006D0D23" w:rsidRDefault="002173BD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A6797F" w:rsidRPr="002173BD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Formation Rookie Rugby-Camp de jour </w:t>
            </w:r>
            <w:r w:rsidRPr="002173B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(Ste-Hyacinthe) </w:t>
            </w:r>
          </w:p>
        </w:tc>
        <w:tc>
          <w:tcPr>
            <w:tcW w:w="538" w:type="pct"/>
          </w:tcPr>
          <w:p w:rsidR="00A6797F" w:rsidRPr="002173BD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>Adultes</w:t>
            </w:r>
          </w:p>
        </w:tc>
        <w:tc>
          <w:tcPr>
            <w:tcW w:w="418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A6797F" w:rsidRPr="002173BD" w:rsidRDefault="002173BD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>12</w:t>
            </w: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173BD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A6797F" w:rsidRPr="002173BD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173BD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A6797F" w:rsidRPr="002173BD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173BD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A6797F" w:rsidRPr="002173BD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trHeight w:val="234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Pr="002173BD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A6797F" w:rsidRPr="002173BD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A6797F" w:rsidRPr="002173BD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 w:val="restart"/>
            <w:vAlign w:val="center"/>
          </w:tcPr>
          <w:p w:rsidR="00A6797F" w:rsidRPr="00201DC5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A6797F" w:rsidTr="00572644">
        <w:trPr>
          <w:gridAfter w:val="1"/>
          <w:wAfter w:w="475" w:type="pct"/>
          <w:trHeight w:val="282"/>
        </w:trPr>
        <w:tc>
          <w:tcPr>
            <w:tcW w:w="594" w:type="pct"/>
            <w:vMerge/>
            <w:noWrap/>
          </w:tcPr>
          <w:p w:rsidR="00A6797F" w:rsidRPr="008E25EA" w:rsidRDefault="00A6797F" w:rsidP="00A6797F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Merge/>
            <w:textDirection w:val="btLr"/>
            <w:vAlign w:val="center"/>
          </w:tcPr>
          <w:p w:rsidR="00A6797F" w:rsidRDefault="00A6797F" w:rsidP="00A6797F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A6797F" w:rsidRPr="006D0D23" w:rsidRDefault="00A6797F" w:rsidP="00A6797F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A6797F" w:rsidRPr="00E261EA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A6797F" w:rsidRDefault="00A6797F" w:rsidP="00A6797F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Richelieu-Yamaska</w:t>
            </w:r>
            <w:r w:rsidRPr="008E25EA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  <w:t>LIGUES/ JAMBOREES</w:t>
            </w:r>
          </w:p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rPr>
                <w:lang w:val="en-US" w:eastAsia="fr-FR"/>
              </w:rPr>
            </w:pPr>
          </w:p>
        </w:tc>
        <w:tc>
          <w:tcPr>
            <w:tcW w:w="953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bookmarkEnd w:id="0"/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572644" w:rsidRPr="00477677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572644" w:rsidRPr="00477677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572644" w:rsidRPr="00477677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714" w:type="pct"/>
          </w:tcPr>
          <w:p w:rsidR="00572644" w:rsidRPr="00477677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CA"/>
              </w:rPr>
            </w:pPr>
          </w:p>
        </w:tc>
        <w:tc>
          <w:tcPr>
            <w:tcW w:w="953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75" w:type="pct"/>
          </w:tcPr>
          <w:p w:rsidR="00572644" w:rsidRPr="000838A9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CAMP DU JOUR</w:t>
            </w:r>
          </w:p>
        </w:tc>
        <w:tc>
          <w:tcPr>
            <w:tcW w:w="714" w:type="pct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REMPLIN SANTÉ</w:t>
            </w: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01DC5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01DC5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01DC5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01DC5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01DC5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  <w:textDirection w:val="btLr"/>
            <w:vAlign w:val="center"/>
          </w:tcPr>
          <w:p w:rsidR="00572644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538" w:type="pct"/>
          </w:tcPr>
          <w:p w:rsidR="00572644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É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COLES</w:t>
            </w:r>
          </w:p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Pr="00201DC5" w:rsidRDefault="00572644" w:rsidP="00572644">
            <w:pPr>
              <w:pStyle w:val="DecimalAligned"/>
              <w:ind w:left="113" w:right="113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01DC5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201DC5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ORMATIONS ROOKIE RUGBY</w:t>
            </w: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D</w:t>
            </w:r>
          </w:p>
        </w:tc>
        <w:tc>
          <w:tcPr>
            <w:tcW w:w="953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Formation Rookie Rugby-Camp de jour </w:t>
            </w:r>
            <w:r w:rsidRPr="002173BD"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 xml:space="preserve">(Ste-Hyacinthe) </w:t>
            </w:r>
          </w:p>
        </w:tc>
        <w:tc>
          <w:tcPr>
            <w:tcW w:w="53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>Adultes</w:t>
            </w:r>
          </w:p>
        </w:tc>
        <w:tc>
          <w:tcPr>
            <w:tcW w:w="41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  <w:t>12</w:t>
            </w: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173BD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572644" w:rsidRPr="002173BD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173BD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572644" w:rsidRPr="002173BD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173BD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572644" w:rsidRPr="002173BD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173BD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14" w:type="pct"/>
          </w:tcPr>
          <w:p w:rsidR="00572644" w:rsidRPr="002173BD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53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53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18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  <w:tc>
          <w:tcPr>
            <w:tcW w:w="475" w:type="pct"/>
          </w:tcPr>
          <w:p w:rsidR="00572644" w:rsidRPr="002173BD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  <w:lang w:val="en-US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Pr="00201DC5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AUTRES</w:t>
            </w: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extDirection w:val="btLr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572644" w:rsidTr="00572644">
        <w:trPr>
          <w:gridAfter w:val="1"/>
          <w:wAfter w:w="475" w:type="pct"/>
          <w:trHeight w:val="282"/>
        </w:trPr>
        <w:tc>
          <w:tcPr>
            <w:tcW w:w="594" w:type="pct"/>
            <w:noWrap/>
          </w:tcPr>
          <w:p w:rsidR="00572644" w:rsidRPr="008E25EA" w:rsidRDefault="00572644" w:rsidP="00572644">
            <w:pPr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72644" w:rsidRDefault="00572644" w:rsidP="00572644">
            <w:pPr>
              <w:pStyle w:val="DecimalAligned"/>
              <w:jc w:val="center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714" w:type="pct"/>
          </w:tcPr>
          <w:p w:rsidR="00572644" w:rsidRPr="006D0D23" w:rsidRDefault="00572644" w:rsidP="00572644">
            <w:pPr>
              <w:pStyle w:val="DecimalAligned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  <w:tc>
          <w:tcPr>
            <w:tcW w:w="953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538" w:type="pct"/>
          </w:tcPr>
          <w:p w:rsidR="00572644" w:rsidRPr="00E261EA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18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475" w:type="pct"/>
          </w:tcPr>
          <w:p w:rsidR="00572644" w:rsidRDefault="00572644" w:rsidP="00572644">
            <w:pPr>
              <w:pStyle w:val="DecimalAligned"/>
              <w:rPr>
                <w:rStyle w:val="Lienhypertexte"/>
                <w:rFonts w:asciiTheme="majorHAnsi" w:hAnsiTheme="majorHAnsi" w:cs="Segoe UI"/>
                <w:color w:val="002060"/>
                <w:sz w:val="20"/>
                <w:szCs w:val="20"/>
                <w:u w:val="none"/>
                <w:shd w:val="clear" w:color="auto" w:fill="FFFFFF"/>
              </w:rPr>
            </w:pPr>
          </w:p>
        </w:tc>
      </w:tr>
    </w:tbl>
    <w:p w:rsidR="008A5CFB" w:rsidRPr="00AD700F" w:rsidRDefault="008A5CFB" w:rsidP="00AD700F">
      <w:pPr>
        <w:tabs>
          <w:tab w:val="left" w:pos="2250"/>
        </w:tabs>
        <w:rPr>
          <w:lang w:val="fr-CA"/>
        </w:rPr>
      </w:pPr>
    </w:p>
    <w:sectPr w:rsidR="008A5CFB" w:rsidRPr="00AD700F" w:rsidSect="004C0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60" w:rsidRDefault="00C23160" w:rsidP="00052C99">
      <w:pPr>
        <w:spacing w:after="0" w:line="240" w:lineRule="auto"/>
      </w:pPr>
      <w:r>
        <w:separator/>
      </w:r>
    </w:p>
  </w:endnote>
  <w:endnote w:type="continuationSeparator" w:id="0">
    <w:p w:rsidR="00C23160" w:rsidRDefault="00C23160" w:rsidP="0005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49" w:rsidRDefault="002C64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49" w:rsidRPr="00172504" w:rsidRDefault="002C6449">
    <w:pPr>
      <w:pStyle w:val="Pieddepage"/>
      <w:rPr>
        <w:lang w:val="fr-FR"/>
      </w:rPr>
    </w:pPr>
    <w:r>
      <w:rPr>
        <w:rFonts w:asciiTheme="majorHAnsi" w:hAnsiTheme="majorHAnsi"/>
        <w:color w:val="002060"/>
        <w:lang w:val="fr-CA" w:eastAsia="x-none" w:bidi="x-none"/>
      </w:rPr>
      <w:t xml:space="preserve">Rugby Québec </w:t>
    </w:r>
    <w:r w:rsidRPr="00172504">
      <w:rPr>
        <w:rFonts w:asciiTheme="majorHAnsi" w:hAnsiTheme="majorHAnsi"/>
        <w:color w:val="002060"/>
        <w:lang w:val="fr-CA" w:eastAsia="x-none" w:bidi="x-none"/>
      </w:rPr>
      <w:tab/>
    </w:r>
    <w:r>
      <w:rPr>
        <w:rFonts w:asciiTheme="majorHAnsi" w:hAnsiTheme="majorHAnsi"/>
        <w:color w:val="002060"/>
        <w:lang w:val="fr-CA" w:eastAsia="x-none" w:bidi="x-none"/>
      </w:rPr>
      <w:tab/>
      <w:t xml:space="preserve">Rapport développement 2017-2018 </w:t>
    </w:r>
    <w:r w:rsidRPr="00172504">
      <w:rPr>
        <w:rFonts w:asciiTheme="majorHAnsi" w:hAnsiTheme="majorHAnsi"/>
        <w:color w:val="002060"/>
        <w:lang w:val="fr-CA" w:eastAsia="x-none" w:bidi="x-non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201468"/>
      <w:docPartObj>
        <w:docPartGallery w:val="Page Numbers (Bottom of Page)"/>
        <w:docPartUnique/>
      </w:docPartObj>
    </w:sdtPr>
    <w:sdtContent>
      <w:p w:rsidR="002C6449" w:rsidRDefault="002C6449" w:rsidP="00A741D3">
        <w:pPr>
          <w:pStyle w:val="Pieddepage"/>
          <w:jc w:val="center"/>
        </w:pPr>
      </w:p>
      <w:p w:rsidR="002C6449" w:rsidRDefault="002C6449" w:rsidP="00A741D3">
        <w:pPr>
          <w:pStyle w:val="Pieddepage"/>
          <w:jc w:val="center"/>
        </w:pPr>
      </w:p>
    </w:sdtContent>
  </w:sdt>
  <w:p w:rsidR="002C6449" w:rsidRDefault="002C64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60" w:rsidRDefault="00C23160" w:rsidP="00052C99">
      <w:pPr>
        <w:spacing w:after="0" w:line="240" w:lineRule="auto"/>
      </w:pPr>
      <w:r>
        <w:separator/>
      </w:r>
    </w:p>
  </w:footnote>
  <w:footnote w:type="continuationSeparator" w:id="0">
    <w:p w:rsidR="00C23160" w:rsidRDefault="00C23160" w:rsidP="0005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49" w:rsidRDefault="002C64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49" w:rsidRDefault="002C644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49" w:rsidRPr="002C4BF2" w:rsidRDefault="002C6449">
    <w:pPr>
      <w:pStyle w:val="En-tte"/>
      <w:rPr>
        <w:rFonts w:asciiTheme="majorHAnsi" w:hAnsiTheme="majorHAnsi"/>
        <w:b/>
        <w:color w:val="1F497D" w:themeColor="text2"/>
        <w:lang w:val="fr-CA"/>
      </w:rPr>
    </w:pPr>
  </w:p>
  <w:p w:rsidR="002C6449" w:rsidRPr="002C4BF2" w:rsidRDefault="002C6449">
    <w:pPr>
      <w:pStyle w:val="En-tte"/>
      <w:rPr>
        <w:rFonts w:asciiTheme="majorHAnsi" w:hAnsiTheme="majorHAnsi"/>
        <w:color w:val="1F497D" w:themeColor="text2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72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4487D"/>
    <w:multiLevelType w:val="hybridMultilevel"/>
    <w:tmpl w:val="14D816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4D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A92F5E"/>
    <w:multiLevelType w:val="hybridMultilevel"/>
    <w:tmpl w:val="E3105C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115C03"/>
    <w:multiLevelType w:val="multilevel"/>
    <w:tmpl w:val="24006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30121C"/>
    <w:multiLevelType w:val="hybridMultilevel"/>
    <w:tmpl w:val="0268A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25DC8"/>
    <w:multiLevelType w:val="multilevel"/>
    <w:tmpl w:val="F20C4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55A69A2"/>
    <w:multiLevelType w:val="hybridMultilevel"/>
    <w:tmpl w:val="6F163A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310508"/>
    <w:multiLevelType w:val="hybridMultilevel"/>
    <w:tmpl w:val="5972D5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76628"/>
    <w:multiLevelType w:val="multilevel"/>
    <w:tmpl w:val="EAE26928"/>
    <w:lvl w:ilvl="0">
      <w:start w:val="1"/>
      <w:numFmt w:val="decimal"/>
      <w:lvlText w:val="%1) Définition du projet"/>
      <w:lvlJc w:val="left"/>
      <w:pPr>
        <w:ind w:left="357" w:hanging="357"/>
      </w:pPr>
      <w:rPr>
        <w:rFonts w:ascii="Cambria" w:hAnsi="Cambria" w:hint="default"/>
        <w:b w:val="0"/>
        <w:i w:val="0"/>
        <w:color w:val="002060"/>
        <w:sz w:val="24"/>
      </w:rPr>
    </w:lvl>
    <w:lvl w:ilvl="1">
      <w:start w:val="1"/>
      <w:numFmt w:val="none"/>
      <w:lvlText w:val="1.1 Le projet"/>
      <w:lvlJc w:val="left"/>
      <w:pPr>
        <w:ind w:left="714" w:hanging="357"/>
      </w:pPr>
      <w:rPr>
        <w:rFonts w:ascii="Cambria" w:hAnsi="Cambria" w:hint="default"/>
        <w:b w:val="0"/>
        <w:i w:val="0"/>
        <w:color w:val="00206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6020C5D"/>
    <w:multiLevelType w:val="multilevel"/>
    <w:tmpl w:val="A2FAD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C36508"/>
    <w:multiLevelType w:val="multilevel"/>
    <w:tmpl w:val="24006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4A5A12"/>
    <w:multiLevelType w:val="multilevel"/>
    <w:tmpl w:val="1E064A3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4FE9727E"/>
    <w:multiLevelType w:val="multilevel"/>
    <w:tmpl w:val="61B02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7D300E"/>
    <w:multiLevelType w:val="multilevel"/>
    <w:tmpl w:val="A2FAD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DE2948"/>
    <w:multiLevelType w:val="multilevel"/>
    <w:tmpl w:val="0C0C001D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6" w15:restartNumberingAfterBreak="0">
    <w:nsid w:val="65EB2F9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546864"/>
    <w:multiLevelType w:val="hybridMultilevel"/>
    <w:tmpl w:val="0C32285C"/>
    <w:lvl w:ilvl="0" w:tplc="C632E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86ABC"/>
    <w:multiLevelType w:val="hybridMultilevel"/>
    <w:tmpl w:val="E990C8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B65D2"/>
    <w:multiLevelType w:val="multilevel"/>
    <w:tmpl w:val="0C0C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77195892"/>
    <w:multiLevelType w:val="multilevel"/>
    <w:tmpl w:val="1AC41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A304394"/>
    <w:multiLevelType w:val="hybridMultilevel"/>
    <w:tmpl w:val="6912328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1A1FEF"/>
    <w:multiLevelType w:val="multilevel"/>
    <w:tmpl w:val="0C0C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7FEA77A8"/>
    <w:multiLevelType w:val="multilevel"/>
    <w:tmpl w:val="310613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5"/>
  </w:num>
  <w:num w:numId="8">
    <w:abstractNumId w:val="22"/>
  </w:num>
  <w:num w:numId="9">
    <w:abstractNumId w:val="2"/>
  </w:num>
  <w:num w:numId="10">
    <w:abstractNumId w:val="4"/>
  </w:num>
  <w:num w:numId="11">
    <w:abstractNumId w:val="11"/>
  </w:num>
  <w:num w:numId="12">
    <w:abstractNumId w:val="17"/>
  </w:num>
  <w:num w:numId="13">
    <w:abstractNumId w:val="0"/>
  </w:num>
  <w:num w:numId="14">
    <w:abstractNumId w:val="16"/>
  </w:num>
  <w:num w:numId="15">
    <w:abstractNumId w:val="8"/>
  </w:num>
  <w:num w:numId="16">
    <w:abstractNumId w:val="10"/>
  </w:num>
  <w:num w:numId="17">
    <w:abstractNumId w:val="9"/>
  </w:num>
  <w:num w:numId="18">
    <w:abstractNumId w:val="6"/>
  </w:num>
  <w:num w:numId="19">
    <w:abstractNumId w:val="18"/>
  </w:num>
  <w:num w:numId="20">
    <w:abstractNumId w:val="20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99"/>
    <w:rsid w:val="0000667C"/>
    <w:rsid w:val="00007E4E"/>
    <w:rsid w:val="0001159B"/>
    <w:rsid w:val="00014007"/>
    <w:rsid w:val="000308F0"/>
    <w:rsid w:val="000354BC"/>
    <w:rsid w:val="00052C99"/>
    <w:rsid w:val="00054799"/>
    <w:rsid w:val="00056434"/>
    <w:rsid w:val="00063338"/>
    <w:rsid w:val="00063FD2"/>
    <w:rsid w:val="00075357"/>
    <w:rsid w:val="00076DB5"/>
    <w:rsid w:val="000838A9"/>
    <w:rsid w:val="00092B8F"/>
    <w:rsid w:val="00094619"/>
    <w:rsid w:val="00096FA6"/>
    <w:rsid w:val="000A393B"/>
    <w:rsid w:val="000A3EEB"/>
    <w:rsid w:val="000B049B"/>
    <w:rsid w:val="000B1F54"/>
    <w:rsid w:val="000B20E2"/>
    <w:rsid w:val="000C31BF"/>
    <w:rsid w:val="000D3B55"/>
    <w:rsid w:val="000D7113"/>
    <w:rsid w:val="000E1BB1"/>
    <w:rsid w:val="000F3517"/>
    <w:rsid w:val="001027C3"/>
    <w:rsid w:val="0010478C"/>
    <w:rsid w:val="00104C05"/>
    <w:rsid w:val="00112E7E"/>
    <w:rsid w:val="00116F76"/>
    <w:rsid w:val="001227C1"/>
    <w:rsid w:val="00123632"/>
    <w:rsid w:val="00125AC1"/>
    <w:rsid w:val="00130F16"/>
    <w:rsid w:val="00133B44"/>
    <w:rsid w:val="001400A6"/>
    <w:rsid w:val="001439F8"/>
    <w:rsid w:val="001444C7"/>
    <w:rsid w:val="001503BC"/>
    <w:rsid w:val="00170AA5"/>
    <w:rsid w:val="00172504"/>
    <w:rsid w:val="001741F2"/>
    <w:rsid w:val="0018248E"/>
    <w:rsid w:val="001912B2"/>
    <w:rsid w:val="0019689F"/>
    <w:rsid w:val="001A788B"/>
    <w:rsid w:val="001B0032"/>
    <w:rsid w:val="001B06CA"/>
    <w:rsid w:val="001B1F71"/>
    <w:rsid w:val="001D468F"/>
    <w:rsid w:val="001D5E6F"/>
    <w:rsid w:val="001E22FD"/>
    <w:rsid w:val="001E2BB0"/>
    <w:rsid w:val="001E66D3"/>
    <w:rsid w:val="001F1E81"/>
    <w:rsid w:val="00200BE1"/>
    <w:rsid w:val="00201DC5"/>
    <w:rsid w:val="002173BD"/>
    <w:rsid w:val="00221E67"/>
    <w:rsid w:val="00226E69"/>
    <w:rsid w:val="00227AE4"/>
    <w:rsid w:val="00286EC1"/>
    <w:rsid w:val="00286F20"/>
    <w:rsid w:val="002A160F"/>
    <w:rsid w:val="002A6C01"/>
    <w:rsid w:val="002A739A"/>
    <w:rsid w:val="002B26F1"/>
    <w:rsid w:val="002C4BF2"/>
    <w:rsid w:val="002C6449"/>
    <w:rsid w:val="002F1288"/>
    <w:rsid w:val="002F1E64"/>
    <w:rsid w:val="0031191E"/>
    <w:rsid w:val="003152D3"/>
    <w:rsid w:val="00325F2B"/>
    <w:rsid w:val="00336BF5"/>
    <w:rsid w:val="00351161"/>
    <w:rsid w:val="00361D53"/>
    <w:rsid w:val="00362BC3"/>
    <w:rsid w:val="00364952"/>
    <w:rsid w:val="00393DD9"/>
    <w:rsid w:val="003A2999"/>
    <w:rsid w:val="003A7AEE"/>
    <w:rsid w:val="003B0F22"/>
    <w:rsid w:val="003B6E33"/>
    <w:rsid w:val="003C47ED"/>
    <w:rsid w:val="003C7714"/>
    <w:rsid w:val="003E32CD"/>
    <w:rsid w:val="003E678D"/>
    <w:rsid w:val="003E6C3A"/>
    <w:rsid w:val="003F62AC"/>
    <w:rsid w:val="004048C9"/>
    <w:rsid w:val="004068B8"/>
    <w:rsid w:val="0042699D"/>
    <w:rsid w:val="00432392"/>
    <w:rsid w:val="00444B4E"/>
    <w:rsid w:val="004465B0"/>
    <w:rsid w:val="004477C7"/>
    <w:rsid w:val="00453348"/>
    <w:rsid w:val="00460E9E"/>
    <w:rsid w:val="004631E1"/>
    <w:rsid w:val="004709CA"/>
    <w:rsid w:val="00476667"/>
    <w:rsid w:val="00477677"/>
    <w:rsid w:val="00484FC2"/>
    <w:rsid w:val="004901E2"/>
    <w:rsid w:val="00491FE4"/>
    <w:rsid w:val="00492883"/>
    <w:rsid w:val="004A324B"/>
    <w:rsid w:val="004A5CD3"/>
    <w:rsid w:val="004C0E85"/>
    <w:rsid w:val="004C27B4"/>
    <w:rsid w:val="004D24BE"/>
    <w:rsid w:val="004D4B53"/>
    <w:rsid w:val="004D67AA"/>
    <w:rsid w:val="004E6108"/>
    <w:rsid w:val="004F02F5"/>
    <w:rsid w:val="004F4E17"/>
    <w:rsid w:val="0050559B"/>
    <w:rsid w:val="00524911"/>
    <w:rsid w:val="00525CF0"/>
    <w:rsid w:val="00540723"/>
    <w:rsid w:val="00544E48"/>
    <w:rsid w:val="00545EBA"/>
    <w:rsid w:val="00561647"/>
    <w:rsid w:val="005650C5"/>
    <w:rsid w:val="00567FA9"/>
    <w:rsid w:val="0057123B"/>
    <w:rsid w:val="00572644"/>
    <w:rsid w:val="0057408B"/>
    <w:rsid w:val="00574875"/>
    <w:rsid w:val="005B6E6D"/>
    <w:rsid w:val="005B7E21"/>
    <w:rsid w:val="005C1B1C"/>
    <w:rsid w:val="005C5F31"/>
    <w:rsid w:val="005E1849"/>
    <w:rsid w:val="005F162C"/>
    <w:rsid w:val="00600DA2"/>
    <w:rsid w:val="00604CE1"/>
    <w:rsid w:val="00613E0B"/>
    <w:rsid w:val="00614D75"/>
    <w:rsid w:val="006312ED"/>
    <w:rsid w:val="00645839"/>
    <w:rsid w:val="00670D72"/>
    <w:rsid w:val="00683757"/>
    <w:rsid w:val="00694068"/>
    <w:rsid w:val="006B23E3"/>
    <w:rsid w:val="006B2A70"/>
    <w:rsid w:val="006B35AD"/>
    <w:rsid w:val="006B4959"/>
    <w:rsid w:val="006C18E4"/>
    <w:rsid w:val="006C48AB"/>
    <w:rsid w:val="006C5BD3"/>
    <w:rsid w:val="006D0D23"/>
    <w:rsid w:val="006D2357"/>
    <w:rsid w:val="006D7298"/>
    <w:rsid w:val="006F6622"/>
    <w:rsid w:val="00707054"/>
    <w:rsid w:val="00710F46"/>
    <w:rsid w:val="00710F8C"/>
    <w:rsid w:val="007134E7"/>
    <w:rsid w:val="00716FA3"/>
    <w:rsid w:val="007204C7"/>
    <w:rsid w:val="00726910"/>
    <w:rsid w:val="00732CD3"/>
    <w:rsid w:val="0073459B"/>
    <w:rsid w:val="00764E0A"/>
    <w:rsid w:val="00767258"/>
    <w:rsid w:val="007700E4"/>
    <w:rsid w:val="0079301E"/>
    <w:rsid w:val="007C69FE"/>
    <w:rsid w:val="007C6FAB"/>
    <w:rsid w:val="007E00F5"/>
    <w:rsid w:val="007E265A"/>
    <w:rsid w:val="00803451"/>
    <w:rsid w:val="00803851"/>
    <w:rsid w:val="00806DA3"/>
    <w:rsid w:val="008132E8"/>
    <w:rsid w:val="0082165F"/>
    <w:rsid w:val="00826DAC"/>
    <w:rsid w:val="008303FF"/>
    <w:rsid w:val="00834E57"/>
    <w:rsid w:val="00846FE3"/>
    <w:rsid w:val="008578D2"/>
    <w:rsid w:val="00864620"/>
    <w:rsid w:val="008700F9"/>
    <w:rsid w:val="0087571E"/>
    <w:rsid w:val="00877322"/>
    <w:rsid w:val="008A5CFB"/>
    <w:rsid w:val="008B0A51"/>
    <w:rsid w:val="008B5924"/>
    <w:rsid w:val="008C1E72"/>
    <w:rsid w:val="008C66FC"/>
    <w:rsid w:val="008D0431"/>
    <w:rsid w:val="008E312B"/>
    <w:rsid w:val="008E7C63"/>
    <w:rsid w:val="008F256E"/>
    <w:rsid w:val="008F401D"/>
    <w:rsid w:val="008F7E82"/>
    <w:rsid w:val="00900EEE"/>
    <w:rsid w:val="00921558"/>
    <w:rsid w:val="00924E9B"/>
    <w:rsid w:val="009303AF"/>
    <w:rsid w:val="00944A94"/>
    <w:rsid w:val="00951421"/>
    <w:rsid w:val="00960676"/>
    <w:rsid w:val="009826EE"/>
    <w:rsid w:val="00990F06"/>
    <w:rsid w:val="00992F57"/>
    <w:rsid w:val="009A1EA6"/>
    <w:rsid w:val="009A70D7"/>
    <w:rsid w:val="009B28DF"/>
    <w:rsid w:val="009C02EC"/>
    <w:rsid w:val="009C1504"/>
    <w:rsid w:val="009F3E3A"/>
    <w:rsid w:val="00A0034D"/>
    <w:rsid w:val="00A0287E"/>
    <w:rsid w:val="00A05F25"/>
    <w:rsid w:val="00A07399"/>
    <w:rsid w:val="00A07475"/>
    <w:rsid w:val="00A36665"/>
    <w:rsid w:val="00A3698C"/>
    <w:rsid w:val="00A5039C"/>
    <w:rsid w:val="00A53EF2"/>
    <w:rsid w:val="00A5585D"/>
    <w:rsid w:val="00A55CB0"/>
    <w:rsid w:val="00A61C43"/>
    <w:rsid w:val="00A6797F"/>
    <w:rsid w:val="00A741D3"/>
    <w:rsid w:val="00A87346"/>
    <w:rsid w:val="00A87931"/>
    <w:rsid w:val="00A96DE1"/>
    <w:rsid w:val="00AB11E1"/>
    <w:rsid w:val="00AB2D4F"/>
    <w:rsid w:val="00AB3096"/>
    <w:rsid w:val="00AB3FFB"/>
    <w:rsid w:val="00AB4FB5"/>
    <w:rsid w:val="00AB6DD7"/>
    <w:rsid w:val="00AD700F"/>
    <w:rsid w:val="00AE0B99"/>
    <w:rsid w:val="00B02374"/>
    <w:rsid w:val="00B028E9"/>
    <w:rsid w:val="00B10D74"/>
    <w:rsid w:val="00B15055"/>
    <w:rsid w:val="00B151EB"/>
    <w:rsid w:val="00B207DD"/>
    <w:rsid w:val="00B21F0F"/>
    <w:rsid w:val="00B23EC8"/>
    <w:rsid w:val="00B30138"/>
    <w:rsid w:val="00B40DC5"/>
    <w:rsid w:val="00B416C2"/>
    <w:rsid w:val="00B5627D"/>
    <w:rsid w:val="00B77757"/>
    <w:rsid w:val="00B83124"/>
    <w:rsid w:val="00B9101C"/>
    <w:rsid w:val="00B91498"/>
    <w:rsid w:val="00B9485B"/>
    <w:rsid w:val="00BA6274"/>
    <w:rsid w:val="00BB0E38"/>
    <w:rsid w:val="00BD0E69"/>
    <w:rsid w:val="00BD16A7"/>
    <w:rsid w:val="00BE4874"/>
    <w:rsid w:val="00BF0E8C"/>
    <w:rsid w:val="00BF24D1"/>
    <w:rsid w:val="00BF2A9F"/>
    <w:rsid w:val="00C011DC"/>
    <w:rsid w:val="00C05CF7"/>
    <w:rsid w:val="00C0634E"/>
    <w:rsid w:val="00C13FE9"/>
    <w:rsid w:val="00C162A7"/>
    <w:rsid w:val="00C22974"/>
    <w:rsid w:val="00C23160"/>
    <w:rsid w:val="00C24A72"/>
    <w:rsid w:val="00C4129A"/>
    <w:rsid w:val="00C44B8A"/>
    <w:rsid w:val="00C54B23"/>
    <w:rsid w:val="00C6693E"/>
    <w:rsid w:val="00C67B91"/>
    <w:rsid w:val="00C762B3"/>
    <w:rsid w:val="00C82133"/>
    <w:rsid w:val="00CA1F41"/>
    <w:rsid w:val="00CB10C2"/>
    <w:rsid w:val="00CB1A0F"/>
    <w:rsid w:val="00CC5B30"/>
    <w:rsid w:val="00CD0D8D"/>
    <w:rsid w:val="00CD33FC"/>
    <w:rsid w:val="00CE1313"/>
    <w:rsid w:val="00CE725C"/>
    <w:rsid w:val="00CF6FBF"/>
    <w:rsid w:val="00D03566"/>
    <w:rsid w:val="00D03E8A"/>
    <w:rsid w:val="00D21F69"/>
    <w:rsid w:val="00D2359A"/>
    <w:rsid w:val="00D23CC0"/>
    <w:rsid w:val="00D30316"/>
    <w:rsid w:val="00D3542C"/>
    <w:rsid w:val="00D44BB2"/>
    <w:rsid w:val="00D47600"/>
    <w:rsid w:val="00D66EF7"/>
    <w:rsid w:val="00D72D6E"/>
    <w:rsid w:val="00D74CC6"/>
    <w:rsid w:val="00D86C86"/>
    <w:rsid w:val="00DA3565"/>
    <w:rsid w:val="00DB4DB0"/>
    <w:rsid w:val="00DB60C8"/>
    <w:rsid w:val="00DE7B81"/>
    <w:rsid w:val="00DF0E93"/>
    <w:rsid w:val="00DF1E66"/>
    <w:rsid w:val="00DF21A9"/>
    <w:rsid w:val="00DF4371"/>
    <w:rsid w:val="00DF62F7"/>
    <w:rsid w:val="00DF646D"/>
    <w:rsid w:val="00E12A12"/>
    <w:rsid w:val="00E23AA6"/>
    <w:rsid w:val="00E261EA"/>
    <w:rsid w:val="00E26932"/>
    <w:rsid w:val="00E61903"/>
    <w:rsid w:val="00E7769E"/>
    <w:rsid w:val="00E87D3D"/>
    <w:rsid w:val="00E94251"/>
    <w:rsid w:val="00E95B5A"/>
    <w:rsid w:val="00EA5E3A"/>
    <w:rsid w:val="00ED3F07"/>
    <w:rsid w:val="00EE4329"/>
    <w:rsid w:val="00EE4BED"/>
    <w:rsid w:val="00EE7E9D"/>
    <w:rsid w:val="00EF45AA"/>
    <w:rsid w:val="00F03BB2"/>
    <w:rsid w:val="00F33078"/>
    <w:rsid w:val="00F33337"/>
    <w:rsid w:val="00F3795A"/>
    <w:rsid w:val="00F406B3"/>
    <w:rsid w:val="00F50BA3"/>
    <w:rsid w:val="00F51A4D"/>
    <w:rsid w:val="00F56509"/>
    <w:rsid w:val="00F63381"/>
    <w:rsid w:val="00F654E8"/>
    <w:rsid w:val="00F66436"/>
    <w:rsid w:val="00F72210"/>
    <w:rsid w:val="00F74A11"/>
    <w:rsid w:val="00F84AF9"/>
    <w:rsid w:val="00FA1109"/>
    <w:rsid w:val="00FB4434"/>
    <w:rsid w:val="00FD4EF6"/>
    <w:rsid w:val="00FE35D0"/>
    <w:rsid w:val="00FE6C3D"/>
    <w:rsid w:val="00FF1BF5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D1B16-CD16-4EE6-811D-2F3694D1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69"/>
  </w:style>
  <w:style w:type="paragraph" w:styleId="Titre1">
    <w:name w:val="heading 1"/>
    <w:aliases w:val="Définition du projet"/>
    <w:basedOn w:val="Normal"/>
    <w:next w:val="Normal"/>
    <w:link w:val="Titre1Car"/>
    <w:uiPriority w:val="9"/>
    <w:qFormat/>
    <w:rsid w:val="00052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aliases w:val="Évaluation du projet"/>
    <w:basedOn w:val="Normal"/>
    <w:next w:val="Normal"/>
    <w:link w:val="Titre2Car"/>
    <w:uiPriority w:val="9"/>
    <w:unhideWhenUsed/>
    <w:qFormat/>
    <w:rsid w:val="00052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aliases w:val="Outils d'évaluation et résultats"/>
    <w:basedOn w:val="Normal"/>
    <w:next w:val="Normal"/>
    <w:link w:val="Titre3Car"/>
    <w:uiPriority w:val="9"/>
    <w:unhideWhenUsed/>
    <w:qFormat/>
    <w:rsid w:val="00992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aliases w:val="Recommandations générales"/>
    <w:basedOn w:val="Normal"/>
    <w:next w:val="Normal"/>
    <w:link w:val="Titre4Car"/>
    <w:uiPriority w:val="9"/>
    <w:semiHidden/>
    <w:unhideWhenUsed/>
    <w:qFormat/>
    <w:rsid w:val="00992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52C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2C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2C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C99"/>
  </w:style>
  <w:style w:type="paragraph" w:styleId="Pieddepage">
    <w:name w:val="footer"/>
    <w:basedOn w:val="Normal"/>
    <w:link w:val="PieddepageCar"/>
    <w:uiPriority w:val="99"/>
    <w:unhideWhenUsed/>
    <w:rsid w:val="00052C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C99"/>
  </w:style>
  <w:style w:type="character" w:customStyle="1" w:styleId="Titre1Car">
    <w:name w:val="Titre 1 Car"/>
    <w:aliases w:val="Définition du projet Car"/>
    <w:basedOn w:val="Policepardfaut"/>
    <w:link w:val="Titre1"/>
    <w:uiPriority w:val="9"/>
    <w:rsid w:val="00052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05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aliases w:val="Évaluation du projet Car"/>
    <w:basedOn w:val="Policepardfaut"/>
    <w:link w:val="Titre2"/>
    <w:uiPriority w:val="9"/>
    <w:rsid w:val="00052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C5B3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CC5B30"/>
    <w:pPr>
      <w:outlineLvl w:val="9"/>
    </w:pPr>
    <w:rPr>
      <w:lang w:eastAsia="en-CA"/>
    </w:rPr>
  </w:style>
  <w:style w:type="paragraph" w:styleId="TM1">
    <w:name w:val="toc 1"/>
    <w:basedOn w:val="Normal"/>
    <w:next w:val="Normal"/>
    <w:autoRedefine/>
    <w:uiPriority w:val="39"/>
    <w:unhideWhenUsed/>
    <w:rsid w:val="00CC5B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C5B3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CC5B3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B30"/>
    <w:rPr>
      <w:rFonts w:ascii="Tahoma" w:hAnsi="Tahoma" w:cs="Tahoma"/>
      <w:sz w:val="16"/>
      <w:szCs w:val="16"/>
    </w:rPr>
  </w:style>
  <w:style w:type="paragraph" w:customStyle="1" w:styleId="Note">
    <w:name w:val="Note"/>
    <w:qFormat/>
    <w:rsid w:val="00FD4EF6"/>
    <w:pPr>
      <w:keepLines/>
      <w:widowControl w:val="0"/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240" w:after="120" w:line="240" w:lineRule="auto"/>
      <w:ind w:left="1985" w:hanging="1985"/>
      <w:jc w:val="both"/>
    </w:pPr>
    <w:rPr>
      <w:rFonts w:ascii="Arial" w:eastAsia="ヒラギノ角ゴ Pro W3" w:hAnsi="Arial" w:cs="Times New Roman"/>
      <w:b/>
      <w:color w:val="000000"/>
      <w:szCs w:val="20"/>
      <w:lang w:val="fr-FR" w:eastAsia="fr-FR"/>
    </w:rPr>
  </w:style>
  <w:style w:type="paragraph" w:customStyle="1" w:styleId="Question">
    <w:name w:val="Question"/>
    <w:qFormat/>
    <w:rsid w:val="00FD4EF6"/>
    <w:pPr>
      <w:keepLines/>
      <w:widowControl w:val="0"/>
      <w:spacing w:after="0" w:line="240" w:lineRule="auto"/>
      <w:ind w:left="1985" w:hanging="1985"/>
      <w:jc w:val="both"/>
    </w:pPr>
    <w:rPr>
      <w:rFonts w:ascii="Arial" w:eastAsia="ヒラギノ角ゴ Pro W3" w:hAnsi="Arial" w:cs="Times New Roman"/>
      <w:color w:val="000000"/>
      <w:szCs w:val="20"/>
      <w:lang w:val="fr-FR" w:eastAsia="fr-FR"/>
    </w:rPr>
  </w:style>
  <w:style w:type="paragraph" w:customStyle="1" w:styleId="Choixderponse">
    <w:name w:val="Choix de réponse"/>
    <w:qFormat/>
    <w:rsid w:val="00FD4EF6"/>
    <w:pPr>
      <w:keepLines/>
      <w:widowControl w:val="0"/>
      <w:tabs>
        <w:tab w:val="left" w:pos="4520"/>
      </w:tabs>
      <w:spacing w:after="0" w:line="240" w:lineRule="auto"/>
      <w:ind w:left="2268" w:hanging="283"/>
      <w:jc w:val="both"/>
    </w:pPr>
    <w:rPr>
      <w:rFonts w:ascii="Arial" w:eastAsia="ヒラギノ角ゴ Pro W3" w:hAnsi="Arial" w:cs="Times New Roman"/>
      <w:color w:val="000000"/>
      <w:szCs w:val="20"/>
      <w:lang w:val="fr-FR" w:eastAsia="fr-FR"/>
    </w:rPr>
  </w:style>
  <w:style w:type="paragraph" w:customStyle="1" w:styleId="Choixderponsepapier">
    <w:name w:val="Choix de réponse papier"/>
    <w:basedOn w:val="Choixderponse"/>
    <w:qFormat/>
    <w:rsid w:val="00FD4EF6"/>
    <w:pPr>
      <w:tabs>
        <w:tab w:val="clear" w:pos="4520"/>
      </w:tabs>
      <w:ind w:left="0" w:firstLine="567"/>
    </w:pPr>
    <w:rPr>
      <w:rFonts w:asciiTheme="minorHAnsi" w:hAnsiTheme="minorHAnsi" w:cs="Lucida Grande"/>
    </w:rPr>
  </w:style>
  <w:style w:type="paragraph" w:customStyle="1" w:styleId="Questionpapier">
    <w:name w:val="Question papier"/>
    <w:basedOn w:val="Question"/>
    <w:qFormat/>
    <w:rsid w:val="00FD4EF6"/>
    <w:pPr>
      <w:ind w:left="567" w:hanging="567"/>
    </w:pPr>
    <w:rPr>
      <w:b/>
    </w:rPr>
  </w:style>
  <w:style w:type="character" w:customStyle="1" w:styleId="Titre3Car">
    <w:name w:val="Titre 3 Car"/>
    <w:aliases w:val="Outils d'évaluation et résultats Car"/>
    <w:basedOn w:val="Policepardfaut"/>
    <w:link w:val="Titre3"/>
    <w:uiPriority w:val="9"/>
    <w:rsid w:val="00992F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aliases w:val="Recommandations générales Car"/>
    <w:basedOn w:val="Policepardfaut"/>
    <w:link w:val="Titre4"/>
    <w:uiPriority w:val="9"/>
    <w:semiHidden/>
    <w:rsid w:val="00992F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ccentuation">
    <w:name w:val="Emphasis"/>
    <w:basedOn w:val="Policepardfaut"/>
    <w:uiPriority w:val="20"/>
    <w:qFormat/>
    <w:rsid w:val="008700F9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694068"/>
    <w:pPr>
      <w:tabs>
        <w:tab w:val="decimal" w:pos="360"/>
      </w:tabs>
    </w:pPr>
    <w:rPr>
      <w:rFonts w:eastAsiaTheme="minorEastAsia" w:cs="Times New Roman"/>
      <w:lang w:val="fr-FR" w:eastAsia="fr-FR"/>
    </w:rPr>
  </w:style>
  <w:style w:type="table" w:styleId="Tramemoyenne2-Accent5">
    <w:name w:val="Medium Shading 2 Accent 5"/>
    <w:basedOn w:val="TableauNormal"/>
    <w:uiPriority w:val="64"/>
    <w:rsid w:val="00694068"/>
    <w:pPr>
      <w:spacing w:after="0" w:line="240" w:lineRule="auto"/>
    </w:pPr>
    <w:rPr>
      <w:rFonts w:eastAsiaTheme="minorEastAsia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ighlight">
    <w:name w:val="highlight"/>
    <w:basedOn w:val="Policepardfaut"/>
    <w:rsid w:val="003E32CD"/>
  </w:style>
  <w:style w:type="character" w:customStyle="1" w:styleId="currenthithighlight">
    <w:name w:val="currenthithighlight"/>
    <w:basedOn w:val="Policepardfaut"/>
    <w:rsid w:val="00B5627D"/>
  </w:style>
  <w:style w:type="table" w:styleId="TableauGrille5Fonc-Accentuation5">
    <w:name w:val="Grid Table 5 Dark Accent 5"/>
    <w:basedOn w:val="TableauNormal"/>
    <w:uiPriority w:val="50"/>
    <w:rsid w:val="009514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1Clair">
    <w:name w:val="Grid Table 1 Light"/>
    <w:basedOn w:val="TableauNormal"/>
    <w:uiPriority w:val="46"/>
    <w:rsid w:val="005650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46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46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6462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E2BB0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C4F6-1079-4FB0-9DF8-481D209C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Gauvin | Effix</dc:creator>
  <cp:keywords/>
  <dc:description/>
  <cp:lastModifiedBy>Administrateur</cp:lastModifiedBy>
  <cp:revision>3</cp:revision>
  <cp:lastPrinted>2018-10-24T18:00:00Z</cp:lastPrinted>
  <dcterms:created xsi:type="dcterms:W3CDTF">2018-12-04T03:09:00Z</dcterms:created>
  <dcterms:modified xsi:type="dcterms:W3CDTF">2018-12-04T03:09:00Z</dcterms:modified>
</cp:coreProperties>
</file>